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70" w:right="-607.7952755905511" w:firstLine="0"/>
        <w:rPr/>
      </w:pPr>
      <w:r w:rsidDel="00000000" w:rsidR="00000000" w:rsidRPr="00000000">
        <w:rPr>
          <w:rtl w:val="0"/>
        </w:rPr>
      </w:r>
    </w:p>
    <w:p w:rsidR="00000000" w:rsidDel="00000000" w:rsidP="00000000" w:rsidRDefault="00000000" w:rsidRPr="00000000" w14:paraId="00000002">
      <w:pPr>
        <w:ind w:left="-570" w:right="-607.7952755905511" w:firstLine="0"/>
        <w:rPr/>
      </w:pPr>
      <w:r w:rsidDel="00000000" w:rsidR="00000000" w:rsidRPr="00000000">
        <w:rPr>
          <w:rtl w:val="0"/>
        </w:rPr>
      </w:r>
    </w:p>
    <w:p w:rsidR="00000000" w:rsidDel="00000000" w:rsidP="00000000" w:rsidRDefault="00000000" w:rsidRPr="00000000" w14:paraId="00000003">
      <w:pPr>
        <w:pStyle w:val="Title"/>
        <w:ind w:left="-570" w:right="-607.7952755905511" w:firstLine="0"/>
        <w:rPr>
          <w:b w:val="1"/>
          <w:bCs w:val="1"/>
          <w:color w:val="ffffff"/>
          <w:sz w:val="70"/>
          <w:szCs w:val="70"/>
        </w:rPr>
      </w:pPr>
      <w:bookmarkStart w:colFirst="0" w:colLast="0" w:name="_5702x7cc5hak" w:id="0"/>
      <w:bookmarkEnd w:id="0"/>
      <w:r w:rsidDel="00000000" w:rsidR="00000000" w:rsidRPr="00000000">
        <w:rPr>
          <w:rtl w:val="0"/>
        </w:rPr>
      </w:r>
    </w:p>
    <w:p w:rsidR="00000000" w:rsidDel="00000000" w:rsidP="00000000" w:rsidRDefault="00000000" w:rsidRPr="00000000" w14:paraId="00000004">
      <w:pPr>
        <w:pStyle w:val="Title"/>
        <w:ind w:left="-570" w:right="-607.7952755905511" w:firstLine="0"/>
        <w:rPr>
          <w:color w:val="7566a0"/>
        </w:rPr>
      </w:pPr>
      <w:bookmarkStart w:colFirst="0" w:colLast="0" w:name="_9dxxkxxcn07c" w:id="1"/>
      <w:bookmarkEnd w:id="1"/>
      <w:r w:rsidDel="00000000" w:rsidR="00000000" w:rsidRPr="00000000">
        <w:rPr>
          <w:color w:val="7566a0"/>
          <w:rtl w:val="0"/>
        </w:rPr>
        <w:t xml:space="preserve">Finance</w:t>
      </w:r>
    </w:p>
    <w:p w:rsidR="00000000" w:rsidDel="00000000" w:rsidP="00000000" w:rsidRDefault="00000000" w:rsidRPr="00000000" w14:paraId="00000005">
      <w:pPr>
        <w:pStyle w:val="Title"/>
        <w:ind w:left="-570" w:right="-607.7952755905511" w:firstLine="0"/>
        <w:rPr>
          <w:b w:val="1"/>
          <w:bCs w:val="1"/>
          <w:color w:val="7566a0"/>
          <w:sz w:val="70"/>
          <w:szCs w:val="70"/>
        </w:rPr>
      </w:pPr>
      <w:bookmarkStart w:colFirst="0" w:colLast="0" w:name="_4p32f6q3kp6p" w:id="2"/>
      <w:bookmarkEnd w:id="2"/>
      <w:r w:rsidDel="00000000" w:rsidR="00000000" w:rsidRPr="00000000">
        <w:rPr>
          <w:color w:val="7566a0"/>
          <w:rtl w:val="0"/>
        </w:rPr>
        <w:t xml:space="preserve">Guide</w:t>
      </w:r>
      <w:r w:rsidDel="00000000" w:rsidR="00000000" w:rsidRPr="00000000">
        <w:rPr>
          <w:rtl w:val="0"/>
        </w:rPr>
      </w:r>
    </w:p>
    <w:p w:rsidR="00000000" w:rsidDel="00000000" w:rsidP="00000000" w:rsidRDefault="00000000" w:rsidRPr="00000000" w14:paraId="00000006">
      <w:pPr>
        <w:pStyle w:val="Title"/>
        <w:ind w:left="-570" w:right="-607.7952755905511" w:firstLine="0"/>
        <w:rPr>
          <w:b w:val="1"/>
          <w:bCs w:val="1"/>
          <w:color w:val="7566a0"/>
          <w:sz w:val="70"/>
          <w:szCs w:val="70"/>
        </w:rPr>
      </w:pPr>
      <w:bookmarkStart w:colFirst="0" w:colLast="0" w:name="_yv3v9cnuk7ns" w:id="3"/>
      <w:bookmarkEnd w:id="3"/>
      <w:r w:rsidDel="00000000" w:rsidR="00000000" w:rsidRPr="00000000">
        <w:rPr>
          <w:rtl w:val="0"/>
        </w:rPr>
      </w:r>
    </w:p>
    <w:p w:rsidR="00000000" w:rsidDel="00000000" w:rsidP="00000000" w:rsidRDefault="00000000" w:rsidRPr="00000000" w14:paraId="00000007">
      <w:pPr>
        <w:pStyle w:val="Subtitle"/>
        <w:ind w:left="-570" w:right="-607.7952755905511" w:firstLine="0"/>
        <w:jc w:val="center"/>
        <w:rPr>
          <w:color w:val="7566a0"/>
        </w:rPr>
      </w:pPr>
      <w:bookmarkStart w:colFirst="0" w:colLast="0" w:name="_1jpvxga00jm6" w:id="4"/>
      <w:bookmarkEnd w:id="4"/>
      <w:r w:rsidDel="00000000" w:rsidR="00000000" w:rsidRPr="00000000">
        <w:rPr>
          <w:color w:val="7566a0"/>
          <w:rtl w:val="0"/>
        </w:rPr>
        <w:t xml:space="preserve">2025-2026</w:t>
      </w:r>
    </w:p>
    <w:p w:rsidR="00000000" w:rsidDel="00000000" w:rsidP="00000000" w:rsidRDefault="00000000" w:rsidRPr="00000000" w14:paraId="00000008">
      <w:pPr>
        <w:pStyle w:val="Title"/>
        <w:ind w:left="-570" w:right="-607.7952755905511" w:firstLine="0"/>
        <w:rPr>
          <w:b w:val="1"/>
          <w:bCs w:val="1"/>
          <w:color w:val="ffffff"/>
        </w:rPr>
      </w:pPr>
      <w:bookmarkStart w:colFirst="0" w:colLast="0" w:name="_7aqf9e40j3f2" w:id="5"/>
      <w:bookmarkEnd w:id="5"/>
      <w:r w:rsidDel="00000000" w:rsidR="00000000" w:rsidRPr="00000000">
        <w:rPr>
          <w:rtl w:val="0"/>
        </w:rPr>
      </w:r>
    </w:p>
    <w:p w:rsidR="00000000" w:rsidDel="00000000" w:rsidP="00000000" w:rsidRDefault="00000000" w:rsidRPr="00000000" w14:paraId="00000009">
      <w:pPr>
        <w:pStyle w:val="Title"/>
        <w:ind w:left="-570" w:right="-607.7952755905511" w:firstLine="0"/>
        <w:rPr>
          <w:i w:val="1"/>
          <w:iCs w:val="1"/>
          <w:color w:val="ffffff"/>
        </w:rPr>
      </w:pPr>
      <w:bookmarkStart w:colFirst="0" w:colLast="0" w:name="_g6bht5p5r3lk" w:id="6"/>
      <w:bookmarkEnd w:id="6"/>
      <w:r w:rsidDel="00000000" w:rsidR="00000000" w:rsidRPr="00000000">
        <w:rPr>
          <w:rtl w:val="0"/>
        </w:rPr>
      </w:r>
    </w:p>
    <w:p w:rsidR="00000000" w:rsidDel="00000000" w:rsidP="00000000" w:rsidRDefault="00000000" w:rsidRPr="00000000" w14:paraId="0000000A">
      <w:pPr>
        <w:ind w:left="-570" w:right="-607.7952755905511" w:firstLine="0"/>
        <w:rPr/>
      </w:pPr>
      <w:r w:rsidDel="00000000" w:rsidR="00000000" w:rsidRPr="00000000">
        <w:br w:type="page"/>
      </w:r>
      <w:r w:rsidDel="00000000" w:rsidR="00000000" w:rsidRPr="00000000">
        <w:rPr>
          <w:rtl w:val="0"/>
        </w:rPr>
      </w:r>
    </w:p>
    <w:p w:rsidR="00000000" w:rsidDel="00000000" w:rsidP="00000000" w:rsidRDefault="00000000" w:rsidRPr="00000000" w14:paraId="0000000B">
      <w:pPr>
        <w:ind w:left="-570" w:right="-607.7952755905511" w:firstLine="0"/>
        <w:rPr>
          <w:b w:val="1"/>
          <w:bCs w:val="1"/>
          <w:color w:val="7566a0"/>
          <w:sz w:val="40"/>
          <w:szCs w:val="40"/>
        </w:rPr>
      </w:pPr>
      <w:r w:rsidDel="00000000" w:rsidR="00000000" w:rsidRPr="00000000">
        <w:rPr>
          <w:b w:val="1"/>
          <w:bCs w:val="1"/>
          <w:color w:val="7566a0"/>
          <w:sz w:val="40"/>
          <w:szCs w:val="40"/>
          <w:rtl w:val="0"/>
        </w:rPr>
        <w:t xml:space="preserve">Contents</w:t>
      </w:r>
    </w:p>
    <w:sdt>
      <w:sdtPr>
        <w:id w:val="1260457689"/>
        <w:docPartObj>
          <w:docPartGallery w:val="Table of Contents"/>
          <w:docPartUnique w:val="1"/>
        </w:docPartObj>
      </w:sdtPr>
      <w:sdtContent>
        <w:p w:rsidR="00000000" w:rsidDel="00000000" w:rsidP="00000000" w:rsidRDefault="00000000" w:rsidRPr="00000000" w14:paraId="0000000C">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u9v2uoy9yb5t">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Welcome</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bvumehoay194">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Your Bank Account and Own Societies Money</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mz6sq532kxmy">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Schedule of Allowances (SOA)</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akgenbt01wy2">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Budgets</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a3q4qhbu3bg8">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Funding Requests</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dm073j9rjjr9">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Expenditure Requests</w:t>
              <w:tab/>
              <w:t xml:space="preserve">9</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pnieftrvfq0y">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Income</w:t>
              <w:tab/>
              <w:t xml:space="preserve">11</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b3vop039w0zc">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Sponsorship</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lqffmbiz4irm">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Cash Handling</w:t>
              <w:tab/>
              <w:t xml:space="preserve">17</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6re6y7mj426p">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Charity Fundraising</w:t>
              <w:tab/>
              <w:t xml:space="preserve">19</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vdivzya5du5b">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Foreign Trips</w:t>
              <w:tab/>
              <w:t xml:space="preserve">21</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0" w:firstLine="0"/>
            <w:rPr>
              <w:rFonts w:ascii="Arial" w:cs="Arial" w:eastAsia="Arial" w:hAnsi="Arial"/>
              <w:b w:val="1"/>
              <w:bCs w:val="1"/>
              <w:i w:val="0"/>
              <w:iCs w:val="0"/>
              <w:smallCaps w:val="0"/>
              <w:strike w:val="0"/>
              <w:color w:val="000000"/>
              <w:sz w:val="22"/>
              <w:szCs w:val="22"/>
              <w:u w:val="none"/>
              <w:shd w:fill="auto" w:val="clear"/>
              <w:vertAlign w:val="baseline"/>
            </w:rPr>
          </w:pPr>
          <w:hyperlink w:anchor="_fh0lgsdes3ck">
            <w:r w:rsidDel="00000000" w:rsidR="00000000" w:rsidRPr="00000000">
              <w:rPr>
                <w:rFonts w:ascii="Poppins" w:cs="Poppins" w:eastAsia="Poppins" w:hAnsi="Poppins"/>
                <w:b w:val="0"/>
                <w:bCs w:val="0"/>
                <w:i w:val="0"/>
                <w:iCs w:val="0"/>
                <w:smallCaps w:val="0"/>
                <w:strike w:val="0"/>
                <w:color w:val="000000"/>
                <w:sz w:val="26"/>
                <w:szCs w:val="26"/>
                <w:u w:val="none"/>
                <w:shd w:fill="auto" w:val="clear"/>
                <w:vertAlign w:val="baseline"/>
                <w:rtl w:val="0"/>
              </w:rPr>
              <w:t xml:space="preserve">Special Projects</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spacing w:after="0" w:lineRule="auto"/>
        <w:ind w:left="-570" w:right="-607.7952755905511" w:firstLine="0"/>
        <w:rPr>
          <w:color w:val="ffffff"/>
          <w:sz w:val="76"/>
          <w:szCs w:val="76"/>
        </w:rPr>
      </w:pPr>
      <w:r w:rsidDel="00000000" w:rsidR="00000000" w:rsidRPr="00000000">
        <w:rPr>
          <w:color w:val="ffffff"/>
          <w:sz w:val="76"/>
          <w:szCs w:val="76"/>
          <w:rtl w:val="0"/>
        </w:rPr>
        <w:t xml:space="preserve">l</w:t>
      </w:r>
    </w:p>
    <w:p w:rsidR="00000000" w:rsidDel="00000000" w:rsidP="00000000" w:rsidRDefault="00000000" w:rsidRPr="00000000" w14:paraId="00000019">
      <w:pPr>
        <w:pStyle w:val="Heading1"/>
        <w:spacing w:after="0" w:lineRule="auto"/>
        <w:ind w:left="-570" w:right="-607.7952755905511" w:firstLine="0"/>
        <w:rPr>
          <w:sz w:val="94"/>
          <w:szCs w:val="94"/>
        </w:rPr>
      </w:pPr>
      <w:bookmarkStart w:colFirst="0" w:colLast="0" w:name="_a3ejj3kxd88m" w:id="7"/>
      <w:bookmarkEnd w:id="7"/>
      <w:r w:rsidDel="00000000" w:rsidR="00000000" w:rsidRPr="00000000">
        <w:rPr>
          <w:rtl w:val="0"/>
        </w:rPr>
      </w:r>
    </w:p>
    <w:p w:rsidR="00000000" w:rsidDel="00000000" w:rsidP="00000000" w:rsidRDefault="00000000" w:rsidRPr="00000000" w14:paraId="0000001A">
      <w:pPr>
        <w:spacing w:after="0" w:lineRule="auto"/>
        <w:ind w:left="-570" w:right="-607.7952755905511" w:firstLine="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spacing w:after="0" w:lineRule="auto"/>
        <w:ind w:left="-570" w:right="-607.7952755905511" w:firstLine="0"/>
        <w:rPr/>
      </w:pPr>
      <w:bookmarkStart w:colFirst="0" w:colLast="0" w:name="_u9v2uoy9yb5t" w:id="8"/>
      <w:bookmarkEnd w:id="8"/>
      <w:r w:rsidDel="00000000" w:rsidR="00000000" w:rsidRPr="00000000">
        <w:rPr>
          <w:rtl w:val="0"/>
        </w:rPr>
        <w:t xml:space="preserve">Welcome</w:t>
      </w:r>
    </w:p>
    <w:p w:rsidR="00000000" w:rsidDel="00000000" w:rsidP="00000000" w:rsidRDefault="00000000" w:rsidRPr="00000000" w14:paraId="0000001F">
      <w:pPr>
        <w:ind w:left="-570" w:right="-607.7952755905511" w:firstLine="0"/>
        <w:rPr/>
      </w:pPr>
      <w:r w:rsidDel="00000000" w:rsidR="00000000" w:rsidRPr="00000000">
        <w:rPr>
          <w:rtl w:val="0"/>
        </w:rPr>
        <w:t xml:space="preserve">This Finance Handbook is here to help you understand the key processes involved in handling money as a UCC Society - from applying for funding and creating budgets to submitting expenditure requests and keeping clear financial records. Good financial management is essential to running a successful and sustainable Society, and this guide is designed to make it as straightforward as possible.</w:t>
      </w:r>
    </w:p>
    <w:p w:rsidR="00000000" w:rsidDel="00000000" w:rsidP="00000000" w:rsidRDefault="00000000" w:rsidRPr="00000000" w14:paraId="00000020">
      <w:pPr>
        <w:ind w:left="-570" w:right="-607.7952755905511" w:firstLine="0"/>
        <w:rPr/>
      </w:pPr>
      <w:r w:rsidDel="00000000" w:rsidR="00000000" w:rsidRPr="00000000">
        <w:rPr>
          <w:rtl w:val="0"/>
        </w:rPr>
      </w:r>
    </w:p>
    <w:p w:rsidR="00000000" w:rsidDel="00000000" w:rsidP="00000000" w:rsidRDefault="00000000" w:rsidRPr="00000000" w14:paraId="00000021">
      <w:pPr>
        <w:ind w:left="-570" w:right="-607.7952755905511" w:firstLine="0"/>
        <w:rPr/>
      </w:pPr>
      <w:r w:rsidDel="00000000" w:rsidR="00000000" w:rsidRPr="00000000">
        <w:rPr>
          <w:rtl w:val="0"/>
        </w:rPr>
        <w:t xml:space="preserve">We’ve put this together to give you the tools and tips you need to stay organised, spend responsibly, and make the most of your Society’s resources.</w:t>
      </w:r>
    </w:p>
    <w:p w:rsidR="00000000" w:rsidDel="00000000" w:rsidP="00000000" w:rsidRDefault="00000000" w:rsidRPr="00000000" w14:paraId="00000022">
      <w:pPr>
        <w:ind w:left="-570" w:right="-607.7952755905511" w:firstLine="0"/>
        <w:rPr/>
      </w:pPr>
      <w:r w:rsidDel="00000000" w:rsidR="00000000" w:rsidRPr="00000000">
        <w:rPr>
          <w:rtl w:val="0"/>
        </w:rPr>
      </w:r>
    </w:p>
    <w:p w:rsidR="00000000" w:rsidDel="00000000" w:rsidP="00000000" w:rsidRDefault="00000000" w:rsidRPr="00000000" w14:paraId="00000023">
      <w:pPr>
        <w:ind w:left="-570" w:right="-607.7952755905511" w:firstLine="0"/>
        <w:rPr/>
      </w:pPr>
      <w:r w:rsidDel="00000000" w:rsidR="00000000" w:rsidRPr="00000000">
        <w:rPr>
          <w:rtl w:val="0"/>
        </w:rPr>
        <w:t xml:space="preserve">The core steps and guidelines are all here - now it’s up to you to apply them to your Society’s plans and goals for the year ahead!</w:t>
      </w:r>
    </w:p>
    <w:p w:rsidR="00000000" w:rsidDel="00000000" w:rsidP="00000000" w:rsidRDefault="00000000" w:rsidRPr="00000000" w14:paraId="00000024">
      <w:pPr>
        <w:ind w:left="-570" w:right="-607.7952755905511" w:firstLine="0"/>
        <w:rPr/>
      </w:pPr>
      <w:r w:rsidDel="00000000" w:rsidR="00000000" w:rsidRPr="00000000">
        <w:rPr>
          <w:rtl w:val="0"/>
        </w:rPr>
      </w:r>
    </w:p>
    <w:p w:rsidR="00000000" w:rsidDel="00000000" w:rsidP="00000000" w:rsidRDefault="00000000" w:rsidRPr="00000000" w14:paraId="00000025">
      <w:pPr>
        <w:ind w:left="-570" w:right="-607.7952755905511" w:firstLine="0"/>
        <w:rPr/>
      </w:pPr>
      <w:r w:rsidDel="00000000" w:rsidR="00000000" w:rsidRPr="00000000">
        <w:rPr>
          <w:rtl w:val="0"/>
        </w:rPr>
        <w:t xml:space="preserve">If you have any questions you are still unsure of, you can reach out to the </w:t>
      </w:r>
    </w:p>
    <w:p w:rsidR="00000000" w:rsidDel="00000000" w:rsidP="00000000" w:rsidRDefault="00000000" w:rsidRPr="00000000" w14:paraId="00000026">
      <w:pPr>
        <w:ind w:left="-570" w:right="-607.7952755905511" w:firstLine="0"/>
        <w:rPr/>
      </w:pPr>
      <w:r w:rsidDel="00000000" w:rsidR="00000000" w:rsidRPr="00000000">
        <w:rPr>
          <w:b w:val="1"/>
          <w:bCs w:val="1"/>
          <w:rtl w:val="0"/>
        </w:rPr>
        <w:t xml:space="preserve">Societies President:</w:t>
      </w:r>
      <w:r w:rsidDel="00000000" w:rsidR="00000000" w:rsidRPr="00000000">
        <w:rPr>
          <w:rtl w:val="0"/>
        </w:rPr>
        <w:t xml:space="preserve"> Caoímhe Collins - </w:t>
      </w:r>
      <w:hyperlink r:id="rId6">
        <w:r w:rsidDel="00000000" w:rsidR="00000000" w:rsidRPr="00000000">
          <w:rPr>
            <w:color w:val="1155cc"/>
            <w:u w:val="single"/>
            <w:rtl w:val="0"/>
          </w:rPr>
          <w:t xml:space="preserve">president@uccsocieties.ie</w:t>
        </w:r>
      </w:hyperlink>
      <w:r w:rsidDel="00000000" w:rsidR="00000000" w:rsidRPr="00000000">
        <w:rPr>
          <w:rtl w:val="0"/>
        </w:rPr>
      </w:r>
    </w:p>
    <w:p w:rsidR="00000000" w:rsidDel="00000000" w:rsidP="00000000" w:rsidRDefault="00000000" w:rsidRPr="00000000" w14:paraId="00000027">
      <w:pPr>
        <w:ind w:left="-570" w:right="-607.7952755905511" w:firstLine="0"/>
        <w:rPr/>
      </w:pPr>
      <w:r w:rsidDel="00000000" w:rsidR="00000000" w:rsidRPr="00000000">
        <w:rPr>
          <w:rtl w:val="0"/>
        </w:rPr>
        <w:t xml:space="preserve">or</w:t>
      </w:r>
      <w:r w:rsidDel="00000000" w:rsidR="00000000" w:rsidRPr="00000000">
        <w:rPr>
          <w:rtl w:val="0"/>
        </w:rPr>
      </w:r>
    </w:p>
    <w:p w:rsidR="00000000" w:rsidDel="00000000" w:rsidP="00000000" w:rsidRDefault="00000000" w:rsidRPr="00000000" w14:paraId="00000028">
      <w:pPr>
        <w:ind w:left="-570" w:right="-607.7952755905511" w:firstLine="0"/>
        <w:rPr/>
      </w:pPr>
      <w:r w:rsidDel="00000000" w:rsidR="00000000" w:rsidRPr="00000000">
        <w:rPr>
          <w:b w:val="1"/>
          <w:bCs w:val="1"/>
          <w:rtl w:val="0"/>
        </w:rPr>
        <w:t xml:space="preserve">Finance Officer:</w:t>
      </w:r>
      <w:r w:rsidDel="00000000" w:rsidR="00000000" w:rsidRPr="00000000">
        <w:rPr>
          <w:rtl w:val="0"/>
        </w:rPr>
        <w:t xml:space="preserve"> Molly Hickey - </w:t>
      </w:r>
      <w:hyperlink r:id="rId7">
        <w:r w:rsidDel="00000000" w:rsidR="00000000" w:rsidRPr="00000000">
          <w:rPr>
            <w:color w:val="1155cc"/>
            <w:u w:val="single"/>
            <w:rtl w:val="0"/>
          </w:rPr>
          <w:t xml:space="preserve">finance@uccsocieties.ie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pStyle w:val="Heading1"/>
        <w:spacing w:after="0" w:lineRule="auto"/>
        <w:ind w:left="-570" w:right="-607.7952755905511" w:firstLine="0"/>
        <w:rPr/>
      </w:pPr>
      <w:bookmarkStart w:colFirst="0" w:colLast="0" w:name="_bvumehoay194" w:id="9"/>
      <w:bookmarkEnd w:id="9"/>
      <w:r w:rsidDel="00000000" w:rsidR="00000000" w:rsidRPr="00000000">
        <w:rPr>
          <w:rtl w:val="0"/>
        </w:rPr>
        <w:t xml:space="preserve">Your Bank Account and Own Societies Money</w:t>
      </w:r>
    </w:p>
    <w:p w:rsidR="00000000" w:rsidDel="00000000" w:rsidP="00000000" w:rsidRDefault="00000000" w:rsidRPr="00000000" w14:paraId="0000002A">
      <w:pPr>
        <w:rPr/>
      </w:pPr>
      <w:r w:rsidDel="00000000" w:rsidR="00000000" w:rsidRPr="00000000">
        <w:rPr>
          <w:rtl w:val="0"/>
        </w:rPr>
        <w:t xml:space="preserve">Every UCC Society has its own bank account, managed through the Societies Guild. This account holds the Society’s own funds - money that belongs to the Society and can be spent at its discretion, independent of the Schedule of Allowances or funding rules - as well as any funding the Society receives.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At the beginning of each new Society year (June 1st), a Start-Up Grant is automatically applied to bring your Society's balance up to €500, but only if your account balance is between €0 and €499. If your Society has more than €500 in its account, or is in debt, you will not be eligible for this Start-Up Grant.</w:t>
      </w:r>
    </w:p>
    <w:p w:rsidR="00000000" w:rsidDel="00000000" w:rsidP="00000000" w:rsidRDefault="00000000" w:rsidRPr="00000000" w14:paraId="0000002D">
      <w:pPr>
        <w:keepNext w:val="0"/>
        <w:keepLines w:val="0"/>
        <w:spacing w:before="280" w:lineRule="auto"/>
        <w:rPr>
          <w:b w:val="1"/>
          <w:bCs w:val="1"/>
          <w:color w:val="7566a0"/>
          <w:sz w:val="26"/>
          <w:szCs w:val="26"/>
        </w:rPr>
      </w:pPr>
      <w:r w:rsidDel="00000000" w:rsidR="00000000" w:rsidRPr="00000000">
        <w:rPr>
          <w:b w:val="1"/>
          <w:bCs w:val="1"/>
          <w:color w:val="7566a0"/>
          <w:sz w:val="26"/>
          <w:szCs w:val="26"/>
          <w:rtl w:val="0"/>
        </w:rPr>
        <w:t xml:space="preserve">Examples of the Start-Up Grant in Action</w:t>
      </w:r>
    </w:p>
    <w:p w:rsidR="00000000" w:rsidDel="00000000" w:rsidP="00000000" w:rsidRDefault="00000000" w:rsidRPr="00000000" w14:paraId="0000002E">
      <w:pPr>
        <w:keepNext w:val="0"/>
        <w:keepLines w:val="1"/>
        <w:spacing w:before="0" w:line="240" w:lineRule="auto"/>
        <w:rPr>
          <w:sz w:val="24"/>
          <w:szCs w:val="24"/>
        </w:rPr>
        <w:sectPr>
          <w:headerReference r:id="rId8" w:type="default"/>
          <w:headerReference r:id="rId9" w:type="first"/>
          <w:footerReference r:id="rId10" w:type="default"/>
          <w:footerReference r:id="rId11" w:type="first"/>
          <w:pgSz w:h="16834" w:w="11909" w:orient="portrait"/>
          <w:pgMar w:bottom="1440" w:top="1440" w:left="1440" w:right="1440" w:header="283.46456692913387" w:footer="368.5039370078741"/>
          <w:pgNumType w:start="0"/>
          <w:cols w:equalWidth="0" w:num="1">
            <w:col w:space="0" w:w="9025.5"/>
          </w:cols>
          <w:titlePg w:val="1"/>
        </w:sectPr>
      </w:pPr>
      <w:r w:rsidDel="00000000" w:rsidR="00000000" w:rsidRPr="00000000">
        <w:rPr>
          <w:sz w:val="24"/>
          <w:szCs w:val="24"/>
          <w:rtl w:val="0"/>
        </w:rPr>
        <w:t xml:space="preserve">On June 1st, societies have the following bank balances:</w:t>
      </w:r>
    </w:p>
    <w:p w:rsidR="00000000" w:rsidDel="00000000" w:rsidP="00000000" w:rsidRDefault="00000000" w:rsidRPr="00000000" w14:paraId="0000002F">
      <w:pPr>
        <w:widowControl w:val="0"/>
        <w:numPr>
          <w:ilvl w:val="0"/>
          <w:numId w:val="47"/>
        </w:numPr>
        <w:spacing w:after="0" w:afterAutospacing="0" w:before="240" w:lineRule="auto"/>
        <w:ind w:left="720" w:hanging="360"/>
      </w:pPr>
      <w:r w:rsidDel="00000000" w:rsidR="00000000" w:rsidRPr="00000000">
        <w:rPr>
          <w:b w:val="1"/>
          <w:bCs w:val="1"/>
          <w:rtl w:val="0"/>
        </w:rPr>
        <w:t xml:space="preserve">The Cupcake </w:t>
      </w:r>
      <w:r w:rsidDel="00000000" w:rsidR="00000000" w:rsidRPr="00000000">
        <w:rPr>
          <w:b w:val="1"/>
          <w:bCs w:val="1"/>
          <w:rtl w:val="0"/>
        </w:rPr>
        <w:t xml:space="preserve">Society has €120</w:t>
      </w:r>
    </w:p>
    <w:p w:rsidR="00000000" w:rsidDel="00000000" w:rsidP="00000000" w:rsidRDefault="00000000" w:rsidRPr="00000000" w14:paraId="00000030">
      <w:pPr>
        <w:widowControl w:val="0"/>
        <w:numPr>
          <w:ilvl w:val="1"/>
          <w:numId w:val="47"/>
        </w:numPr>
        <w:spacing w:after="0" w:afterAutospacing="0" w:before="0" w:beforeAutospacing="0" w:lineRule="auto"/>
        <w:ind w:left="1440" w:hanging="360"/>
      </w:pPr>
      <w:r w:rsidDel="00000000" w:rsidR="00000000" w:rsidRPr="00000000">
        <w:rPr>
          <w:b w:val="1"/>
          <w:bCs w:val="1"/>
          <w:rtl w:val="0"/>
        </w:rPr>
        <w:t xml:space="preserve">Eligible</w:t>
      </w:r>
      <w:r w:rsidDel="00000000" w:rsidR="00000000" w:rsidRPr="00000000">
        <w:rPr>
          <w:rtl w:val="0"/>
        </w:rPr>
        <w:t xml:space="preserve"> for Start-Up Grant ✅</w:t>
      </w:r>
    </w:p>
    <w:p w:rsidR="00000000" w:rsidDel="00000000" w:rsidP="00000000" w:rsidRDefault="00000000" w:rsidRPr="00000000" w14:paraId="00000031">
      <w:pPr>
        <w:widowControl w:val="0"/>
        <w:numPr>
          <w:ilvl w:val="1"/>
          <w:numId w:val="47"/>
        </w:numPr>
        <w:spacing w:after="0" w:afterAutospacing="0" w:before="0" w:beforeAutospacing="0" w:lineRule="auto"/>
        <w:ind w:left="1440" w:hanging="360"/>
      </w:pPr>
      <w:r w:rsidDel="00000000" w:rsidR="00000000" w:rsidRPr="00000000">
        <w:rPr>
          <w:rtl w:val="0"/>
        </w:rPr>
        <w:t xml:space="preserve">Receives </w:t>
      </w:r>
      <w:r w:rsidDel="00000000" w:rsidR="00000000" w:rsidRPr="00000000">
        <w:rPr>
          <w:b w:val="1"/>
          <w:bCs w:val="1"/>
          <w:rtl w:val="0"/>
        </w:rPr>
        <w:t xml:space="preserve">€380</w:t>
      </w:r>
      <w:r w:rsidDel="00000000" w:rsidR="00000000" w:rsidRPr="00000000">
        <w:rPr>
          <w:rtl w:val="0"/>
        </w:rPr>
        <w:t xml:space="preserve"> to bring total up to </w:t>
      </w:r>
      <w:r w:rsidDel="00000000" w:rsidR="00000000" w:rsidRPr="00000000">
        <w:rPr>
          <w:b w:val="1"/>
          <w:bCs w:val="1"/>
          <w:rtl w:val="0"/>
        </w:rPr>
        <w:t xml:space="preserve">€500</w:t>
      </w:r>
    </w:p>
    <w:p w:rsidR="00000000" w:rsidDel="00000000" w:rsidP="00000000" w:rsidRDefault="00000000" w:rsidRPr="00000000" w14:paraId="00000032">
      <w:pPr>
        <w:numPr>
          <w:ilvl w:val="0"/>
          <w:numId w:val="47"/>
        </w:numPr>
        <w:spacing w:after="0" w:afterAutospacing="0" w:before="0" w:beforeAutospacing="0" w:lineRule="auto"/>
        <w:ind w:left="720" w:hanging="360"/>
      </w:pPr>
      <w:r w:rsidDel="00000000" w:rsidR="00000000" w:rsidRPr="00000000">
        <w:rPr>
          <w:b w:val="1"/>
          <w:bCs w:val="1"/>
          <w:rtl w:val="0"/>
        </w:rPr>
        <w:t xml:space="preserve">The Money Society has €0</w:t>
      </w:r>
    </w:p>
    <w:p w:rsidR="00000000" w:rsidDel="00000000" w:rsidP="00000000" w:rsidRDefault="00000000" w:rsidRPr="00000000" w14:paraId="00000033">
      <w:pPr>
        <w:numPr>
          <w:ilvl w:val="1"/>
          <w:numId w:val="47"/>
        </w:numPr>
        <w:spacing w:after="0" w:afterAutospacing="0" w:before="0" w:beforeAutospacing="0" w:lineRule="auto"/>
        <w:ind w:left="1440" w:hanging="360"/>
      </w:pPr>
      <w:r w:rsidDel="00000000" w:rsidR="00000000" w:rsidRPr="00000000">
        <w:rPr>
          <w:b w:val="1"/>
          <w:bCs w:val="1"/>
          <w:rtl w:val="0"/>
        </w:rPr>
        <w:t xml:space="preserve">Eligible </w:t>
      </w:r>
      <w:r w:rsidDel="00000000" w:rsidR="00000000" w:rsidRPr="00000000">
        <w:rPr>
          <w:rtl w:val="0"/>
        </w:rPr>
        <w:t xml:space="preserve">for Start-Up Grant ✅</w:t>
      </w:r>
    </w:p>
    <w:p w:rsidR="00000000" w:rsidDel="00000000" w:rsidP="00000000" w:rsidRDefault="00000000" w:rsidRPr="00000000" w14:paraId="00000034">
      <w:pPr>
        <w:numPr>
          <w:ilvl w:val="1"/>
          <w:numId w:val="47"/>
        </w:numPr>
        <w:spacing w:after="0" w:afterAutospacing="0" w:before="0" w:beforeAutospacing="0" w:lineRule="auto"/>
        <w:ind w:left="1440" w:hanging="360"/>
      </w:pPr>
      <w:r w:rsidDel="00000000" w:rsidR="00000000" w:rsidRPr="00000000">
        <w:rPr>
          <w:rtl w:val="0"/>
        </w:rPr>
        <w:t xml:space="preserve">Receives </w:t>
      </w:r>
      <w:r w:rsidDel="00000000" w:rsidR="00000000" w:rsidRPr="00000000">
        <w:rPr>
          <w:b w:val="1"/>
          <w:bCs w:val="1"/>
          <w:rtl w:val="0"/>
        </w:rPr>
        <w:t xml:space="preserve">€500</w:t>
      </w:r>
    </w:p>
    <w:p w:rsidR="00000000" w:rsidDel="00000000" w:rsidP="00000000" w:rsidRDefault="00000000" w:rsidRPr="00000000" w14:paraId="00000035">
      <w:pPr>
        <w:numPr>
          <w:ilvl w:val="0"/>
          <w:numId w:val="47"/>
        </w:numPr>
        <w:spacing w:after="0" w:afterAutospacing="0" w:before="0" w:beforeAutospacing="0" w:lineRule="auto"/>
        <w:ind w:left="720" w:hanging="360"/>
      </w:pPr>
      <w:r w:rsidDel="00000000" w:rsidR="00000000" w:rsidRPr="00000000">
        <w:rPr>
          <w:b w:val="1"/>
          <w:bCs w:val="1"/>
          <w:rtl w:val="0"/>
        </w:rPr>
        <w:t xml:space="preserve">The Dolphin Society has €460</w:t>
      </w:r>
    </w:p>
    <w:p w:rsidR="00000000" w:rsidDel="00000000" w:rsidP="00000000" w:rsidRDefault="00000000" w:rsidRPr="00000000" w14:paraId="00000036">
      <w:pPr>
        <w:numPr>
          <w:ilvl w:val="1"/>
          <w:numId w:val="47"/>
        </w:numPr>
        <w:spacing w:after="0" w:afterAutospacing="0" w:before="0" w:beforeAutospacing="0" w:lineRule="auto"/>
        <w:ind w:left="1440" w:hanging="360"/>
      </w:pPr>
      <w:r w:rsidDel="00000000" w:rsidR="00000000" w:rsidRPr="00000000">
        <w:rPr>
          <w:b w:val="1"/>
          <w:bCs w:val="1"/>
          <w:rtl w:val="0"/>
        </w:rPr>
        <w:t xml:space="preserve">Eligible</w:t>
      </w:r>
      <w:r w:rsidDel="00000000" w:rsidR="00000000" w:rsidRPr="00000000">
        <w:rPr>
          <w:rtl w:val="0"/>
        </w:rPr>
        <w:t xml:space="preserve"> for Start-Up Grant ✅</w:t>
      </w:r>
    </w:p>
    <w:p w:rsidR="00000000" w:rsidDel="00000000" w:rsidP="00000000" w:rsidRDefault="00000000" w:rsidRPr="00000000" w14:paraId="00000037">
      <w:pPr>
        <w:numPr>
          <w:ilvl w:val="1"/>
          <w:numId w:val="47"/>
        </w:numPr>
        <w:spacing w:after="240" w:before="0" w:beforeAutospacing="0" w:lineRule="auto"/>
        <w:ind w:left="1440" w:hanging="360"/>
      </w:pPr>
      <w:r w:rsidDel="00000000" w:rsidR="00000000" w:rsidRPr="00000000">
        <w:rPr>
          <w:rtl w:val="0"/>
        </w:rPr>
        <w:t xml:space="preserve">Receives </w:t>
      </w:r>
      <w:r w:rsidDel="00000000" w:rsidR="00000000" w:rsidRPr="00000000">
        <w:rPr>
          <w:b w:val="1"/>
          <w:bCs w:val="1"/>
          <w:rtl w:val="0"/>
        </w:rPr>
        <w:t xml:space="preserve">€40</w:t>
      </w:r>
      <w:r w:rsidDel="00000000" w:rsidR="00000000" w:rsidRPr="00000000">
        <w:rPr>
          <w:rtl w:val="0"/>
        </w:rPr>
        <w:t xml:space="preserve"> to reach </w:t>
      </w:r>
      <w:r w:rsidDel="00000000" w:rsidR="00000000" w:rsidRPr="00000000">
        <w:rPr>
          <w:b w:val="1"/>
          <w:bCs w:val="1"/>
          <w:rtl w:val="0"/>
        </w:rPr>
        <w:t xml:space="preserve">€500</w:t>
      </w:r>
    </w:p>
    <w:p w:rsidR="00000000" w:rsidDel="00000000" w:rsidP="00000000" w:rsidRDefault="00000000" w:rsidRPr="00000000" w14:paraId="00000038">
      <w:pPr>
        <w:spacing w:after="0" w:before="0" w:lineRule="auto"/>
        <w:ind w:left="1440" w:firstLine="0"/>
        <w:rPr>
          <w:b w:val="1"/>
          <w:bCs w:val="1"/>
          <w:sz w:val="8"/>
          <w:szCs w:val="8"/>
        </w:rPr>
      </w:pPr>
      <w:r w:rsidDel="00000000" w:rsidR="00000000" w:rsidRPr="00000000">
        <w:rPr>
          <w:rtl w:val="0"/>
        </w:rPr>
      </w:r>
    </w:p>
    <w:p w:rsidR="00000000" w:rsidDel="00000000" w:rsidP="00000000" w:rsidRDefault="00000000" w:rsidRPr="00000000" w14:paraId="00000039">
      <w:pPr>
        <w:numPr>
          <w:ilvl w:val="0"/>
          <w:numId w:val="47"/>
        </w:numPr>
        <w:spacing w:after="0" w:before="0" w:lineRule="auto"/>
        <w:ind w:left="720" w:hanging="360"/>
      </w:pPr>
      <w:r w:rsidDel="00000000" w:rsidR="00000000" w:rsidRPr="00000000">
        <w:rPr>
          <w:b w:val="1"/>
          <w:bCs w:val="1"/>
          <w:rtl w:val="0"/>
        </w:rPr>
        <w:t xml:space="preserve">The Flower Society has €505</w:t>
      </w:r>
      <w:r w:rsidDel="00000000" w:rsidR="00000000" w:rsidRPr="00000000">
        <w:rPr>
          <w:rtl w:val="0"/>
        </w:rPr>
      </w:r>
    </w:p>
    <w:p w:rsidR="00000000" w:rsidDel="00000000" w:rsidP="00000000" w:rsidRDefault="00000000" w:rsidRPr="00000000" w14:paraId="0000003A">
      <w:pPr>
        <w:numPr>
          <w:ilvl w:val="1"/>
          <w:numId w:val="47"/>
        </w:numPr>
        <w:spacing w:after="0" w:before="0" w:lineRule="auto"/>
        <w:ind w:left="1440" w:hanging="360"/>
      </w:pPr>
      <w:r w:rsidDel="00000000" w:rsidR="00000000" w:rsidRPr="00000000">
        <w:rPr>
          <w:b w:val="1"/>
          <w:bCs w:val="1"/>
          <w:rtl w:val="0"/>
        </w:rPr>
        <w:t xml:space="preserve">Not eligible</w:t>
      </w:r>
      <w:r w:rsidDel="00000000" w:rsidR="00000000" w:rsidRPr="00000000">
        <w:rPr>
          <w:rtl w:val="0"/>
        </w:rPr>
        <w:t xml:space="preserve"> for Start-Up Grant ❌</w:t>
      </w:r>
    </w:p>
    <w:p w:rsidR="00000000" w:rsidDel="00000000" w:rsidP="00000000" w:rsidRDefault="00000000" w:rsidRPr="00000000" w14:paraId="0000003B">
      <w:pPr>
        <w:numPr>
          <w:ilvl w:val="1"/>
          <w:numId w:val="47"/>
        </w:numPr>
        <w:spacing w:after="240" w:before="0" w:lineRule="auto"/>
        <w:ind w:left="1440" w:hanging="360"/>
      </w:pPr>
      <w:r w:rsidDel="00000000" w:rsidR="00000000" w:rsidRPr="00000000">
        <w:rPr>
          <w:rtl w:val="0"/>
        </w:rPr>
        <w:t xml:space="preserve">No grant is issued because balance is over </w:t>
      </w:r>
      <w:r w:rsidDel="00000000" w:rsidR="00000000" w:rsidRPr="00000000">
        <w:rPr>
          <w:b w:val="1"/>
          <w:bCs w:val="1"/>
          <w:rtl w:val="0"/>
        </w:rPr>
        <w:t xml:space="preserve">€500</w:t>
      </w:r>
    </w:p>
    <w:p w:rsidR="00000000" w:rsidDel="00000000" w:rsidP="00000000" w:rsidRDefault="00000000" w:rsidRPr="00000000" w14:paraId="0000003C">
      <w:pPr>
        <w:numPr>
          <w:ilvl w:val="0"/>
          <w:numId w:val="47"/>
        </w:numPr>
        <w:spacing w:after="0" w:afterAutospacing="0" w:before="240" w:lineRule="auto"/>
        <w:ind w:left="720" w:hanging="360"/>
      </w:pPr>
      <w:r w:rsidDel="00000000" w:rsidR="00000000" w:rsidRPr="00000000">
        <w:rPr>
          <w:b w:val="1"/>
          <w:bCs w:val="1"/>
          <w:rtl w:val="0"/>
        </w:rPr>
        <w:t xml:space="preserve">The Paper Society is in debt (€-100)</w:t>
      </w:r>
    </w:p>
    <w:p w:rsidR="00000000" w:rsidDel="00000000" w:rsidP="00000000" w:rsidRDefault="00000000" w:rsidRPr="00000000" w14:paraId="0000003D">
      <w:pPr>
        <w:numPr>
          <w:ilvl w:val="1"/>
          <w:numId w:val="47"/>
        </w:numPr>
        <w:spacing w:after="0" w:afterAutospacing="0" w:before="0" w:beforeAutospacing="0" w:lineRule="auto"/>
        <w:ind w:left="1440" w:hanging="360"/>
      </w:pPr>
      <w:r w:rsidDel="00000000" w:rsidR="00000000" w:rsidRPr="00000000">
        <w:rPr>
          <w:b w:val="1"/>
          <w:bCs w:val="1"/>
          <w:rtl w:val="0"/>
        </w:rPr>
        <w:t xml:space="preserve">Not eligible</w:t>
      </w:r>
      <w:r w:rsidDel="00000000" w:rsidR="00000000" w:rsidRPr="00000000">
        <w:rPr>
          <w:rtl w:val="0"/>
        </w:rPr>
        <w:t xml:space="preserve"> for Start-Up Grant ❌</w:t>
      </w:r>
    </w:p>
    <w:p w:rsidR="00000000" w:rsidDel="00000000" w:rsidP="00000000" w:rsidRDefault="00000000" w:rsidRPr="00000000" w14:paraId="0000003E">
      <w:pPr>
        <w:numPr>
          <w:ilvl w:val="1"/>
          <w:numId w:val="47"/>
        </w:numPr>
        <w:spacing w:after="240" w:before="0" w:beforeAutospacing="0" w:lineRule="auto"/>
        <w:ind w:left="1440" w:hanging="360"/>
        <w:sectPr>
          <w:type w:val="continuous"/>
          <w:pgSz w:h="16834" w:w="11909" w:orient="portrait"/>
          <w:pgMar w:bottom="1440" w:top="1440" w:left="1440" w:right="1440" w:header="283.46456692913387" w:footer="368.5039370078741"/>
          <w:cols w:equalWidth="0" w:num="2">
            <w:col w:space="720" w:w="4152.74"/>
            <w:col w:space="0" w:w="4152.74"/>
          </w:cols>
        </w:sectPr>
      </w:pPr>
      <w:r w:rsidDel="00000000" w:rsidR="00000000" w:rsidRPr="00000000">
        <w:rPr>
          <w:rtl w:val="0"/>
        </w:rPr>
        <w:t xml:space="preserve">No grant is issued due to a negative balance</w:t>
      </w:r>
    </w:p>
    <w:p w:rsidR="00000000" w:rsidDel="00000000" w:rsidP="00000000" w:rsidRDefault="00000000" w:rsidRPr="00000000" w14:paraId="0000003F">
      <w:pPr>
        <w:rPr/>
      </w:pPr>
      <w:r w:rsidDel="00000000" w:rsidR="00000000" w:rsidRPr="00000000">
        <w:rPr>
          <w:rtl w:val="0"/>
        </w:rPr>
        <w:t xml:space="preserve">This grant is designed to give every Society a fair and equal footing at the beginning of the year, especially smaller or newer ones. Since these funds are your Society's own money, you can choose how to spend them - as long as spending is in line with UCC's general policies and your Society’s goals. You are not limited by the usual funding rules that apply to society funding requests.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b w:val="1"/>
          <w:bCs w:val="1"/>
          <w:rtl w:val="0"/>
        </w:rPr>
        <w:t xml:space="preserve">Remember:</w:t>
      </w:r>
      <w:r w:rsidDel="00000000" w:rsidR="00000000" w:rsidRPr="00000000">
        <w:rPr>
          <w:rtl w:val="0"/>
        </w:rPr>
        <w:t xml:space="preserve"> keeping good records and monitoring your balance throughout the year is essential. It ensures your Society can make the most of this money and stay eligible for future support.</w:t>
      </w:r>
    </w:p>
    <w:p w:rsidR="00000000" w:rsidDel="00000000" w:rsidP="00000000" w:rsidRDefault="00000000" w:rsidRPr="00000000" w14:paraId="00000042">
      <w:pPr>
        <w:pStyle w:val="Heading1"/>
        <w:spacing w:after="0" w:lineRule="auto"/>
        <w:rPr/>
      </w:pPr>
      <w:bookmarkStart w:colFirst="0" w:colLast="0" w:name="_mz6sq532kxmy" w:id="10"/>
      <w:bookmarkEnd w:id="10"/>
      <w:r w:rsidDel="00000000" w:rsidR="00000000" w:rsidRPr="00000000">
        <w:rPr>
          <w:rtl w:val="0"/>
        </w:rPr>
        <w:t xml:space="preserve">Schedule of Allowances (SOA)</w:t>
      </w:r>
    </w:p>
    <w:p w:rsidR="00000000" w:rsidDel="00000000" w:rsidP="00000000" w:rsidRDefault="00000000" w:rsidRPr="00000000" w14:paraId="00000043">
      <w:pPr>
        <w:rPr/>
      </w:pPr>
      <w:r w:rsidDel="00000000" w:rsidR="00000000" w:rsidRPr="00000000">
        <w:rPr>
          <w:rtl w:val="0"/>
        </w:rPr>
        <w:t xml:space="preserve">The </w:t>
      </w:r>
      <w:hyperlink r:id="rId12">
        <w:r w:rsidDel="00000000" w:rsidR="00000000" w:rsidRPr="00000000">
          <w:rPr>
            <w:color w:val="1155cc"/>
            <w:u w:val="single"/>
            <w:rtl w:val="0"/>
          </w:rPr>
          <w:t xml:space="preserve">Schedule of Allowances (SOA)</w:t>
        </w:r>
      </w:hyperlink>
      <w:r w:rsidDel="00000000" w:rsidR="00000000" w:rsidRPr="00000000">
        <w:rPr>
          <w:rtl w:val="0"/>
        </w:rPr>
        <w:t xml:space="preserve"> is a set of guidelines that outlines what your Society can apply for funding for, using Guild money (i.e. university-allocated funds). This is not your Society’s own money, but funding provided through the UCC Societies Executive to support the work and activities of societies throughout the year.</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The SOA covers a wide range of eligible expenses - from guest speaker travel and venue hire to equipment, trips, and more. It also clearly states what cannot be funded (e.g. alcohol, personal clothing, charitable donations).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b w:val="1"/>
          <w:bCs w:val="1"/>
          <w:rtl w:val="0"/>
        </w:rPr>
        <w:t xml:space="preserve">Key Points to Remember</w:t>
      </w:r>
    </w:p>
    <w:p w:rsidR="00000000" w:rsidDel="00000000" w:rsidP="00000000" w:rsidRDefault="00000000" w:rsidRPr="00000000" w14:paraId="00000048">
      <w:pPr>
        <w:numPr>
          <w:ilvl w:val="0"/>
          <w:numId w:val="14"/>
        </w:numPr>
        <w:ind w:left="720" w:hanging="360"/>
        <w:rPr>
          <w:u w:val="none"/>
        </w:rPr>
      </w:pPr>
      <w:r w:rsidDel="00000000" w:rsidR="00000000" w:rsidRPr="00000000">
        <w:rPr>
          <w:rtl w:val="0"/>
        </w:rPr>
        <w:t xml:space="preserve">Guild funding is only for approved activities under the SOA. Your Society’s own money (e.g. sponsorships or Start-Up Grants) can be used more freely.</w:t>
      </w:r>
    </w:p>
    <w:p w:rsidR="00000000" w:rsidDel="00000000" w:rsidP="00000000" w:rsidRDefault="00000000" w:rsidRPr="00000000" w14:paraId="00000049">
      <w:pPr>
        <w:numPr>
          <w:ilvl w:val="0"/>
          <w:numId w:val="14"/>
        </w:numPr>
        <w:ind w:left="720" w:hanging="360"/>
        <w:rPr>
          <w:u w:val="none"/>
        </w:rPr>
      </w:pPr>
      <w:r w:rsidDel="00000000" w:rsidR="00000000" w:rsidRPr="00000000">
        <w:rPr>
          <w:rtl w:val="0"/>
        </w:rPr>
        <w:t xml:space="preserve">If your Society is awarded funding but doesn’t use it, that money is returned to the Guild at the end of the year through Clawback.</w:t>
      </w:r>
    </w:p>
    <w:p w:rsidR="00000000" w:rsidDel="00000000" w:rsidP="00000000" w:rsidRDefault="00000000" w:rsidRPr="00000000" w14:paraId="0000004A">
      <w:pPr>
        <w:numPr>
          <w:ilvl w:val="0"/>
          <w:numId w:val="14"/>
        </w:numPr>
        <w:ind w:left="720" w:hanging="360"/>
        <w:rPr>
          <w:u w:val="none"/>
        </w:rPr>
      </w:pPr>
      <w:r w:rsidDel="00000000" w:rsidR="00000000" w:rsidRPr="00000000">
        <w:rPr>
          <w:rtl w:val="0"/>
        </w:rPr>
        <w:t xml:space="preserve">All Guild-funded spending requires receipts and proper documentation.</w:t>
      </w:r>
    </w:p>
    <w:p w:rsidR="00000000" w:rsidDel="00000000" w:rsidP="00000000" w:rsidRDefault="00000000" w:rsidRPr="00000000" w14:paraId="0000004B">
      <w:pPr>
        <w:numPr>
          <w:ilvl w:val="0"/>
          <w:numId w:val="14"/>
        </w:numPr>
        <w:ind w:left="720" w:hanging="360"/>
        <w:rPr>
          <w:u w:val="none"/>
        </w:rPr>
      </w:pPr>
      <w:r w:rsidDel="00000000" w:rsidR="00000000" w:rsidRPr="00000000">
        <w:rPr>
          <w:rtl w:val="0"/>
        </w:rPr>
        <w:t xml:space="preserve">Budget planning should be aligned with the SOA to maximise your chances of receiving funding.</w:t>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spacing w:after="0" w:lineRule="auto"/>
        <w:rPr>
          <w:b w:val="1"/>
          <w:bCs w:val="1"/>
          <w:color w:val="7566a0"/>
          <w:sz w:val="28"/>
          <w:szCs w:val="28"/>
        </w:rPr>
      </w:pPr>
      <w:r w:rsidDel="00000000" w:rsidR="00000000" w:rsidRPr="00000000">
        <w:rPr>
          <w:rtl w:val="0"/>
        </w:rPr>
        <w:t xml:space="preserve">✅ </w:t>
      </w:r>
      <w:r w:rsidDel="00000000" w:rsidR="00000000" w:rsidRPr="00000000">
        <w:rPr>
          <w:b w:val="1"/>
          <w:bCs w:val="1"/>
          <w:color w:val="7566a0"/>
          <w:sz w:val="28"/>
          <w:szCs w:val="28"/>
          <w:rtl w:val="0"/>
        </w:rPr>
        <w:t xml:space="preserve">Examples of What Can Be Funded by the SOA</w:t>
      </w:r>
    </w:p>
    <w:tbl>
      <w:tblPr>
        <w:tblStyle w:val="Table1"/>
        <w:tblW w:w="957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285"/>
        <w:tblGridChange w:id="0">
          <w:tblGrid>
            <w:gridCol w:w="3285"/>
            <w:gridCol w:w="6285"/>
          </w:tblGrid>
        </w:tblGridChange>
      </w:tblGrid>
      <w:tr>
        <w:trPr>
          <w:cantSplit w:val="0"/>
          <w:tblHeader w:val="0"/>
        </w:trPr>
        <w:tc>
          <w:tcPr>
            <w:shd w:fill="7566a0"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SemiBold" w:cs="Poppins SemiBold" w:eastAsia="Poppins SemiBold" w:hAnsi="Poppins SemiBold"/>
                <w:color w:val="f1c232"/>
                <w:sz w:val="30"/>
                <w:szCs w:val="30"/>
              </w:rPr>
            </w:pPr>
            <w:r w:rsidDel="00000000" w:rsidR="00000000" w:rsidRPr="00000000">
              <w:rPr>
                <w:rFonts w:ascii="Poppins SemiBold" w:cs="Poppins SemiBold" w:eastAsia="Poppins SemiBold" w:hAnsi="Poppins SemiBold"/>
                <w:color w:val="f1c232"/>
                <w:sz w:val="30"/>
                <w:szCs w:val="30"/>
                <w:rtl w:val="0"/>
              </w:rPr>
              <w:t xml:space="preserve">Category</w:t>
            </w:r>
          </w:p>
        </w:tc>
        <w:tc>
          <w:tcPr>
            <w:shd w:fill="7566a0"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SemiBold" w:cs="Poppins SemiBold" w:eastAsia="Poppins SemiBold" w:hAnsi="Poppins SemiBold"/>
                <w:color w:val="f1c232"/>
                <w:sz w:val="30"/>
                <w:szCs w:val="30"/>
              </w:rPr>
            </w:pPr>
            <w:r w:rsidDel="00000000" w:rsidR="00000000" w:rsidRPr="00000000">
              <w:rPr>
                <w:rFonts w:ascii="Poppins SemiBold" w:cs="Poppins SemiBold" w:eastAsia="Poppins SemiBold" w:hAnsi="Poppins SemiBold"/>
                <w:color w:val="f1c232"/>
                <w:sz w:val="30"/>
                <w:szCs w:val="30"/>
                <w:rtl w:val="0"/>
              </w:rPr>
              <w:t xml:space="preserve">Example</w:t>
            </w:r>
          </w:p>
        </w:tc>
      </w:tr>
      <w:tr>
        <w:trPr>
          <w:cantSplit w:val="0"/>
          <w:trHeight w:val="9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Guest Speakers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Travel and accommodation costs, tokens of appreciation, post-event dinner (within limits)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Workshops &amp; Events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Room hire (with justification for non-UCC space) for non-ticketed events, photography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Trips &amp; Travel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Partial travel costs, accommodation, registration/entry fees for society-related trips (Domestic, Abroad)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Publications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Society publications Magazines, up to €500 per year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Banners, trophies, and essential equipment (subject to limits)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Safety/Instructor Clothing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50% of cost for safety-related or instructor-identifying clothing (up to €150)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Affiliation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100% of society affiliation fees or 50% of individual member affiliation fees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Canva Pro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Up to €70 per year for premium Canva subscriptions for society use</w:t>
            </w:r>
          </w:p>
        </w:tc>
      </w:tr>
    </w:tbl>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bCs w:val="1"/>
          <w:color w:val="7566a0"/>
          <w:sz w:val="28"/>
          <w:szCs w:val="28"/>
        </w:rPr>
      </w:pPr>
      <w:r w:rsidDel="00000000" w:rsidR="00000000" w:rsidRPr="00000000">
        <w:rPr>
          <w:rtl w:val="0"/>
        </w:rPr>
        <w:t xml:space="preserve">❌ </w:t>
      </w:r>
      <w:r w:rsidDel="00000000" w:rsidR="00000000" w:rsidRPr="00000000">
        <w:rPr>
          <w:b w:val="1"/>
          <w:bCs w:val="1"/>
          <w:color w:val="7566a0"/>
          <w:sz w:val="28"/>
          <w:szCs w:val="28"/>
          <w:rtl w:val="0"/>
        </w:rPr>
        <w:t xml:space="preserve">Examples of What </w:t>
      </w:r>
      <w:r w:rsidDel="00000000" w:rsidR="00000000" w:rsidRPr="00000000">
        <w:rPr>
          <w:b w:val="1"/>
          <w:bCs w:val="1"/>
          <w:i w:val="1"/>
          <w:iCs w:val="1"/>
          <w:color w:val="7566a0"/>
          <w:sz w:val="28"/>
          <w:szCs w:val="28"/>
          <w:rtl w:val="0"/>
        </w:rPr>
        <w:t xml:space="preserve">Cannot</w:t>
      </w:r>
      <w:r w:rsidDel="00000000" w:rsidR="00000000" w:rsidRPr="00000000">
        <w:rPr>
          <w:b w:val="1"/>
          <w:bCs w:val="1"/>
          <w:color w:val="7566a0"/>
          <w:sz w:val="28"/>
          <w:szCs w:val="28"/>
          <w:rtl w:val="0"/>
        </w:rPr>
        <w:t xml:space="preserve"> Be Funded by the SOA</w:t>
      </w:r>
    </w:p>
    <w:tbl>
      <w:tblPr>
        <w:tblStyle w:val="Table2"/>
        <w:tblW w:w="9570.0" w:type="dxa"/>
        <w:jc w:val="left"/>
        <w:tblInd w:w="-566.929133858267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6285"/>
        <w:tblGridChange w:id="0">
          <w:tblGrid>
            <w:gridCol w:w="3285"/>
            <w:gridCol w:w="6285"/>
          </w:tblGrid>
        </w:tblGridChange>
      </w:tblGrid>
      <w:tr>
        <w:trPr>
          <w:cantSplit w:val="0"/>
          <w:tblHeader w:val="0"/>
        </w:trPr>
        <w:tc>
          <w:tcPr>
            <w:shd w:fill="7566a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ind w:left="0" w:firstLine="0"/>
              <w:jc w:val="center"/>
              <w:rPr>
                <w:rFonts w:ascii="Poppins SemiBold" w:cs="Poppins SemiBold" w:eastAsia="Poppins SemiBold" w:hAnsi="Poppins SemiBold"/>
                <w:color w:val="f1c232"/>
                <w:sz w:val="30"/>
                <w:szCs w:val="30"/>
              </w:rPr>
            </w:pPr>
            <w:r w:rsidDel="00000000" w:rsidR="00000000" w:rsidRPr="00000000">
              <w:rPr>
                <w:rFonts w:ascii="Poppins SemiBold" w:cs="Poppins SemiBold" w:eastAsia="Poppins SemiBold" w:hAnsi="Poppins SemiBold"/>
                <w:color w:val="f1c232"/>
                <w:sz w:val="30"/>
                <w:szCs w:val="30"/>
                <w:rtl w:val="0"/>
              </w:rPr>
              <w:t xml:space="preserve">Category</w:t>
            </w:r>
          </w:p>
        </w:tc>
        <w:tc>
          <w:tcPr>
            <w:shd w:fill="7566a0"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left="0" w:firstLine="0"/>
              <w:jc w:val="center"/>
              <w:rPr>
                <w:rFonts w:ascii="Poppins SemiBold" w:cs="Poppins SemiBold" w:eastAsia="Poppins SemiBold" w:hAnsi="Poppins SemiBold"/>
                <w:color w:val="f1c232"/>
                <w:sz w:val="30"/>
                <w:szCs w:val="30"/>
              </w:rPr>
            </w:pPr>
            <w:r w:rsidDel="00000000" w:rsidR="00000000" w:rsidRPr="00000000">
              <w:rPr>
                <w:rFonts w:ascii="Poppins SemiBold" w:cs="Poppins SemiBold" w:eastAsia="Poppins SemiBold" w:hAnsi="Poppins SemiBold"/>
                <w:color w:val="f1c232"/>
                <w:sz w:val="30"/>
                <w:szCs w:val="30"/>
                <w:rtl w:val="0"/>
              </w:rPr>
              <w:t xml:space="preserve">Example</w:t>
            </w:r>
          </w:p>
        </w:tc>
      </w:tr>
      <w:tr>
        <w:trPr>
          <w:cantSplit w:val="0"/>
          <w:trHeight w:val="6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ind w:left="0" w:firstLine="0"/>
              <w:jc w:val="center"/>
              <w:rPr>
                <w:sz w:val="24"/>
                <w:szCs w:val="24"/>
              </w:rPr>
            </w:pPr>
            <w:r w:rsidDel="00000000" w:rsidR="00000000" w:rsidRPr="00000000">
              <w:rPr>
                <w:sz w:val="24"/>
                <w:szCs w:val="24"/>
                <w:rtl w:val="0"/>
              </w:rPr>
              <w:t xml:space="preserve">Alcohol &amp; Member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0" w:firstLine="0"/>
              <w:jc w:val="center"/>
              <w:rPr/>
            </w:pPr>
            <w:r w:rsidDel="00000000" w:rsidR="00000000" w:rsidRPr="00000000">
              <w:rPr>
                <w:rtl w:val="0"/>
              </w:rPr>
              <w:t xml:space="preserve">Alcohol for any event, dinners and catering for attendees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left="0" w:firstLine="0"/>
              <w:jc w:val="center"/>
              <w:rPr>
                <w:sz w:val="24"/>
                <w:szCs w:val="24"/>
              </w:rPr>
            </w:pPr>
            <w:r w:rsidDel="00000000" w:rsidR="00000000" w:rsidRPr="00000000">
              <w:rPr>
                <w:sz w:val="24"/>
                <w:szCs w:val="24"/>
                <w:rtl w:val="0"/>
              </w:rPr>
              <w:t xml:space="preserve">Charity &amp; Fundraising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ind w:left="0" w:firstLine="0"/>
              <w:jc w:val="center"/>
              <w:rPr/>
            </w:pPr>
            <w:r w:rsidDel="00000000" w:rsidR="00000000" w:rsidRPr="00000000">
              <w:rPr>
                <w:rtl w:val="0"/>
              </w:rPr>
              <w:t xml:space="preserve">Donations, costs for running fundraisers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ind w:left="0" w:firstLine="0"/>
              <w:jc w:val="center"/>
              <w:rPr>
                <w:sz w:val="24"/>
                <w:szCs w:val="24"/>
              </w:rPr>
            </w:pPr>
            <w:r w:rsidDel="00000000" w:rsidR="00000000" w:rsidRPr="00000000">
              <w:rPr>
                <w:sz w:val="24"/>
                <w:szCs w:val="24"/>
                <w:rtl w:val="0"/>
              </w:rPr>
              <w:t xml:space="preserve">General Socials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ind w:left="0" w:firstLine="0"/>
              <w:jc w:val="center"/>
              <w:rPr/>
            </w:pPr>
            <w:r w:rsidDel="00000000" w:rsidR="00000000" w:rsidRPr="00000000">
              <w:rPr>
                <w:rtl w:val="0"/>
              </w:rPr>
              <w:t xml:space="preserve">Bowling nights, escape rooms, social outings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ind w:left="0" w:firstLine="0"/>
              <w:jc w:val="center"/>
              <w:rPr>
                <w:sz w:val="24"/>
                <w:szCs w:val="24"/>
              </w:rPr>
            </w:pPr>
            <w:r w:rsidDel="00000000" w:rsidR="00000000" w:rsidRPr="00000000">
              <w:rPr>
                <w:sz w:val="24"/>
                <w:szCs w:val="24"/>
                <w:rtl w:val="0"/>
              </w:rPr>
              <w:t xml:space="preserve">Clothing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ind w:left="0" w:firstLine="0"/>
              <w:jc w:val="center"/>
              <w:rPr/>
            </w:pPr>
            <w:r w:rsidDel="00000000" w:rsidR="00000000" w:rsidRPr="00000000">
              <w:rPr>
                <w:rtl w:val="0"/>
              </w:rPr>
              <w:t xml:space="preserve">Hoodies, branded t-shirts, suits (unless for safety purposes)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ind w:left="0" w:firstLine="0"/>
              <w:jc w:val="center"/>
              <w:rPr>
                <w:sz w:val="24"/>
                <w:szCs w:val="24"/>
              </w:rPr>
            </w:pPr>
            <w:r w:rsidDel="00000000" w:rsidR="00000000" w:rsidRPr="00000000">
              <w:rPr>
                <w:sz w:val="24"/>
                <w:szCs w:val="24"/>
                <w:rtl w:val="0"/>
              </w:rPr>
              <w:t xml:space="preserve">Consumable Giveaways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ind w:left="0" w:firstLine="0"/>
              <w:jc w:val="center"/>
              <w:rPr/>
            </w:pPr>
            <w:r w:rsidDel="00000000" w:rsidR="00000000" w:rsidRPr="00000000">
              <w:rPr>
                <w:rtl w:val="0"/>
              </w:rPr>
              <w:t xml:space="preserve">Free equipment intended to be given to attendees, quiz prizes, competition rewards, raffle items</w:t>
            </w:r>
          </w:p>
        </w:tc>
      </w:tr>
    </w:tbl>
    <w:p w:rsidR="00000000" w:rsidDel="00000000" w:rsidP="00000000" w:rsidRDefault="00000000" w:rsidRPr="00000000" w14:paraId="00000076">
      <w:pPr>
        <w:spacing w:after="0" w:lineRule="auto"/>
        <w:rPr/>
      </w:pPr>
      <w:r w:rsidDel="00000000" w:rsidR="00000000" w:rsidRPr="00000000">
        <w:rPr>
          <w:rtl w:val="0"/>
        </w:rPr>
        <w:t xml:space="preserve">Refer to the </w:t>
      </w:r>
      <w:hyperlink r:id="rId13">
        <w:r w:rsidDel="00000000" w:rsidR="00000000" w:rsidRPr="00000000">
          <w:rPr>
            <w:color w:val="1155cc"/>
            <w:u w:val="single"/>
            <w:rtl w:val="0"/>
          </w:rPr>
          <w:t xml:space="preserve">Schedule of Allowances</w:t>
        </w:r>
      </w:hyperlink>
      <w:r w:rsidDel="00000000" w:rsidR="00000000" w:rsidRPr="00000000">
        <w:rPr>
          <w:rtl w:val="0"/>
        </w:rPr>
        <w:t xml:space="preserve"> document for the full list and details of society funding limits and guidelines.</w:t>
      </w:r>
    </w:p>
    <w:p w:rsidR="00000000" w:rsidDel="00000000" w:rsidP="00000000" w:rsidRDefault="00000000" w:rsidRPr="00000000" w14:paraId="00000077">
      <w:pPr>
        <w:spacing w:after="0" w:lineRule="auto"/>
        <w:rPr/>
      </w:pPr>
      <w:r w:rsidDel="00000000" w:rsidR="00000000" w:rsidRPr="00000000">
        <w:rPr>
          <w:rtl w:val="0"/>
        </w:rPr>
      </w:r>
    </w:p>
    <w:p w:rsidR="00000000" w:rsidDel="00000000" w:rsidP="00000000" w:rsidRDefault="00000000" w:rsidRPr="00000000" w14:paraId="00000078">
      <w:pPr>
        <w:pStyle w:val="Heading1"/>
        <w:spacing w:after="0" w:before="0" w:lineRule="auto"/>
        <w:rPr/>
      </w:pPr>
      <w:bookmarkStart w:colFirst="0" w:colLast="0" w:name="_akgenbt01wy2" w:id="11"/>
      <w:bookmarkEnd w:id="11"/>
      <w:r w:rsidDel="00000000" w:rsidR="00000000" w:rsidRPr="00000000">
        <w:rPr>
          <w:rtl w:val="0"/>
        </w:rPr>
        <w:t xml:space="preserve">Budgets</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Every Society is required to submit a budget at the start of the year. This is a key planning tool - not just for your Society, but also for the Societies Guild to secure enough funding from the University to support all societies for the year ahead.</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Your budget should include the following:</w:t>
      </w:r>
    </w:p>
    <w:p w:rsidR="00000000" w:rsidDel="00000000" w:rsidP="00000000" w:rsidRDefault="00000000" w:rsidRPr="00000000" w14:paraId="0000007C">
      <w:pPr>
        <w:numPr>
          <w:ilvl w:val="0"/>
          <w:numId w:val="49"/>
        </w:numPr>
        <w:ind w:left="720" w:hanging="360"/>
        <w:rPr>
          <w:b w:val="1"/>
          <w:bCs w:val="1"/>
        </w:rPr>
      </w:pPr>
      <w:r w:rsidDel="00000000" w:rsidR="00000000" w:rsidRPr="00000000">
        <w:rPr>
          <w:b w:val="1"/>
          <w:bCs w:val="1"/>
          <w:rtl w:val="0"/>
        </w:rPr>
        <w:t xml:space="preserve">Income from the Schedule of Allowances (SOA):</w:t>
      </w:r>
    </w:p>
    <w:p w:rsidR="00000000" w:rsidDel="00000000" w:rsidP="00000000" w:rsidRDefault="00000000" w:rsidRPr="00000000" w14:paraId="0000007D">
      <w:pPr>
        <w:ind w:left="720" w:firstLine="0"/>
        <w:rPr/>
      </w:pPr>
      <w:r w:rsidDel="00000000" w:rsidR="00000000" w:rsidRPr="00000000">
        <w:rPr>
          <w:rtl w:val="0"/>
        </w:rPr>
        <w:t xml:space="preserve">This is university funding that can be requested for specific eligible expenses (e.g. events, materials, travel). It is not your Society’s own money, and is subject to the funding rules set out in the SOA document.</w:t>
      </w:r>
    </w:p>
    <w:p w:rsidR="00000000" w:rsidDel="00000000" w:rsidP="00000000" w:rsidRDefault="00000000" w:rsidRPr="00000000" w14:paraId="0000007E">
      <w:pPr>
        <w:ind w:left="720" w:firstLine="0"/>
        <w:rPr/>
      </w:pPr>
      <w:r w:rsidDel="00000000" w:rsidR="00000000" w:rsidRPr="00000000">
        <w:rPr>
          <w:rtl w:val="0"/>
        </w:rPr>
      </w:r>
    </w:p>
    <w:p w:rsidR="00000000" w:rsidDel="00000000" w:rsidP="00000000" w:rsidRDefault="00000000" w:rsidRPr="00000000" w14:paraId="0000007F">
      <w:pPr>
        <w:numPr>
          <w:ilvl w:val="0"/>
          <w:numId w:val="23"/>
        </w:numPr>
        <w:ind w:left="720" w:hanging="360"/>
        <w:rPr>
          <w:b w:val="1"/>
          <w:bCs w:val="1"/>
        </w:rPr>
      </w:pPr>
      <w:r w:rsidDel="00000000" w:rsidR="00000000" w:rsidRPr="00000000">
        <w:rPr>
          <w:b w:val="1"/>
          <w:bCs w:val="1"/>
          <w:rtl w:val="0"/>
        </w:rPr>
        <w:t xml:space="preserve">Sponsorship Income:</w:t>
      </w:r>
    </w:p>
    <w:p w:rsidR="00000000" w:rsidDel="00000000" w:rsidP="00000000" w:rsidRDefault="00000000" w:rsidRPr="00000000" w14:paraId="00000080">
      <w:pPr>
        <w:ind w:left="720" w:firstLine="0"/>
        <w:rPr/>
      </w:pPr>
      <w:r w:rsidDel="00000000" w:rsidR="00000000" w:rsidRPr="00000000">
        <w:rPr>
          <w:rtl w:val="0"/>
        </w:rPr>
        <w:t xml:space="preserve">If your Society is expecting to receive any external sponsorship (e.g. from businesses, alumni, etc.), include this as part of your projected income.</w:t>
      </w:r>
    </w:p>
    <w:p w:rsidR="00000000" w:rsidDel="00000000" w:rsidP="00000000" w:rsidRDefault="00000000" w:rsidRPr="00000000" w14:paraId="00000081">
      <w:pPr>
        <w:ind w:left="720" w:firstLine="0"/>
        <w:rPr/>
      </w:pPr>
      <w:r w:rsidDel="00000000" w:rsidR="00000000" w:rsidRPr="00000000">
        <w:rPr>
          <w:rtl w:val="0"/>
        </w:rPr>
      </w:r>
    </w:p>
    <w:p w:rsidR="00000000" w:rsidDel="00000000" w:rsidP="00000000" w:rsidRDefault="00000000" w:rsidRPr="00000000" w14:paraId="00000082">
      <w:pPr>
        <w:numPr>
          <w:ilvl w:val="0"/>
          <w:numId w:val="13"/>
        </w:numPr>
        <w:ind w:left="720" w:hanging="360"/>
        <w:rPr>
          <w:b w:val="1"/>
          <w:bCs w:val="1"/>
          <w:u w:val="none"/>
        </w:rPr>
      </w:pPr>
      <w:r w:rsidDel="00000000" w:rsidR="00000000" w:rsidRPr="00000000">
        <w:rPr>
          <w:b w:val="1"/>
          <w:bCs w:val="1"/>
          <w:rtl w:val="0"/>
        </w:rPr>
        <w:t xml:space="preserve">Other Income:</w:t>
      </w:r>
    </w:p>
    <w:p w:rsidR="00000000" w:rsidDel="00000000" w:rsidP="00000000" w:rsidRDefault="00000000" w:rsidRPr="00000000" w14:paraId="00000083">
      <w:pPr>
        <w:ind w:left="720" w:firstLine="0"/>
        <w:rPr/>
      </w:pPr>
      <w:r w:rsidDel="00000000" w:rsidR="00000000" w:rsidRPr="00000000">
        <w:rPr>
          <w:rtl w:val="0"/>
        </w:rPr>
        <w:t xml:space="preserve">Any planned income from events with ticket sales, fundraising, etc.</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7"/>
        </w:numPr>
        <w:ind w:left="720" w:hanging="360"/>
        <w:rPr>
          <w:b w:val="1"/>
          <w:bCs w:val="1"/>
        </w:rPr>
      </w:pPr>
      <w:r w:rsidDel="00000000" w:rsidR="00000000" w:rsidRPr="00000000">
        <w:rPr>
          <w:b w:val="1"/>
          <w:bCs w:val="1"/>
          <w:rtl w:val="0"/>
        </w:rPr>
        <w:t xml:space="preserve">Projected Expenditure:</w:t>
      </w:r>
    </w:p>
    <w:p w:rsidR="00000000" w:rsidDel="00000000" w:rsidP="00000000" w:rsidRDefault="00000000" w:rsidRPr="00000000" w14:paraId="00000086">
      <w:pPr>
        <w:ind w:left="720" w:firstLine="0"/>
        <w:rPr/>
      </w:pPr>
      <w:r w:rsidDel="00000000" w:rsidR="00000000" w:rsidRPr="00000000">
        <w:rPr>
          <w:rtl w:val="0"/>
        </w:rPr>
        <w:t xml:space="preserve">Estimate all of your expected spending across the year. This can include events, equipment, promotions, travel, and more.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bCs w:val="1"/>
        </w:rPr>
      </w:pPr>
      <w:r w:rsidDel="00000000" w:rsidR="00000000" w:rsidRPr="00000000">
        <w:rPr>
          <w:b w:val="1"/>
          <w:bCs w:val="1"/>
          <w:rtl w:val="0"/>
        </w:rPr>
        <w:t xml:space="preserve">Important Principles</w:t>
      </w:r>
      <w:r w:rsidDel="00000000" w:rsidR="00000000" w:rsidRPr="00000000">
        <w:rPr>
          <w:rtl w:val="0"/>
        </w:rPr>
      </w:r>
    </w:p>
    <w:p w:rsidR="00000000" w:rsidDel="00000000" w:rsidP="00000000" w:rsidRDefault="00000000" w:rsidRPr="00000000" w14:paraId="0000008B">
      <w:pPr>
        <w:rPr>
          <w:i w:val="1"/>
          <w:iCs w:val="1"/>
        </w:rPr>
      </w:pPr>
      <w:r w:rsidDel="00000000" w:rsidR="00000000" w:rsidRPr="00000000">
        <w:rPr>
          <w:i w:val="1"/>
          <w:iCs w:val="1"/>
          <w:rtl w:val="0"/>
        </w:rPr>
        <w:t xml:space="preserve">All SOA Income must have a matching Expenditure.</w:t>
      </w:r>
    </w:p>
    <w:p w:rsidR="00000000" w:rsidDel="00000000" w:rsidP="00000000" w:rsidRDefault="00000000" w:rsidRPr="00000000" w14:paraId="0000008C">
      <w:pPr>
        <w:rPr/>
      </w:pPr>
      <w:r w:rsidDel="00000000" w:rsidR="00000000" w:rsidRPr="00000000">
        <w:rPr>
          <w:rtl w:val="0"/>
        </w:rPr>
        <w:t xml:space="preserve">If you’re requesting €300 from the SOA for an event, your budget must show what that €300 will be spent on.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i w:val="1"/>
          <w:iCs w:val="1"/>
        </w:rPr>
      </w:pPr>
      <w:r w:rsidDel="00000000" w:rsidR="00000000" w:rsidRPr="00000000">
        <w:rPr>
          <w:i w:val="1"/>
          <w:iCs w:val="1"/>
          <w:rtl w:val="0"/>
        </w:rPr>
        <w:t xml:space="preserve">All Expenditure must have matching Income.</w:t>
      </w:r>
    </w:p>
    <w:p w:rsidR="00000000" w:rsidDel="00000000" w:rsidP="00000000" w:rsidRDefault="00000000" w:rsidRPr="00000000" w14:paraId="0000008F">
      <w:pPr>
        <w:rPr/>
      </w:pPr>
      <w:r w:rsidDel="00000000" w:rsidR="00000000" w:rsidRPr="00000000">
        <w:rPr>
          <w:rtl w:val="0"/>
        </w:rPr>
        <w:t xml:space="preserve">You can’t plan to spend money that you haven’t accounted for, either through SOA funding, sponsorship, or existing society funds.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b w:val="1"/>
          <w:bCs w:val="1"/>
        </w:rPr>
      </w:pPr>
      <w:r w:rsidDel="00000000" w:rsidR="00000000" w:rsidRPr="00000000">
        <w:rPr>
          <w:b w:val="1"/>
          <w:bCs w:val="1"/>
          <w:rtl w:val="0"/>
        </w:rPr>
        <w:t xml:space="preserve">Why Budgets Matter</w:t>
      </w:r>
    </w:p>
    <w:p w:rsidR="00000000" w:rsidDel="00000000" w:rsidP="00000000" w:rsidRDefault="00000000" w:rsidRPr="00000000" w14:paraId="00000092">
      <w:pPr>
        <w:rPr/>
      </w:pPr>
      <w:r w:rsidDel="00000000" w:rsidR="00000000" w:rsidRPr="00000000">
        <w:rPr>
          <w:rtl w:val="0"/>
        </w:rPr>
        <w:t xml:space="preserve">Budgets aren’t just a paperwork exercise - they help ensure that:</w:t>
      </w:r>
    </w:p>
    <w:p w:rsidR="00000000" w:rsidDel="00000000" w:rsidP="00000000" w:rsidRDefault="00000000" w:rsidRPr="00000000" w14:paraId="00000093">
      <w:pPr>
        <w:numPr>
          <w:ilvl w:val="0"/>
          <w:numId w:val="34"/>
        </w:numPr>
        <w:ind w:left="720" w:hanging="360"/>
        <w:rPr>
          <w:u w:val="none"/>
        </w:rPr>
      </w:pPr>
      <w:r w:rsidDel="00000000" w:rsidR="00000000" w:rsidRPr="00000000">
        <w:rPr>
          <w:rtl w:val="0"/>
        </w:rPr>
        <w:t xml:space="preserve">Your Society has a realistic financial plan for the year</w:t>
      </w:r>
    </w:p>
    <w:p w:rsidR="00000000" w:rsidDel="00000000" w:rsidP="00000000" w:rsidRDefault="00000000" w:rsidRPr="00000000" w14:paraId="00000094">
      <w:pPr>
        <w:numPr>
          <w:ilvl w:val="0"/>
          <w:numId w:val="34"/>
        </w:numPr>
        <w:ind w:left="720" w:hanging="360"/>
        <w:rPr>
          <w:u w:val="none"/>
        </w:rPr>
      </w:pPr>
      <w:r w:rsidDel="00000000" w:rsidR="00000000" w:rsidRPr="00000000">
        <w:rPr>
          <w:rtl w:val="0"/>
        </w:rPr>
        <w:t xml:space="preserve">The Societies Guild can advocate for the right level of university funding</w:t>
      </w:r>
    </w:p>
    <w:p w:rsidR="00000000" w:rsidDel="00000000" w:rsidP="00000000" w:rsidRDefault="00000000" w:rsidRPr="00000000" w14:paraId="00000095">
      <w:pPr>
        <w:numPr>
          <w:ilvl w:val="0"/>
          <w:numId w:val="34"/>
        </w:numPr>
        <w:ind w:left="720" w:hanging="360"/>
        <w:rPr>
          <w:u w:val="none"/>
        </w:rPr>
      </w:pPr>
      <w:r w:rsidDel="00000000" w:rsidR="00000000" w:rsidRPr="00000000">
        <w:rPr>
          <w:rtl w:val="0"/>
        </w:rPr>
        <w:t xml:space="preserve">Spending stays transparent, fair, and within the rules</w:t>
      </w:r>
    </w:p>
    <w:p w:rsidR="00000000" w:rsidDel="00000000" w:rsidP="00000000" w:rsidRDefault="00000000" w:rsidRPr="00000000" w14:paraId="00000096">
      <w:pPr>
        <w:rPr/>
      </w:pPr>
      <w:r w:rsidDel="00000000" w:rsidR="00000000" w:rsidRPr="00000000">
        <w:rPr>
          <w:rtl w:val="0"/>
        </w:rPr>
        <w:t xml:space="preserve">Creating a solid budget at the start of the year will make it easier to manage your finances, apply for funding, and run your Society smoothly.</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1"/>
        <w:spacing w:after="0" w:lineRule="auto"/>
        <w:ind w:left="-570" w:right="-607.7952755905511" w:firstLine="0"/>
        <w:rPr/>
      </w:pPr>
      <w:bookmarkStart w:colFirst="0" w:colLast="0" w:name="_a3q4qhbu3bg8" w:id="12"/>
      <w:bookmarkEnd w:id="12"/>
      <w:r w:rsidDel="00000000" w:rsidR="00000000" w:rsidRPr="00000000">
        <w:rPr>
          <w:rtl w:val="0"/>
        </w:rPr>
        <w:t xml:space="preserve">Funding Requests</w:t>
      </w:r>
    </w:p>
    <w:p w:rsidR="00000000" w:rsidDel="00000000" w:rsidP="00000000" w:rsidRDefault="00000000" w:rsidRPr="00000000" w14:paraId="00000099">
      <w:pPr>
        <w:rPr/>
      </w:pPr>
      <w:r w:rsidDel="00000000" w:rsidR="00000000" w:rsidRPr="00000000">
        <w:rPr>
          <w:rtl w:val="0"/>
        </w:rPr>
        <w:t xml:space="preserve">To access Guild funding, all funding requests must be submitted through the Societies Portal, and must be done at least 2 weeks before the event or purchase.</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b w:val="1"/>
          <w:bCs w:val="1"/>
          <w:rtl w:val="0"/>
        </w:rPr>
        <w:t xml:space="preserve">Even if an item was approved in your Society’s budget, you still need to submit a separate funding request.</w:t>
      </w:r>
      <w:r w:rsidDel="00000000" w:rsidR="00000000" w:rsidRPr="00000000">
        <w:rPr>
          <w:rtl w:val="0"/>
        </w:rPr>
        <w:t xml:space="preserve"> Budget approval simply shows intent - it does not guarantee that funds will be released unless a formal request is submitted and approved.</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Funding requests do not have to be included in your original budget - you can apply for new ideas throughout the year, as long as they fit within the Schedule of Allowances.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bCs w:val="1"/>
        </w:rPr>
      </w:pPr>
      <w:r w:rsidDel="00000000" w:rsidR="00000000" w:rsidRPr="00000000">
        <w:rPr>
          <w:b w:val="1"/>
          <w:bCs w:val="1"/>
          <w:rtl w:val="0"/>
        </w:rPr>
        <w:t xml:space="preserve">Key Guidelines</w:t>
      </w:r>
    </w:p>
    <w:p w:rsidR="00000000" w:rsidDel="00000000" w:rsidP="00000000" w:rsidRDefault="00000000" w:rsidRPr="00000000" w14:paraId="000000A0">
      <w:pPr>
        <w:numPr>
          <w:ilvl w:val="0"/>
          <w:numId w:val="50"/>
        </w:numPr>
        <w:ind w:left="720" w:hanging="360"/>
        <w:rPr>
          <w:b w:val="1"/>
          <w:bCs w:val="1"/>
          <w:i w:val="1"/>
          <w:iCs w:val="1"/>
        </w:rPr>
      </w:pPr>
      <w:r w:rsidDel="00000000" w:rsidR="00000000" w:rsidRPr="00000000">
        <w:rPr>
          <w:b w:val="1"/>
          <w:bCs w:val="1"/>
          <w:i w:val="1"/>
          <w:iCs w:val="1"/>
          <w:rtl w:val="0"/>
        </w:rPr>
        <w:t xml:space="preserve">Submit your request via the portal</w:t>
      </w:r>
    </w:p>
    <w:p w:rsidR="00000000" w:rsidDel="00000000" w:rsidP="00000000" w:rsidRDefault="00000000" w:rsidRPr="00000000" w14:paraId="000000A1">
      <w:pPr>
        <w:ind w:left="720" w:firstLine="0"/>
        <w:rPr/>
      </w:pPr>
      <w:r w:rsidDel="00000000" w:rsidR="00000000" w:rsidRPr="00000000">
        <w:rPr>
          <w:rtl w:val="0"/>
        </w:rPr>
        <w:t xml:space="preserve">Verbal or email requests are not accepted. Use the designated funding section on the Societies Portal.</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25"/>
        </w:numPr>
        <w:ind w:left="720" w:hanging="360"/>
        <w:rPr>
          <w:b w:val="1"/>
          <w:bCs w:val="1"/>
          <w:i w:val="1"/>
          <w:iCs w:val="1"/>
        </w:rPr>
      </w:pPr>
      <w:r w:rsidDel="00000000" w:rsidR="00000000" w:rsidRPr="00000000">
        <w:rPr>
          <w:b w:val="1"/>
          <w:bCs w:val="1"/>
          <w:i w:val="1"/>
          <w:iCs w:val="1"/>
          <w:rtl w:val="0"/>
        </w:rPr>
        <w:t xml:space="preserve">Submit at least 2 weeks in advance</w:t>
      </w:r>
    </w:p>
    <w:p w:rsidR="00000000" w:rsidDel="00000000" w:rsidP="00000000" w:rsidRDefault="00000000" w:rsidRPr="00000000" w14:paraId="000000A4">
      <w:pPr>
        <w:ind w:left="720" w:firstLine="0"/>
        <w:rPr/>
      </w:pPr>
      <w:r w:rsidDel="00000000" w:rsidR="00000000" w:rsidRPr="00000000">
        <w:rPr>
          <w:rtl w:val="0"/>
        </w:rPr>
        <w:t xml:space="preserve">Late requests may not be approved in time. Funding cannot be given retrospectively - if you’ve already spent the money, you won’t be reimbursed.</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3"/>
        </w:numPr>
        <w:ind w:left="720" w:hanging="360"/>
        <w:rPr>
          <w:b w:val="1"/>
          <w:bCs w:val="1"/>
          <w:i w:val="1"/>
          <w:iCs w:val="1"/>
        </w:rPr>
      </w:pPr>
      <w:r w:rsidDel="00000000" w:rsidR="00000000" w:rsidRPr="00000000">
        <w:rPr>
          <w:b w:val="1"/>
          <w:bCs w:val="1"/>
          <w:i w:val="1"/>
          <w:iCs w:val="1"/>
          <w:rtl w:val="0"/>
        </w:rPr>
        <w:t xml:space="preserve">Be as detailed as possible</w:t>
      </w:r>
    </w:p>
    <w:p w:rsidR="00000000" w:rsidDel="00000000" w:rsidP="00000000" w:rsidRDefault="00000000" w:rsidRPr="00000000" w14:paraId="000000A7">
      <w:pPr>
        <w:ind w:left="720" w:firstLine="0"/>
        <w:rPr/>
      </w:pPr>
      <w:r w:rsidDel="00000000" w:rsidR="00000000" w:rsidRPr="00000000">
        <w:rPr>
          <w:rtl w:val="0"/>
        </w:rPr>
        <w:t xml:space="preserve">Clearly explain what the funding is for, who it’s for, when it will take place, where your figures are from, and how it fits into your Society’s plans.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41"/>
        </w:numPr>
        <w:ind w:left="720" w:hanging="360"/>
        <w:rPr>
          <w:b w:val="1"/>
          <w:bCs w:val="1"/>
          <w:i w:val="1"/>
          <w:iCs w:val="1"/>
        </w:rPr>
      </w:pPr>
      <w:r w:rsidDel="00000000" w:rsidR="00000000" w:rsidRPr="00000000">
        <w:rPr>
          <w:b w:val="1"/>
          <w:bCs w:val="1"/>
          <w:i w:val="1"/>
          <w:iCs w:val="1"/>
          <w:rtl w:val="0"/>
        </w:rPr>
        <w:t xml:space="preserve">Attach evidence</w:t>
      </w:r>
    </w:p>
    <w:p w:rsidR="00000000" w:rsidDel="00000000" w:rsidP="00000000" w:rsidRDefault="00000000" w:rsidRPr="00000000" w14:paraId="000000AA">
      <w:pPr>
        <w:ind w:left="720" w:firstLine="0"/>
        <w:rPr/>
      </w:pPr>
      <w:r w:rsidDel="00000000" w:rsidR="00000000" w:rsidRPr="00000000">
        <w:rPr>
          <w:rtl w:val="0"/>
        </w:rPr>
        <w:t xml:space="preserve">Always include quotes, screenshots, or links that show accurate costs. This helps the Finance Subcommittee assess your request fairly and efficiently.</w:t>
      </w:r>
    </w:p>
    <w:p w:rsidR="00000000" w:rsidDel="00000000" w:rsidP="00000000" w:rsidRDefault="00000000" w:rsidRPr="00000000" w14:paraId="000000AB">
      <w:pPr>
        <w:ind w:left="72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Submitting a well-prepared funding request ensures quicker decisions and increases your chance of approval. If in doubt, reach out to the </w:t>
      </w:r>
      <w:hyperlink r:id="rId14">
        <w:r w:rsidDel="00000000" w:rsidR="00000000" w:rsidRPr="00000000">
          <w:rPr>
            <w:b w:val="1"/>
            <w:bCs w:val="1"/>
            <w:color w:val="1155cc"/>
            <w:u w:val="single"/>
            <w:rtl w:val="0"/>
          </w:rPr>
          <w:t xml:space="preserve">Finance Officer</w:t>
        </w:r>
      </w:hyperlink>
      <w:r w:rsidDel="00000000" w:rsidR="00000000" w:rsidRPr="00000000">
        <w:rPr>
          <w:rtl w:val="0"/>
        </w:rPr>
        <w:t xml:space="preserve"> before submitting!</w:t>
      </w:r>
      <w:r w:rsidDel="00000000" w:rsidR="00000000" w:rsidRPr="00000000">
        <w:rPr>
          <w:rtl w:val="0"/>
        </w:rPr>
      </w:r>
    </w:p>
    <w:p w:rsidR="00000000" w:rsidDel="00000000" w:rsidP="00000000" w:rsidRDefault="00000000" w:rsidRPr="00000000" w14:paraId="000000AD">
      <w:pPr>
        <w:pStyle w:val="Heading1"/>
        <w:spacing w:after="0" w:lineRule="auto"/>
        <w:rPr/>
      </w:pPr>
      <w:bookmarkStart w:colFirst="0" w:colLast="0" w:name="_dm073j9rjjr9" w:id="13"/>
      <w:bookmarkEnd w:id="13"/>
      <w:r w:rsidDel="00000000" w:rsidR="00000000" w:rsidRPr="00000000">
        <w:rPr>
          <w:rtl w:val="0"/>
        </w:rPr>
        <w:t xml:space="preserve">Expenditure Requests</w:t>
      </w:r>
    </w:p>
    <w:p w:rsidR="00000000" w:rsidDel="00000000" w:rsidP="00000000" w:rsidRDefault="00000000" w:rsidRPr="00000000" w14:paraId="000000AE">
      <w:pPr>
        <w:rPr/>
      </w:pPr>
      <w:r w:rsidDel="00000000" w:rsidR="00000000" w:rsidRPr="00000000">
        <w:rPr>
          <w:rtl w:val="0"/>
        </w:rPr>
        <w:t xml:space="preserve">An Expenditure Request is how your Society can reimburse committee members </w:t>
      </w:r>
      <w:r w:rsidDel="00000000" w:rsidR="00000000" w:rsidRPr="00000000">
        <w:rPr>
          <w:rtl w:val="0"/>
        </w:rPr>
        <w:t xml:space="preserve">or the</w:t>
      </w:r>
      <w:r w:rsidDel="00000000" w:rsidR="00000000" w:rsidRPr="00000000">
        <w:rPr>
          <w:rtl w:val="0"/>
        </w:rPr>
        <w:t xml:space="preserve"> Societies Guild for money that’s been spent - whether it's from your Society’s own money or from an approved Guild funding request.</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When submitting an expenditure request through the Societies Portal, you’ll need to specify where the money is coming from:</w:t>
      </w:r>
    </w:p>
    <w:p w:rsidR="00000000" w:rsidDel="00000000" w:rsidP="00000000" w:rsidRDefault="00000000" w:rsidRPr="00000000" w14:paraId="000000B1">
      <w:pPr>
        <w:numPr>
          <w:ilvl w:val="0"/>
          <w:numId w:val="29"/>
        </w:numPr>
        <w:ind w:left="720" w:hanging="360"/>
        <w:rPr>
          <w:u w:val="none"/>
        </w:rPr>
      </w:pPr>
      <w:r w:rsidDel="00000000" w:rsidR="00000000" w:rsidRPr="00000000">
        <w:rPr>
          <w:rtl w:val="0"/>
        </w:rPr>
        <w:t xml:space="preserve">Society’s Own Money (e.g. Start-Up Grant, sponsorship, etc)</w:t>
      </w:r>
    </w:p>
    <w:p w:rsidR="00000000" w:rsidDel="00000000" w:rsidP="00000000" w:rsidRDefault="00000000" w:rsidRPr="00000000" w14:paraId="000000B2">
      <w:pPr>
        <w:numPr>
          <w:ilvl w:val="0"/>
          <w:numId w:val="52"/>
        </w:numPr>
        <w:ind w:left="720" w:hanging="360"/>
        <w:rPr>
          <w:u w:val="none"/>
        </w:rPr>
      </w:pPr>
      <w:r w:rsidDel="00000000" w:rsidR="00000000" w:rsidRPr="00000000">
        <w:rPr>
          <w:rtl w:val="0"/>
        </w:rPr>
        <w:t xml:space="preserve">Approved Guild Funding (must have an approved funding request submitted beforehand to choose from)</w:t>
      </w:r>
    </w:p>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ind w:left="-566.9291338582677" w:firstLine="0"/>
        <w:rPr>
          <w:b w:val="1"/>
          <w:bCs w:val="1"/>
        </w:rPr>
      </w:pPr>
      <w:r w:rsidDel="00000000" w:rsidR="00000000" w:rsidRPr="00000000">
        <w:rPr>
          <w:b w:val="1"/>
          <w:bCs w:val="1"/>
          <w:rtl w:val="0"/>
        </w:rPr>
        <w:t xml:space="preserve">If Committee Members Paid Out of Pocket</w:t>
      </w:r>
    </w:p>
    <w:p w:rsidR="00000000" w:rsidDel="00000000" w:rsidP="00000000" w:rsidRDefault="00000000" w:rsidRPr="00000000" w14:paraId="000000B5">
      <w:pPr>
        <w:ind w:left="-566.9291338582677" w:firstLine="0"/>
        <w:rPr/>
      </w:pPr>
      <w:r w:rsidDel="00000000" w:rsidR="00000000" w:rsidRPr="00000000">
        <w:rPr>
          <w:rtl w:val="0"/>
        </w:rPr>
        <w:t xml:space="preserve">If a committee member paid for something themself and are looking for reimbursement:</w:t>
      </w:r>
    </w:p>
    <w:p w:rsidR="00000000" w:rsidDel="00000000" w:rsidP="00000000" w:rsidRDefault="00000000" w:rsidRPr="00000000" w14:paraId="000000B6">
      <w:pPr>
        <w:numPr>
          <w:ilvl w:val="0"/>
          <w:numId w:val="16"/>
        </w:numPr>
        <w:ind w:left="720" w:hanging="360"/>
        <w:rPr>
          <w:u w:val="none"/>
        </w:rPr>
      </w:pPr>
      <w:r w:rsidDel="00000000" w:rsidR="00000000" w:rsidRPr="00000000">
        <w:rPr>
          <w:rtl w:val="0"/>
        </w:rPr>
        <w:t xml:space="preserve">Need to be added as a payee in the system (BIC and IBAN needed)</w:t>
      </w:r>
    </w:p>
    <w:p w:rsidR="00000000" w:rsidDel="00000000" w:rsidP="00000000" w:rsidRDefault="00000000" w:rsidRPr="00000000" w14:paraId="000000B7">
      <w:pPr>
        <w:numPr>
          <w:ilvl w:val="0"/>
          <w:numId w:val="16"/>
        </w:numPr>
        <w:ind w:left="720" w:hanging="360"/>
        <w:rPr>
          <w:u w:val="none"/>
        </w:rPr>
      </w:pPr>
      <w:r w:rsidDel="00000000" w:rsidR="00000000" w:rsidRPr="00000000">
        <w:rPr>
          <w:rtl w:val="0"/>
        </w:rPr>
        <w:t xml:space="preserve">Make sure to select the correct person as the payee when submitting the request.</w:t>
      </w:r>
    </w:p>
    <w:p w:rsidR="00000000" w:rsidDel="00000000" w:rsidP="00000000" w:rsidRDefault="00000000" w:rsidRPr="00000000" w14:paraId="000000B8">
      <w:pPr>
        <w:ind w:left="-566.9291338582677" w:firstLine="0"/>
        <w:rPr/>
      </w:pPr>
      <w:r w:rsidDel="00000000" w:rsidR="00000000" w:rsidRPr="00000000">
        <w:rPr>
          <w:rtl w:val="0"/>
        </w:rPr>
      </w:r>
    </w:p>
    <w:p w:rsidR="00000000" w:rsidDel="00000000" w:rsidP="00000000" w:rsidRDefault="00000000" w:rsidRPr="00000000" w14:paraId="000000B9">
      <w:pPr>
        <w:ind w:left="-566.9291338582677" w:firstLine="0"/>
        <w:rPr>
          <w:b w:val="1"/>
          <w:bCs w:val="1"/>
        </w:rPr>
      </w:pPr>
      <w:r w:rsidDel="00000000" w:rsidR="00000000" w:rsidRPr="00000000">
        <w:rPr>
          <w:b w:val="1"/>
          <w:bCs w:val="1"/>
          <w:rtl w:val="0"/>
        </w:rPr>
        <w:t xml:space="preserve">If the Societies Card was used</w:t>
      </w:r>
    </w:p>
    <w:p w:rsidR="00000000" w:rsidDel="00000000" w:rsidP="00000000" w:rsidRDefault="00000000" w:rsidRPr="00000000" w14:paraId="000000BA">
      <w:pPr>
        <w:ind w:left="-566.9291338582677" w:firstLine="0"/>
        <w:rPr/>
      </w:pPr>
      <w:r w:rsidDel="00000000" w:rsidR="00000000" w:rsidRPr="00000000">
        <w:rPr>
          <w:rtl w:val="0"/>
        </w:rPr>
        <w:t xml:space="preserve">If the Societies Card was used to pay for something, the Society must send reimbursement immediately:</w:t>
      </w:r>
    </w:p>
    <w:p w:rsidR="00000000" w:rsidDel="00000000" w:rsidP="00000000" w:rsidRDefault="00000000" w:rsidRPr="00000000" w14:paraId="000000BB">
      <w:pPr>
        <w:numPr>
          <w:ilvl w:val="0"/>
          <w:numId w:val="1"/>
        </w:numPr>
        <w:ind w:left="1440" w:hanging="360"/>
        <w:rPr>
          <w:u w:val="none"/>
        </w:rPr>
      </w:pPr>
      <w:r w:rsidDel="00000000" w:rsidR="00000000" w:rsidRPr="00000000">
        <w:rPr>
          <w:rtl w:val="0"/>
        </w:rPr>
        <w:t xml:space="preserve">Select ‘Socs Guild 1’ as the payee</w:t>
      </w:r>
    </w:p>
    <w:p w:rsidR="00000000" w:rsidDel="00000000" w:rsidP="00000000" w:rsidRDefault="00000000" w:rsidRPr="00000000" w14:paraId="000000BC">
      <w:pPr>
        <w:ind w:left="0" w:firstLine="0"/>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rPr>
          <w:b w:val="1"/>
          <w:bCs w:val="1"/>
        </w:rPr>
      </w:pPr>
      <w:r w:rsidDel="00000000" w:rsidR="00000000" w:rsidRPr="00000000">
        <w:rPr>
          <w:b w:val="1"/>
          <w:bCs w:val="1"/>
          <w:rtl w:val="0"/>
        </w:rPr>
        <w:t xml:space="preserve">If a company/person is being paid for a service</w:t>
      </w:r>
    </w:p>
    <w:p w:rsidR="00000000" w:rsidDel="00000000" w:rsidP="00000000" w:rsidRDefault="00000000" w:rsidRPr="00000000" w14:paraId="000000C2">
      <w:pPr>
        <w:jc w:val="center"/>
        <w:rPr>
          <w:b w:val="1"/>
          <w:bCs w:val="1"/>
        </w:rPr>
      </w:pPr>
      <w:r w:rsidDel="00000000" w:rsidR="00000000" w:rsidRPr="00000000">
        <w:rPr>
          <w:b w:val="1"/>
          <w:bCs w:val="1"/>
        </w:rPr>
        <w:drawing>
          <wp:inline distB="114300" distT="114300" distL="114300" distR="114300">
            <wp:extent cx="5731200" cy="5969000"/>
            <wp:effectExtent b="12700" l="12700" r="12700" t="1270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5969000"/>
                    </a:xfrm>
                    <a:prstGeom prst="rect"/>
                    <a:ln w="12700">
                      <a:solidFill>
                        <a:srgbClr val="7566A0"/>
                      </a:solidFill>
                      <a:prstDash val="solid"/>
                    </a:ln>
                  </pic:spPr>
                </pic:pic>
              </a:graphicData>
            </a:graphic>
          </wp:inline>
        </w:drawing>
      </w: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If a person or company is being paid for a service, check the following:</w:t>
      </w:r>
    </w:p>
    <w:p w:rsidR="00000000" w:rsidDel="00000000" w:rsidP="00000000" w:rsidRDefault="00000000" w:rsidRPr="00000000" w14:paraId="000000C4">
      <w:pPr>
        <w:numPr>
          <w:ilvl w:val="0"/>
          <w:numId w:val="56"/>
        </w:numPr>
        <w:ind w:left="720" w:hanging="360"/>
        <w:rPr>
          <w:u w:val="none"/>
        </w:rPr>
      </w:pPr>
      <w:r w:rsidDel="00000000" w:rsidR="00000000" w:rsidRPr="00000000">
        <w:rPr>
          <w:rtl w:val="0"/>
        </w:rPr>
        <w:t xml:space="preserve">If the provider is a registered company:</w:t>
      </w:r>
    </w:p>
    <w:p w:rsidR="00000000" w:rsidDel="00000000" w:rsidP="00000000" w:rsidRDefault="00000000" w:rsidRPr="00000000" w14:paraId="000000C5">
      <w:pPr>
        <w:numPr>
          <w:ilvl w:val="1"/>
          <w:numId w:val="56"/>
        </w:numPr>
        <w:ind w:left="1440" w:hanging="360"/>
        <w:rPr>
          <w:u w:val="none"/>
        </w:rPr>
      </w:pPr>
      <w:r w:rsidDel="00000000" w:rsidR="00000000" w:rsidRPr="00000000">
        <w:rPr>
          <w:rtl w:val="0"/>
        </w:rPr>
        <w:t xml:space="preserve">The company must confirm in writing that they are a registered business before the service is delivered.</w:t>
      </w:r>
    </w:p>
    <w:p w:rsidR="00000000" w:rsidDel="00000000" w:rsidP="00000000" w:rsidRDefault="00000000" w:rsidRPr="00000000" w14:paraId="000000C6">
      <w:pPr>
        <w:numPr>
          <w:ilvl w:val="1"/>
          <w:numId w:val="56"/>
        </w:numPr>
        <w:ind w:left="1440" w:hanging="360"/>
        <w:rPr>
          <w:u w:val="none"/>
        </w:rPr>
      </w:pPr>
      <w:r w:rsidDel="00000000" w:rsidR="00000000" w:rsidRPr="00000000">
        <w:rPr>
          <w:rtl w:val="0"/>
        </w:rPr>
        <w:t xml:space="preserve">The Society must forward this written confirmation to the Societies Office: </w:t>
      </w:r>
      <w:hyperlink r:id="rId16">
        <w:r w:rsidDel="00000000" w:rsidR="00000000" w:rsidRPr="00000000">
          <w:rPr>
            <w:color w:val="1155cc"/>
            <w:u w:val="single"/>
            <w:rtl w:val="0"/>
          </w:rPr>
          <w:t xml:space="preserve">admin@uccsocieties.ie</w:t>
        </w:r>
      </w:hyperlink>
      <w:r w:rsidDel="00000000" w:rsidR="00000000" w:rsidRPr="00000000">
        <w:rPr>
          <w:rtl w:val="0"/>
        </w:rPr>
      </w:r>
    </w:p>
    <w:p w:rsidR="00000000" w:rsidDel="00000000" w:rsidP="00000000" w:rsidRDefault="00000000" w:rsidRPr="00000000" w14:paraId="000000C7">
      <w:pPr>
        <w:numPr>
          <w:ilvl w:val="1"/>
          <w:numId w:val="56"/>
        </w:numPr>
        <w:ind w:left="1440" w:hanging="360"/>
        <w:rPr>
          <w:u w:val="none"/>
        </w:rPr>
      </w:pPr>
      <w:r w:rsidDel="00000000" w:rsidR="00000000" w:rsidRPr="00000000">
        <w:rPr>
          <w:rtl w:val="0"/>
        </w:rPr>
        <w:t xml:space="preserve">The company must issue an invoice, created by them.</w:t>
      </w:r>
    </w:p>
    <w:p w:rsidR="00000000" w:rsidDel="00000000" w:rsidP="00000000" w:rsidRDefault="00000000" w:rsidRPr="00000000" w14:paraId="000000C8">
      <w:pPr>
        <w:numPr>
          <w:ilvl w:val="0"/>
          <w:numId w:val="56"/>
        </w:numPr>
        <w:ind w:left="720" w:hanging="360"/>
        <w:rPr>
          <w:u w:val="none"/>
        </w:rPr>
      </w:pPr>
      <w:r w:rsidDel="00000000" w:rsidR="00000000" w:rsidRPr="00000000">
        <w:rPr>
          <w:rtl w:val="0"/>
        </w:rPr>
        <w:t xml:space="preserve">If they are a UCC Student:</w:t>
      </w:r>
    </w:p>
    <w:p w:rsidR="00000000" w:rsidDel="00000000" w:rsidP="00000000" w:rsidRDefault="00000000" w:rsidRPr="00000000" w14:paraId="000000C9">
      <w:pPr>
        <w:numPr>
          <w:ilvl w:val="1"/>
          <w:numId w:val="56"/>
        </w:numPr>
        <w:ind w:left="1440" w:hanging="360"/>
        <w:rPr>
          <w:u w:val="none"/>
        </w:rPr>
      </w:pPr>
      <w:r w:rsidDel="00000000" w:rsidR="00000000" w:rsidRPr="00000000">
        <w:rPr>
          <w:rtl w:val="0"/>
        </w:rPr>
        <w:t xml:space="preserve">Payment is made via UCC payroll.</w:t>
      </w:r>
    </w:p>
    <w:p w:rsidR="00000000" w:rsidDel="00000000" w:rsidP="00000000" w:rsidRDefault="00000000" w:rsidRPr="00000000" w14:paraId="000000CA">
      <w:pPr>
        <w:numPr>
          <w:ilvl w:val="1"/>
          <w:numId w:val="56"/>
        </w:numPr>
        <w:ind w:left="1440" w:hanging="360"/>
        <w:rPr>
          <w:u w:val="none"/>
        </w:rPr>
      </w:pPr>
      <w:r w:rsidDel="00000000" w:rsidR="00000000" w:rsidRPr="00000000">
        <w:rPr>
          <w:rtl w:val="0"/>
        </w:rPr>
        <w:t xml:space="preserve">The Society must send their details to the Societies Office (</w:t>
      </w:r>
      <w:hyperlink r:id="rId17">
        <w:r w:rsidDel="00000000" w:rsidR="00000000" w:rsidRPr="00000000">
          <w:rPr>
            <w:color w:val="1155cc"/>
            <w:u w:val="single"/>
            <w:rtl w:val="0"/>
          </w:rPr>
          <w:t xml:space="preserve">admin@uccsocieties.ie</w:t>
        </w:r>
      </w:hyperlink>
      <w:r w:rsidDel="00000000" w:rsidR="00000000" w:rsidRPr="00000000">
        <w:rPr>
          <w:rtl w:val="0"/>
        </w:rPr>
        <w:t xml:space="preserve">), who will handle the setup.</w:t>
      </w:r>
    </w:p>
    <w:p w:rsidR="00000000" w:rsidDel="00000000" w:rsidP="00000000" w:rsidRDefault="00000000" w:rsidRPr="00000000" w14:paraId="000000CB">
      <w:pPr>
        <w:numPr>
          <w:ilvl w:val="0"/>
          <w:numId w:val="56"/>
        </w:numPr>
        <w:ind w:left="720" w:hanging="360"/>
        <w:rPr>
          <w:u w:val="none"/>
        </w:rPr>
      </w:pPr>
      <w:r w:rsidDel="00000000" w:rsidR="00000000" w:rsidRPr="00000000">
        <w:rPr>
          <w:rtl w:val="0"/>
        </w:rPr>
        <w:t xml:space="preserve">If they are a Teacher/Instructor:</w:t>
      </w:r>
    </w:p>
    <w:p w:rsidR="00000000" w:rsidDel="00000000" w:rsidP="00000000" w:rsidRDefault="00000000" w:rsidRPr="00000000" w14:paraId="000000CC">
      <w:pPr>
        <w:numPr>
          <w:ilvl w:val="1"/>
          <w:numId w:val="56"/>
        </w:numPr>
        <w:ind w:left="1440" w:hanging="360"/>
        <w:rPr>
          <w:u w:val="none"/>
        </w:rPr>
      </w:pPr>
      <w:r w:rsidDel="00000000" w:rsidR="00000000" w:rsidRPr="00000000">
        <w:rPr>
          <w:rtl w:val="0"/>
        </w:rPr>
        <w:t xml:space="preserve">The provider will need to undertake a contract with UCC.</w:t>
      </w:r>
    </w:p>
    <w:p w:rsidR="00000000" w:rsidDel="00000000" w:rsidP="00000000" w:rsidRDefault="00000000" w:rsidRPr="00000000" w14:paraId="000000CD">
      <w:pPr>
        <w:numPr>
          <w:ilvl w:val="1"/>
          <w:numId w:val="56"/>
        </w:numPr>
        <w:ind w:left="1440" w:hanging="360"/>
        <w:rPr>
          <w:u w:val="none"/>
        </w:rPr>
      </w:pPr>
      <w:r w:rsidDel="00000000" w:rsidR="00000000" w:rsidRPr="00000000">
        <w:rPr>
          <w:rtl w:val="0"/>
        </w:rPr>
        <w:t xml:space="preserve">They will be paid through the UCC Finance Office.</w:t>
      </w:r>
    </w:p>
    <w:p w:rsidR="00000000" w:rsidDel="00000000" w:rsidP="00000000" w:rsidRDefault="00000000" w:rsidRPr="00000000" w14:paraId="000000CE">
      <w:pPr>
        <w:numPr>
          <w:ilvl w:val="1"/>
          <w:numId w:val="56"/>
        </w:numPr>
        <w:ind w:left="1440" w:hanging="360"/>
        <w:rPr>
          <w:u w:val="none"/>
        </w:rPr>
      </w:pPr>
      <w:r w:rsidDel="00000000" w:rsidR="00000000" w:rsidRPr="00000000">
        <w:rPr>
          <w:rtl w:val="0"/>
        </w:rPr>
        <w:t xml:space="preserve">The Society must provide their details to the Societies Office (admin@uccsocieties.ie) to initiate the process.</w:t>
      </w:r>
    </w:p>
    <w:p w:rsidR="00000000" w:rsidDel="00000000" w:rsidP="00000000" w:rsidRDefault="00000000" w:rsidRPr="00000000" w14:paraId="000000CF">
      <w:pPr>
        <w:numPr>
          <w:ilvl w:val="0"/>
          <w:numId w:val="56"/>
        </w:numPr>
        <w:ind w:left="720" w:hanging="360"/>
        <w:rPr>
          <w:u w:val="none"/>
        </w:rPr>
      </w:pPr>
      <w:r w:rsidDel="00000000" w:rsidR="00000000" w:rsidRPr="00000000">
        <w:rPr>
          <w:rtl w:val="0"/>
        </w:rPr>
        <w:t xml:space="preserve">If they are an Individual/Band (not operating as a company):</w:t>
      </w:r>
    </w:p>
    <w:p w:rsidR="00000000" w:rsidDel="00000000" w:rsidP="00000000" w:rsidRDefault="00000000" w:rsidRPr="00000000" w14:paraId="000000D0">
      <w:pPr>
        <w:numPr>
          <w:ilvl w:val="1"/>
          <w:numId w:val="56"/>
        </w:numPr>
        <w:ind w:left="1440" w:hanging="360"/>
        <w:rPr>
          <w:u w:val="none"/>
        </w:rPr>
      </w:pPr>
      <w:r w:rsidDel="00000000" w:rsidR="00000000" w:rsidRPr="00000000">
        <w:rPr>
          <w:rtl w:val="0"/>
        </w:rPr>
        <w:t xml:space="preserve">The provider must complete a declaration confirming:</w:t>
      </w:r>
    </w:p>
    <w:p w:rsidR="00000000" w:rsidDel="00000000" w:rsidP="00000000" w:rsidRDefault="00000000" w:rsidRPr="00000000" w14:paraId="000000D1">
      <w:pPr>
        <w:numPr>
          <w:ilvl w:val="2"/>
          <w:numId w:val="56"/>
        </w:numPr>
        <w:ind w:left="2160" w:hanging="360"/>
        <w:rPr>
          <w:u w:val="none"/>
        </w:rPr>
      </w:pPr>
      <w:r w:rsidDel="00000000" w:rsidR="00000000" w:rsidRPr="00000000">
        <w:rPr>
          <w:rtl w:val="0"/>
        </w:rPr>
        <w:t xml:space="preserve">They are responsible for their own tax obligations.</w:t>
      </w:r>
    </w:p>
    <w:p w:rsidR="00000000" w:rsidDel="00000000" w:rsidP="00000000" w:rsidRDefault="00000000" w:rsidRPr="00000000" w14:paraId="000000D2">
      <w:pPr>
        <w:numPr>
          <w:ilvl w:val="2"/>
          <w:numId w:val="56"/>
        </w:numPr>
        <w:ind w:left="2160" w:hanging="360"/>
        <w:rPr>
          <w:u w:val="none"/>
        </w:rPr>
      </w:pPr>
      <w:r w:rsidDel="00000000" w:rsidR="00000000" w:rsidRPr="00000000">
        <w:rPr>
          <w:rtl w:val="0"/>
        </w:rPr>
        <w:t xml:space="preserve">They currently do this type of work for other organisations.</w:t>
      </w:r>
    </w:p>
    <w:p w:rsidR="00000000" w:rsidDel="00000000" w:rsidP="00000000" w:rsidRDefault="00000000" w:rsidRPr="00000000" w14:paraId="000000D3">
      <w:pPr>
        <w:numPr>
          <w:ilvl w:val="1"/>
          <w:numId w:val="56"/>
        </w:numPr>
        <w:ind w:left="1440" w:hanging="360"/>
        <w:rPr>
          <w:u w:val="none"/>
        </w:rPr>
      </w:pPr>
      <w:r w:rsidDel="00000000" w:rsidR="00000000" w:rsidRPr="00000000">
        <w:rPr>
          <w:rtl w:val="0"/>
        </w:rPr>
        <w:t xml:space="preserve">Once the declaration and invoice are submitted, payment can be arranged after the service has been delivered.</w:t>
      </w:r>
    </w:p>
    <w:p w:rsidR="00000000" w:rsidDel="00000000" w:rsidP="00000000" w:rsidRDefault="00000000" w:rsidRPr="00000000" w14:paraId="000000D4">
      <w:pPr>
        <w:ind w:left="0" w:firstLine="0"/>
        <w:rPr>
          <w:b w:val="1"/>
          <w:bCs w:val="1"/>
        </w:rPr>
      </w:pPr>
      <w:r w:rsidDel="00000000" w:rsidR="00000000" w:rsidRPr="00000000">
        <w:rPr>
          <w:b w:val="1"/>
          <w:bCs w:val="1"/>
          <w:rtl w:val="0"/>
        </w:rPr>
        <w:t xml:space="preserve">Note for Bands:</w:t>
      </w:r>
      <w:r w:rsidDel="00000000" w:rsidR="00000000" w:rsidRPr="00000000">
        <w:rPr>
          <w:rtl w:val="0"/>
        </w:rPr>
        <w:t xml:space="preserve"> If not managed through a company, each band member being paid separately must submit their own declaration. If payment is made to one account, a single declaration with all names is acceptable.</w:t>
      </w:r>
      <w:r w:rsidDel="00000000" w:rsidR="00000000" w:rsidRPr="00000000">
        <w:rPr>
          <w:rtl w:val="0"/>
        </w:rPr>
      </w:r>
    </w:p>
    <w:p w:rsidR="00000000" w:rsidDel="00000000" w:rsidP="00000000" w:rsidRDefault="00000000" w:rsidRPr="00000000" w14:paraId="000000D5">
      <w:pPr>
        <w:ind w:left="-566.9291338582677" w:firstLine="0"/>
        <w:rPr>
          <w:b w:val="1"/>
          <w:bCs w:val="1"/>
        </w:rPr>
      </w:pPr>
      <w:r w:rsidDel="00000000" w:rsidR="00000000" w:rsidRPr="00000000">
        <w:rPr>
          <w:rtl w:val="0"/>
        </w:rPr>
      </w:r>
    </w:p>
    <w:p w:rsidR="00000000" w:rsidDel="00000000" w:rsidP="00000000" w:rsidRDefault="00000000" w:rsidRPr="00000000" w14:paraId="000000D6">
      <w:pPr>
        <w:ind w:left="-566.9291338582677" w:firstLine="0"/>
        <w:rPr>
          <w:b w:val="1"/>
          <w:bCs w:val="1"/>
        </w:rPr>
      </w:pPr>
      <w:r w:rsidDel="00000000" w:rsidR="00000000" w:rsidRPr="00000000">
        <w:rPr>
          <w:b w:val="1"/>
          <w:bCs w:val="1"/>
          <w:rtl w:val="0"/>
        </w:rPr>
        <w:t xml:space="preserve">What to Include</w:t>
      </w:r>
    </w:p>
    <w:p w:rsidR="00000000" w:rsidDel="00000000" w:rsidP="00000000" w:rsidRDefault="00000000" w:rsidRPr="00000000" w14:paraId="000000D7">
      <w:pPr>
        <w:numPr>
          <w:ilvl w:val="0"/>
          <w:numId w:val="10"/>
        </w:numPr>
        <w:ind w:left="720" w:hanging="360"/>
        <w:rPr>
          <w:u w:val="none"/>
        </w:rPr>
      </w:pPr>
      <w:r w:rsidDel="00000000" w:rsidR="00000000" w:rsidRPr="00000000">
        <w:rPr>
          <w:rtl w:val="0"/>
        </w:rPr>
        <w:t xml:space="preserve">A detailed explanation of what the expense was for</w:t>
      </w:r>
    </w:p>
    <w:p w:rsidR="00000000" w:rsidDel="00000000" w:rsidP="00000000" w:rsidRDefault="00000000" w:rsidRPr="00000000" w14:paraId="000000D8">
      <w:pPr>
        <w:numPr>
          <w:ilvl w:val="0"/>
          <w:numId w:val="10"/>
        </w:numPr>
        <w:ind w:left="720" w:hanging="360"/>
        <w:rPr>
          <w:u w:val="none"/>
        </w:rPr>
      </w:pPr>
      <w:r w:rsidDel="00000000" w:rsidR="00000000" w:rsidRPr="00000000">
        <w:rPr>
          <w:rtl w:val="0"/>
        </w:rPr>
        <w:t xml:space="preserve">Clear, enlarged photos or scans of all receipts. These must be itemised receipts showing what was purchased.</w:t>
      </w:r>
    </w:p>
    <w:p w:rsidR="00000000" w:rsidDel="00000000" w:rsidP="00000000" w:rsidRDefault="00000000" w:rsidRPr="00000000" w14:paraId="000000D9">
      <w:pPr>
        <w:numPr>
          <w:ilvl w:val="0"/>
          <w:numId w:val="10"/>
        </w:numPr>
        <w:ind w:left="720" w:hanging="360"/>
        <w:rPr>
          <w:u w:val="none"/>
        </w:rPr>
      </w:pPr>
      <w:r w:rsidDel="00000000" w:rsidR="00000000" w:rsidRPr="00000000">
        <w:rPr>
          <w:rtl w:val="0"/>
        </w:rPr>
        <w:t xml:space="preserve">Proof of costs, such as quotes, invoices, or screenshots</w:t>
      </w:r>
    </w:p>
    <w:p w:rsidR="00000000" w:rsidDel="00000000" w:rsidP="00000000" w:rsidRDefault="00000000" w:rsidRPr="00000000" w14:paraId="000000DA">
      <w:pPr>
        <w:pStyle w:val="Heading1"/>
        <w:spacing w:after="0" w:lineRule="auto"/>
        <w:rPr/>
      </w:pPr>
      <w:bookmarkStart w:colFirst="0" w:colLast="0" w:name="_pnieftrvfq0y" w:id="14"/>
      <w:bookmarkEnd w:id="14"/>
      <w:r w:rsidDel="00000000" w:rsidR="00000000" w:rsidRPr="00000000">
        <w:rPr>
          <w:rtl w:val="0"/>
        </w:rPr>
        <w:t xml:space="preserve">Income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Income refers to all money that is lodged into your Society’s bank account. This can come from several sources, including:</w:t>
      </w:r>
    </w:p>
    <w:p w:rsidR="00000000" w:rsidDel="00000000" w:rsidP="00000000" w:rsidRDefault="00000000" w:rsidRPr="00000000" w14:paraId="000000DC">
      <w:pPr>
        <w:numPr>
          <w:ilvl w:val="0"/>
          <w:numId w:val="38"/>
        </w:numPr>
        <w:ind w:left="720" w:hanging="360"/>
        <w:rPr>
          <w:u w:val="none"/>
        </w:rPr>
      </w:pPr>
      <w:r w:rsidDel="00000000" w:rsidR="00000000" w:rsidRPr="00000000">
        <w:rPr>
          <w:rtl w:val="0"/>
        </w:rPr>
        <w:t xml:space="preserve">Guild Funding (SOA-approved) – added once approved</w:t>
      </w:r>
    </w:p>
    <w:p w:rsidR="00000000" w:rsidDel="00000000" w:rsidP="00000000" w:rsidRDefault="00000000" w:rsidRPr="00000000" w14:paraId="000000DD">
      <w:pPr>
        <w:numPr>
          <w:ilvl w:val="0"/>
          <w:numId w:val="38"/>
        </w:numPr>
        <w:ind w:left="720" w:hanging="360"/>
        <w:rPr>
          <w:u w:val="none"/>
        </w:rPr>
      </w:pPr>
      <w:r w:rsidDel="00000000" w:rsidR="00000000" w:rsidRPr="00000000">
        <w:rPr>
          <w:rtl w:val="0"/>
        </w:rPr>
        <w:t xml:space="preserve">Sponsorship – any external support or donations</w:t>
      </w:r>
    </w:p>
    <w:p w:rsidR="00000000" w:rsidDel="00000000" w:rsidP="00000000" w:rsidRDefault="00000000" w:rsidRPr="00000000" w14:paraId="000000DE">
      <w:pPr>
        <w:numPr>
          <w:ilvl w:val="0"/>
          <w:numId w:val="38"/>
        </w:numPr>
        <w:ind w:left="720" w:hanging="360"/>
        <w:rPr>
          <w:u w:val="none"/>
        </w:rPr>
      </w:pPr>
      <w:r w:rsidDel="00000000" w:rsidR="00000000" w:rsidRPr="00000000">
        <w:rPr>
          <w:rtl w:val="0"/>
        </w:rPr>
        <w:t xml:space="preserve">Other Income – such as ticket sales (via SumUp or Ticketsolve) or fundraising events.</w:t>
      </w:r>
    </w:p>
    <w:p w:rsidR="00000000" w:rsidDel="00000000" w:rsidP="00000000" w:rsidRDefault="00000000" w:rsidRPr="00000000" w14:paraId="000000DF">
      <w:pPr>
        <w:ind w:left="0" w:firstLine="0"/>
        <w:rPr/>
      </w:pPr>
      <w:r w:rsidDel="00000000" w:rsidR="00000000" w:rsidRPr="00000000">
        <w:rPr>
          <w:rtl w:val="0"/>
        </w:rPr>
      </w:r>
    </w:p>
    <w:p w:rsidR="00000000" w:rsidDel="00000000" w:rsidP="00000000" w:rsidRDefault="00000000" w:rsidRPr="00000000" w14:paraId="000000E0">
      <w:pPr>
        <w:ind w:left="-566.9291338582677" w:firstLine="0"/>
        <w:rPr>
          <w:b w:val="1"/>
          <w:bCs w:val="1"/>
        </w:rPr>
      </w:pPr>
      <w:r w:rsidDel="00000000" w:rsidR="00000000" w:rsidRPr="00000000">
        <w:rPr>
          <w:b w:val="1"/>
          <w:bCs w:val="1"/>
          <w:rtl w:val="0"/>
        </w:rPr>
        <w:t xml:space="preserve">What You Need to Do</w:t>
      </w:r>
    </w:p>
    <w:p w:rsidR="00000000" w:rsidDel="00000000" w:rsidP="00000000" w:rsidRDefault="00000000" w:rsidRPr="00000000" w14:paraId="000000E1">
      <w:pPr>
        <w:ind w:left="-566.9291338582677" w:firstLine="0"/>
        <w:rPr/>
      </w:pPr>
      <w:r w:rsidDel="00000000" w:rsidR="00000000" w:rsidRPr="00000000">
        <w:rPr>
          <w:rtl w:val="0"/>
        </w:rPr>
        <w:t xml:space="preserve">All non-SOA income (</w:t>
      </w:r>
      <w:r w:rsidDel="00000000" w:rsidR="00000000" w:rsidRPr="00000000">
        <w:rPr>
          <w:rtl w:val="0"/>
        </w:rPr>
        <w:t xml:space="preserve">e.g. sponsorships, charity donations, member contributions etc.)</w:t>
      </w:r>
      <w:r w:rsidDel="00000000" w:rsidR="00000000" w:rsidRPr="00000000">
        <w:rPr>
          <w:rtl w:val="0"/>
        </w:rPr>
        <w:t xml:space="preserve"> must be added manually to the portal under the “Income” section.</w:t>
      </w:r>
    </w:p>
    <w:p w:rsidR="00000000" w:rsidDel="00000000" w:rsidP="00000000" w:rsidRDefault="00000000" w:rsidRPr="00000000" w14:paraId="000000E2">
      <w:pPr>
        <w:ind w:left="-566.9291338582677" w:firstLine="0"/>
        <w:rPr/>
      </w:pPr>
      <w:r w:rsidDel="00000000" w:rsidR="00000000" w:rsidRPr="00000000">
        <w:rPr>
          <w:rtl w:val="0"/>
        </w:rPr>
      </w:r>
    </w:p>
    <w:p w:rsidR="00000000" w:rsidDel="00000000" w:rsidP="00000000" w:rsidRDefault="00000000" w:rsidRPr="00000000" w14:paraId="000000E3">
      <w:pPr>
        <w:ind w:left="-566.9291338582677" w:firstLine="0"/>
        <w:rPr/>
      </w:pPr>
      <w:r w:rsidDel="00000000" w:rsidR="00000000" w:rsidRPr="00000000">
        <w:rPr>
          <w:rtl w:val="0"/>
        </w:rPr>
        <w:t xml:space="preserve">Be sure to label the source of the income clearly and attach any relevant documentation (e.g. screenshots of transfers, receipts, or agreements). This helps keep your Society’s financial records accurate and ensures transparency.</w:t>
      </w:r>
    </w:p>
    <w:p w:rsidR="00000000" w:rsidDel="00000000" w:rsidP="00000000" w:rsidRDefault="00000000" w:rsidRPr="00000000" w14:paraId="000000E4">
      <w:pPr>
        <w:pStyle w:val="Heading1"/>
        <w:spacing w:after="0" w:lineRule="auto"/>
        <w:rPr/>
      </w:pPr>
      <w:bookmarkStart w:colFirst="0" w:colLast="0" w:name="_b3vop039w0zc" w:id="15"/>
      <w:bookmarkEnd w:id="15"/>
      <w:r w:rsidDel="00000000" w:rsidR="00000000" w:rsidRPr="00000000">
        <w:rPr>
          <w:rtl w:val="0"/>
        </w:rPr>
        <w:t xml:space="preserve">Sponsorship</w:t>
      </w:r>
    </w:p>
    <w:p w:rsidR="00000000" w:rsidDel="00000000" w:rsidP="00000000" w:rsidRDefault="00000000" w:rsidRPr="00000000" w14:paraId="000000E5">
      <w:pPr>
        <w:rPr/>
      </w:pPr>
      <w:r w:rsidDel="00000000" w:rsidR="00000000" w:rsidRPr="00000000">
        <w:rPr>
          <w:rtl w:val="0"/>
        </w:rPr>
        <w:t xml:space="preserve">Many societies seek additional support from external companies and organisations alongside their Guild funding. This support can take many forms — from financial contributions and free pizza to prizes, equipment, or subsidised hoodies. Successful sponsorship is built on strong, mutually beneficial relationships, and this guide outlines a practical, adaptable approach for securing sponsorship for your society’s activities.</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bCs w:val="1"/>
        </w:rPr>
      </w:pPr>
      <w:r w:rsidDel="00000000" w:rsidR="00000000" w:rsidRPr="00000000">
        <w:rPr>
          <w:b w:val="1"/>
          <w:bCs w:val="1"/>
          <w:rtl w:val="0"/>
        </w:rPr>
        <w:t xml:space="preserve">Students cannot sign sponsorship contracts on behalf of their society.</w:t>
      </w:r>
    </w:p>
    <w:p w:rsidR="00000000" w:rsidDel="00000000" w:rsidP="00000000" w:rsidRDefault="00000000" w:rsidRPr="00000000" w14:paraId="000000E8">
      <w:pPr>
        <w:rPr/>
      </w:pPr>
      <w:r w:rsidDel="00000000" w:rsidR="00000000" w:rsidRPr="00000000">
        <w:rPr>
          <w:rtl w:val="0"/>
        </w:rPr>
        <w:t xml:space="preserve">All sponsorship contracts must be submitted to the </w:t>
      </w:r>
      <w:hyperlink r:id="rId18">
        <w:r w:rsidDel="00000000" w:rsidR="00000000" w:rsidRPr="00000000">
          <w:rPr>
            <w:color w:val="1155cc"/>
            <w:u w:val="single"/>
            <w:rtl w:val="0"/>
          </w:rPr>
          <w:t xml:space="preserve">Societies Officer</w:t>
        </w:r>
      </w:hyperlink>
      <w:r w:rsidDel="00000000" w:rsidR="00000000" w:rsidRPr="00000000">
        <w:rPr>
          <w:rtl w:val="0"/>
        </w:rPr>
        <w:t xml:space="preserve"> and the Head of Student Life, who will review and sign them on behalf of the society. No sponsorship agreement is valid without the appropriate signatories’ approval. Use the provided </w:t>
      </w:r>
      <w:hyperlink r:id="rId19">
        <w:r w:rsidDel="00000000" w:rsidR="00000000" w:rsidRPr="00000000">
          <w:rPr>
            <w:color w:val="1155cc"/>
            <w:u w:val="single"/>
            <w:rtl w:val="0"/>
          </w:rPr>
          <w:t xml:space="preserve">societies contract template</w:t>
        </w:r>
      </w:hyperlink>
      <w:r w:rsidDel="00000000" w:rsidR="00000000" w:rsidRPr="00000000">
        <w:rPr>
          <w:rtl w:val="0"/>
        </w:rPr>
        <w:t xml:space="preserve"> to speed up the process of contract approval.</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bCs w:val="1"/>
        </w:rPr>
      </w:pPr>
      <w:r w:rsidDel="00000000" w:rsidR="00000000" w:rsidRPr="00000000">
        <w:rPr>
          <w:b w:val="1"/>
          <w:bCs w:val="1"/>
          <w:rtl w:val="0"/>
        </w:rPr>
        <w:t xml:space="preserve">Finance Protocol - Sponsorship vs Donation</w:t>
      </w:r>
    </w:p>
    <w:p w:rsidR="00000000" w:rsidDel="00000000" w:rsidP="00000000" w:rsidRDefault="00000000" w:rsidRPr="00000000" w14:paraId="000000EB">
      <w:pPr>
        <w:rPr>
          <w:b w:val="1"/>
          <w:bCs w:val="1"/>
        </w:rPr>
      </w:pPr>
      <w:r w:rsidDel="00000000" w:rsidR="00000000" w:rsidRPr="00000000">
        <w:rPr>
          <w:rtl w:val="0"/>
        </w:rPr>
        <w:t xml:space="preserve">If the Society is obliged to provide a sponsor with a material benefit in return for sponsorship received, then the payment is liable for a VAT payment of </w:t>
      </w:r>
      <w:r w:rsidDel="00000000" w:rsidR="00000000" w:rsidRPr="00000000">
        <w:rPr>
          <w:b w:val="1"/>
          <w:bCs w:val="1"/>
          <w:color w:val="ff0000"/>
          <w:rtl w:val="0"/>
        </w:rPr>
        <w:t xml:space="preserve">23%</w:t>
      </w:r>
      <w:r w:rsidDel="00000000" w:rsidR="00000000" w:rsidRPr="00000000">
        <w:rPr>
          <w:rtl w:val="0"/>
        </w:rPr>
        <w:t xml:space="preserve">. </w:t>
      </w:r>
      <w:r w:rsidDel="00000000" w:rsidR="00000000" w:rsidRPr="00000000">
        <w:rPr>
          <w:b w:val="1"/>
          <w:bCs w:val="1"/>
          <w:rtl w:val="0"/>
        </w:rPr>
        <w:t xml:space="preserve">This should be factored in when negotiating an amount for sponsorship.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Financial or other support in the form of a donation or gift is not liable to VAT provided they are freely given and secure no material benefit in return.</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ind w:left="-566.9291338582677" w:firstLine="0"/>
        <w:rPr>
          <w:b w:val="1"/>
          <w:bCs w:val="1"/>
        </w:rPr>
      </w:pPr>
      <w:r w:rsidDel="00000000" w:rsidR="00000000" w:rsidRPr="00000000">
        <w:rPr>
          <w:b w:val="1"/>
          <w:bCs w:val="1"/>
          <w:rtl w:val="0"/>
        </w:rPr>
        <w:t xml:space="preserve">Identify the Benefits for Everyone Involved</w:t>
      </w:r>
    </w:p>
    <w:p w:rsidR="00000000" w:rsidDel="00000000" w:rsidP="00000000" w:rsidRDefault="00000000" w:rsidRPr="00000000" w14:paraId="000000F0">
      <w:pPr>
        <w:ind w:left="-566.9291338582677" w:firstLine="0"/>
        <w:rPr/>
      </w:pPr>
      <w:r w:rsidDel="00000000" w:rsidR="00000000" w:rsidRPr="00000000">
        <w:rPr>
          <w:rtl w:val="0"/>
        </w:rPr>
        <w:t xml:space="preserve">Before reaching out to potential sponsors, think about what you can offer them — not just what you need. A good sponsorship deal benefits both parties. Companies are approached for sponsorship all the time, so consider why they should work with you.</w:t>
      </w:r>
    </w:p>
    <w:p w:rsidR="00000000" w:rsidDel="00000000" w:rsidP="00000000" w:rsidRDefault="00000000" w:rsidRPr="00000000" w14:paraId="000000F1">
      <w:pPr>
        <w:ind w:left="-566.9291338582677" w:firstLine="0"/>
        <w:rPr/>
      </w:pPr>
      <w:r w:rsidDel="00000000" w:rsidR="00000000" w:rsidRPr="00000000">
        <w:rPr>
          <w:rtl w:val="0"/>
        </w:rPr>
        <w:t xml:space="preserve">Benefits for the sponsor might include:</w:t>
      </w:r>
    </w:p>
    <w:p w:rsidR="00000000" w:rsidDel="00000000" w:rsidP="00000000" w:rsidRDefault="00000000" w:rsidRPr="00000000" w14:paraId="000000F2">
      <w:pPr>
        <w:numPr>
          <w:ilvl w:val="0"/>
          <w:numId w:val="28"/>
        </w:numPr>
        <w:ind w:left="720" w:hanging="360"/>
        <w:rPr>
          <w:u w:val="none"/>
        </w:rPr>
      </w:pPr>
      <w:r w:rsidDel="00000000" w:rsidR="00000000" w:rsidRPr="00000000">
        <w:rPr>
          <w:rtl w:val="0"/>
        </w:rPr>
        <w:t xml:space="preserve">Raising awareness of their brand or products.</w:t>
      </w:r>
    </w:p>
    <w:p w:rsidR="00000000" w:rsidDel="00000000" w:rsidP="00000000" w:rsidRDefault="00000000" w:rsidRPr="00000000" w14:paraId="000000F3">
      <w:pPr>
        <w:numPr>
          <w:ilvl w:val="0"/>
          <w:numId w:val="28"/>
        </w:numPr>
        <w:ind w:left="720" w:hanging="360"/>
        <w:rPr>
          <w:u w:val="none"/>
        </w:rPr>
      </w:pPr>
      <w:r w:rsidDel="00000000" w:rsidR="00000000" w:rsidRPr="00000000">
        <w:rPr>
          <w:rtl w:val="0"/>
        </w:rPr>
        <w:t xml:space="preserve">Enhancing their public image.</w:t>
      </w:r>
    </w:p>
    <w:p w:rsidR="00000000" w:rsidDel="00000000" w:rsidP="00000000" w:rsidRDefault="00000000" w:rsidRPr="00000000" w14:paraId="000000F4">
      <w:pPr>
        <w:numPr>
          <w:ilvl w:val="0"/>
          <w:numId w:val="28"/>
        </w:numPr>
        <w:ind w:left="720" w:hanging="360"/>
        <w:rPr>
          <w:u w:val="none"/>
        </w:rPr>
      </w:pPr>
      <w:r w:rsidDel="00000000" w:rsidR="00000000" w:rsidRPr="00000000">
        <w:rPr>
          <w:rtl w:val="0"/>
        </w:rPr>
        <w:t xml:space="preserve">Achieving specific business objectives.</w:t>
      </w:r>
    </w:p>
    <w:p w:rsidR="00000000" w:rsidDel="00000000" w:rsidP="00000000" w:rsidRDefault="00000000" w:rsidRPr="00000000" w14:paraId="000000F5">
      <w:pPr>
        <w:numPr>
          <w:ilvl w:val="0"/>
          <w:numId w:val="28"/>
        </w:numPr>
        <w:ind w:left="720" w:hanging="360"/>
        <w:rPr>
          <w:u w:val="none"/>
        </w:rPr>
      </w:pPr>
      <w:r w:rsidDel="00000000" w:rsidR="00000000" w:rsidRPr="00000000">
        <w:rPr>
          <w:rtl w:val="0"/>
        </w:rPr>
        <w:t xml:space="preserve">Creating goodwill or contributing to community relations.</w:t>
      </w:r>
    </w:p>
    <w:p w:rsidR="00000000" w:rsidDel="00000000" w:rsidP="00000000" w:rsidRDefault="00000000" w:rsidRPr="00000000" w14:paraId="000000F6">
      <w:pPr>
        <w:numPr>
          <w:ilvl w:val="0"/>
          <w:numId w:val="28"/>
        </w:numPr>
        <w:ind w:left="720" w:hanging="360"/>
        <w:rPr>
          <w:u w:val="none"/>
        </w:rPr>
      </w:pPr>
      <w:r w:rsidDel="00000000" w:rsidR="00000000" w:rsidRPr="00000000">
        <w:rPr>
          <w:rtl w:val="0"/>
        </w:rPr>
        <w:t xml:space="preserve">Supporting student activities as part of their Corporate Social Responsibility (CSR) strategy.</w:t>
      </w:r>
    </w:p>
    <w:p w:rsidR="00000000" w:rsidDel="00000000" w:rsidP="00000000" w:rsidRDefault="00000000" w:rsidRPr="00000000" w14:paraId="000000F7">
      <w:pPr>
        <w:ind w:left="-566.9291338582677" w:firstLine="0"/>
        <w:rPr/>
      </w:pPr>
      <w:r w:rsidDel="00000000" w:rsidR="00000000" w:rsidRPr="00000000">
        <w:rPr>
          <w:rtl w:val="0"/>
        </w:rPr>
      </w:r>
    </w:p>
    <w:p w:rsidR="00000000" w:rsidDel="00000000" w:rsidP="00000000" w:rsidRDefault="00000000" w:rsidRPr="00000000" w14:paraId="000000F8">
      <w:pPr>
        <w:ind w:left="-566.9291338582677" w:firstLine="0"/>
        <w:rPr/>
      </w:pPr>
      <w:r w:rsidDel="00000000" w:rsidR="00000000" w:rsidRPr="00000000">
        <w:rPr>
          <w:rtl w:val="0"/>
        </w:rPr>
        <w:t xml:space="preserve">Benefits for your society might include:</w:t>
      </w:r>
    </w:p>
    <w:p w:rsidR="00000000" w:rsidDel="00000000" w:rsidP="00000000" w:rsidRDefault="00000000" w:rsidRPr="00000000" w14:paraId="000000F9">
      <w:pPr>
        <w:numPr>
          <w:ilvl w:val="0"/>
          <w:numId w:val="53"/>
        </w:numPr>
        <w:ind w:left="720" w:hanging="360"/>
        <w:rPr>
          <w:u w:val="none"/>
        </w:rPr>
      </w:pPr>
      <w:r w:rsidDel="00000000" w:rsidR="00000000" w:rsidRPr="00000000">
        <w:rPr>
          <w:rtl w:val="0"/>
        </w:rPr>
        <w:t xml:space="preserve">Funding to support events, equipment, or other projects.</w:t>
      </w:r>
    </w:p>
    <w:p w:rsidR="00000000" w:rsidDel="00000000" w:rsidP="00000000" w:rsidRDefault="00000000" w:rsidRPr="00000000" w14:paraId="000000FA">
      <w:pPr>
        <w:numPr>
          <w:ilvl w:val="0"/>
          <w:numId w:val="53"/>
        </w:numPr>
        <w:ind w:left="720" w:hanging="360"/>
        <w:rPr>
          <w:u w:val="none"/>
        </w:rPr>
      </w:pPr>
      <w:r w:rsidDel="00000000" w:rsidR="00000000" w:rsidRPr="00000000">
        <w:rPr>
          <w:rtl w:val="0"/>
        </w:rPr>
        <w:t xml:space="preserve">Publicity through association with a well-known brand.</w:t>
      </w:r>
    </w:p>
    <w:p w:rsidR="00000000" w:rsidDel="00000000" w:rsidP="00000000" w:rsidRDefault="00000000" w:rsidRPr="00000000" w14:paraId="000000FB">
      <w:pPr>
        <w:numPr>
          <w:ilvl w:val="0"/>
          <w:numId w:val="53"/>
        </w:numPr>
        <w:ind w:left="720" w:hanging="360"/>
        <w:rPr>
          <w:u w:val="none"/>
        </w:rPr>
      </w:pPr>
      <w:r w:rsidDel="00000000" w:rsidR="00000000" w:rsidRPr="00000000">
        <w:rPr>
          <w:rtl w:val="0"/>
        </w:rPr>
        <w:t xml:space="preserve">Building relationships with potential future employers or industry partners.</w:t>
      </w:r>
    </w:p>
    <w:p w:rsidR="00000000" w:rsidDel="00000000" w:rsidP="00000000" w:rsidRDefault="00000000" w:rsidRPr="00000000" w14:paraId="000000FC">
      <w:pPr>
        <w:ind w:left="-566.9291338582677" w:firstLine="0"/>
        <w:rPr/>
      </w:pPr>
      <w:r w:rsidDel="00000000" w:rsidR="00000000" w:rsidRPr="00000000">
        <w:rPr>
          <w:rtl w:val="0"/>
        </w:rPr>
      </w:r>
    </w:p>
    <w:p w:rsidR="00000000" w:rsidDel="00000000" w:rsidP="00000000" w:rsidRDefault="00000000" w:rsidRPr="00000000" w14:paraId="000000FD">
      <w:pPr>
        <w:ind w:left="-566.9291338582677" w:firstLine="0"/>
        <w:rPr>
          <w:b w:val="1"/>
          <w:bCs w:val="1"/>
        </w:rPr>
      </w:pPr>
      <w:r w:rsidDel="00000000" w:rsidR="00000000" w:rsidRPr="00000000">
        <w:rPr>
          <w:b w:val="1"/>
          <w:bCs w:val="1"/>
          <w:rtl w:val="0"/>
        </w:rPr>
        <w:t xml:space="preserve">Define What You’re Asking for</w:t>
      </w:r>
    </w:p>
    <w:p w:rsidR="00000000" w:rsidDel="00000000" w:rsidP="00000000" w:rsidRDefault="00000000" w:rsidRPr="00000000" w14:paraId="000000FE">
      <w:pPr>
        <w:ind w:left="-566.9291338582677" w:firstLine="0"/>
        <w:rPr/>
      </w:pPr>
      <w:r w:rsidDel="00000000" w:rsidR="00000000" w:rsidRPr="00000000">
        <w:rPr>
          <w:rtl w:val="0"/>
        </w:rPr>
        <w:t xml:space="preserve">Be clear and professional before approaching any company. Prepare answers to:</w:t>
      </w:r>
    </w:p>
    <w:p w:rsidR="00000000" w:rsidDel="00000000" w:rsidP="00000000" w:rsidRDefault="00000000" w:rsidRPr="00000000" w14:paraId="000000FF">
      <w:pPr>
        <w:numPr>
          <w:ilvl w:val="0"/>
          <w:numId w:val="45"/>
        </w:numPr>
        <w:ind w:left="720" w:hanging="360"/>
        <w:rPr>
          <w:u w:val="none"/>
        </w:rPr>
      </w:pPr>
      <w:r w:rsidDel="00000000" w:rsidR="00000000" w:rsidRPr="00000000">
        <w:rPr>
          <w:rtl w:val="0"/>
        </w:rPr>
        <w:t xml:space="preserve">What are you seeking sponsorship for?</w:t>
      </w:r>
    </w:p>
    <w:p w:rsidR="00000000" w:rsidDel="00000000" w:rsidP="00000000" w:rsidRDefault="00000000" w:rsidRPr="00000000" w14:paraId="00000100">
      <w:pPr>
        <w:numPr>
          <w:ilvl w:val="1"/>
          <w:numId w:val="45"/>
        </w:numPr>
        <w:ind w:left="1440" w:hanging="360"/>
        <w:rPr>
          <w:u w:val="none"/>
        </w:rPr>
      </w:pPr>
      <w:r w:rsidDel="00000000" w:rsidR="00000000" w:rsidRPr="00000000">
        <w:rPr>
          <w:rtl w:val="0"/>
        </w:rPr>
        <w:t xml:space="preserve">One-off events (socials, cultural nights, conferences).</w:t>
      </w:r>
    </w:p>
    <w:p w:rsidR="00000000" w:rsidDel="00000000" w:rsidP="00000000" w:rsidRDefault="00000000" w:rsidRPr="00000000" w14:paraId="00000101">
      <w:pPr>
        <w:numPr>
          <w:ilvl w:val="1"/>
          <w:numId w:val="45"/>
        </w:numPr>
        <w:ind w:left="1440" w:hanging="360"/>
        <w:rPr>
          <w:u w:val="none"/>
        </w:rPr>
      </w:pPr>
      <w:r w:rsidDel="00000000" w:rsidR="00000000" w:rsidRPr="00000000">
        <w:rPr>
          <w:rtl w:val="0"/>
        </w:rPr>
        <w:t xml:space="preserve">Equipment or long-term projects.</w:t>
      </w:r>
    </w:p>
    <w:p w:rsidR="00000000" w:rsidDel="00000000" w:rsidP="00000000" w:rsidRDefault="00000000" w:rsidRPr="00000000" w14:paraId="00000102">
      <w:pPr>
        <w:numPr>
          <w:ilvl w:val="1"/>
          <w:numId w:val="45"/>
        </w:numPr>
        <w:ind w:left="1440" w:hanging="360"/>
        <w:rPr>
          <w:u w:val="none"/>
        </w:rPr>
      </w:pPr>
      <w:r w:rsidDel="00000000" w:rsidR="00000000" w:rsidRPr="00000000">
        <w:rPr>
          <w:rtl w:val="0"/>
        </w:rPr>
        <w:t xml:space="preserve">Prizes or services in-kind (food, merchandise, raffle items).</w:t>
      </w:r>
    </w:p>
    <w:p w:rsidR="00000000" w:rsidDel="00000000" w:rsidP="00000000" w:rsidRDefault="00000000" w:rsidRPr="00000000" w14:paraId="00000103">
      <w:pPr>
        <w:ind w:left="-566.9291338582677" w:firstLine="0"/>
        <w:rPr/>
      </w:pPr>
      <w:r w:rsidDel="00000000" w:rsidR="00000000" w:rsidRPr="00000000">
        <w:rPr>
          <w:rtl w:val="0"/>
        </w:rPr>
      </w:r>
    </w:p>
    <w:p w:rsidR="00000000" w:rsidDel="00000000" w:rsidP="00000000" w:rsidRDefault="00000000" w:rsidRPr="00000000" w14:paraId="00000104">
      <w:pPr>
        <w:numPr>
          <w:ilvl w:val="0"/>
          <w:numId w:val="30"/>
        </w:numPr>
        <w:ind w:left="720" w:hanging="360"/>
        <w:rPr>
          <w:u w:val="none"/>
        </w:rPr>
      </w:pPr>
      <w:r w:rsidDel="00000000" w:rsidR="00000000" w:rsidRPr="00000000">
        <w:rPr>
          <w:rtl w:val="0"/>
        </w:rPr>
        <w:t xml:space="preserve">Why do you need sponsorship?</w:t>
      </w:r>
    </w:p>
    <w:p w:rsidR="00000000" w:rsidDel="00000000" w:rsidP="00000000" w:rsidRDefault="00000000" w:rsidRPr="00000000" w14:paraId="00000105">
      <w:pPr>
        <w:numPr>
          <w:ilvl w:val="0"/>
          <w:numId w:val="30"/>
        </w:numPr>
        <w:ind w:left="720" w:hanging="360"/>
        <w:rPr>
          <w:u w:val="none"/>
        </w:rPr>
      </w:pPr>
      <w:r w:rsidDel="00000000" w:rsidR="00000000" w:rsidRPr="00000000">
        <w:rPr>
          <w:rtl w:val="0"/>
        </w:rPr>
        <w:t xml:space="preserve">What kind of support are you seeking? (Cash sponsorship, product donations, event hosting, etc.)</w:t>
      </w:r>
    </w:p>
    <w:p w:rsidR="00000000" w:rsidDel="00000000" w:rsidP="00000000" w:rsidRDefault="00000000" w:rsidRPr="00000000" w14:paraId="00000106">
      <w:pPr>
        <w:ind w:left="-566.9291338582677" w:firstLine="0"/>
        <w:rPr/>
      </w:pPr>
      <w:r w:rsidDel="00000000" w:rsidR="00000000" w:rsidRPr="00000000">
        <w:rPr>
          <w:rtl w:val="0"/>
        </w:rPr>
      </w:r>
    </w:p>
    <w:p w:rsidR="00000000" w:rsidDel="00000000" w:rsidP="00000000" w:rsidRDefault="00000000" w:rsidRPr="00000000" w14:paraId="00000107">
      <w:pPr>
        <w:ind w:left="-566.9291338582677" w:firstLine="0"/>
        <w:rPr/>
      </w:pPr>
      <w:r w:rsidDel="00000000" w:rsidR="00000000" w:rsidRPr="00000000">
        <w:rPr>
          <w:rtl w:val="0"/>
        </w:rPr>
        <w:t xml:space="preserve">Use the SMART system to set clear, realistic objectives:</w:t>
      </w:r>
    </w:p>
    <w:p w:rsidR="00000000" w:rsidDel="00000000" w:rsidP="00000000" w:rsidRDefault="00000000" w:rsidRPr="00000000" w14:paraId="00000108">
      <w:pPr>
        <w:numPr>
          <w:ilvl w:val="0"/>
          <w:numId w:val="21"/>
        </w:numPr>
        <w:ind w:left="720" w:hanging="360"/>
        <w:rPr>
          <w:u w:val="none"/>
        </w:rPr>
      </w:pPr>
      <w:r w:rsidDel="00000000" w:rsidR="00000000" w:rsidRPr="00000000">
        <w:rPr>
          <w:rtl w:val="0"/>
        </w:rPr>
        <w:t xml:space="preserve">Specific — What exactly do you want to achieve?</w:t>
      </w:r>
    </w:p>
    <w:p w:rsidR="00000000" w:rsidDel="00000000" w:rsidP="00000000" w:rsidRDefault="00000000" w:rsidRPr="00000000" w14:paraId="00000109">
      <w:pPr>
        <w:numPr>
          <w:ilvl w:val="0"/>
          <w:numId w:val="21"/>
        </w:numPr>
        <w:ind w:left="720" w:hanging="360"/>
        <w:rPr>
          <w:u w:val="none"/>
        </w:rPr>
      </w:pPr>
      <w:r w:rsidDel="00000000" w:rsidR="00000000" w:rsidRPr="00000000">
        <w:rPr>
          <w:rtl w:val="0"/>
        </w:rPr>
        <w:t xml:space="preserve">Measurable — Can you measure success (e.g., attendee numbers, brand visibility)?</w:t>
      </w:r>
    </w:p>
    <w:p w:rsidR="00000000" w:rsidDel="00000000" w:rsidP="00000000" w:rsidRDefault="00000000" w:rsidRPr="00000000" w14:paraId="0000010A">
      <w:pPr>
        <w:numPr>
          <w:ilvl w:val="0"/>
          <w:numId w:val="21"/>
        </w:numPr>
        <w:ind w:left="720" w:hanging="360"/>
        <w:rPr>
          <w:u w:val="none"/>
        </w:rPr>
      </w:pPr>
      <w:r w:rsidDel="00000000" w:rsidR="00000000" w:rsidRPr="00000000">
        <w:rPr>
          <w:rtl w:val="0"/>
        </w:rPr>
        <w:t xml:space="preserve">Achievable — Is your goal do-able?</w:t>
      </w:r>
    </w:p>
    <w:p w:rsidR="00000000" w:rsidDel="00000000" w:rsidP="00000000" w:rsidRDefault="00000000" w:rsidRPr="00000000" w14:paraId="0000010B">
      <w:pPr>
        <w:numPr>
          <w:ilvl w:val="0"/>
          <w:numId w:val="21"/>
        </w:numPr>
        <w:ind w:left="720" w:hanging="360"/>
        <w:rPr>
          <w:u w:val="none"/>
        </w:rPr>
      </w:pPr>
      <w:r w:rsidDel="00000000" w:rsidR="00000000" w:rsidRPr="00000000">
        <w:rPr>
          <w:rtl w:val="0"/>
        </w:rPr>
        <w:t xml:space="preserve">Realistic — Will the company be interested and able to provide what you ask for?</w:t>
      </w:r>
    </w:p>
    <w:p w:rsidR="00000000" w:rsidDel="00000000" w:rsidP="00000000" w:rsidRDefault="00000000" w:rsidRPr="00000000" w14:paraId="0000010C">
      <w:pPr>
        <w:numPr>
          <w:ilvl w:val="0"/>
          <w:numId w:val="21"/>
        </w:numPr>
        <w:ind w:left="720" w:hanging="360"/>
        <w:rPr>
          <w:u w:val="none"/>
        </w:rPr>
      </w:pPr>
      <w:r w:rsidDel="00000000" w:rsidR="00000000" w:rsidRPr="00000000">
        <w:rPr>
          <w:rtl w:val="0"/>
        </w:rPr>
        <w:t xml:space="preserve">Time-bound — When do you need the sponsorship?</w:t>
      </w:r>
    </w:p>
    <w:p w:rsidR="00000000" w:rsidDel="00000000" w:rsidP="00000000" w:rsidRDefault="00000000" w:rsidRPr="00000000" w14:paraId="0000010D">
      <w:pPr>
        <w:ind w:left="-566.9291338582677" w:firstLine="0"/>
        <w:rPr/>
      </w:pPr>
      <w:r w:rsidDel="00000000" w:rsidR="00000000" w:rsidRPr="00000000">
        <w:rPr>
          <w:rtl w:val="0"/>
        </w:rPr>
      </w:r>
    </w:p>
    <w:p w:rsidR="00000000" w:rsidDel="00000000" w:rsidP="00000000" w:rsidRDefault="00000000" w:rsidRPr="00000000" w14:paraId="0000010E">
      <w:pPr>
        <w:ind w:left="-566.9291338582677" w:firstLine="0"/>
        <w:rPr/>
      </w:pPr>
      <w:r w:rsidDel="00000000" w:rsidR="00000000" w:rsidRPr="00000000">
        <w:rPr>
          <w:rtl w:val="0"/>
        </w:rPr>
        <w:t xml:space="preserve">Consider offering multiple options to potential sponsors:</w:t>
      </w:r>
    </w:p>
    <w:p w:rsidR="00000000" w:rsidDel="00000000" w:rsidP="00000000" w:rsidRDefault="00000000" w:rsidRPr="00000000" w14:paraId="0000010F">
      <w:pPr>
        <w:numPr>
          <w:ilvl w:val="0"/>
          <w:numId w:val="22"/>
        </w:numPr>
        <w:ind w:left="720" w:hanging="360"/>
        <w:rPr>
          <w:u w:val="none"/>
        </w:rPr>
      </w:pPr>
      <w:r w:rsidDel="00000000" w:rsidR="00000000" w:rsidRPr="00000000">
        <w:rPr>
          <w:rtl w:val="0"/>
        </w:rPr>
        <w:t xml:space="preserve">Option 1: Sponsoring event publicity.</w:t>
      </w:r>
    </w:p>
    <w:p w:rsidR="00000000" w:rsidDel="00000000" w:rsidP="00000000" w:rsidRDefault="00000000" w:rsidRPr="00000000" w14:paraId="00000110">
      <w:pPr>
        <w:numPr>
          <w:ilvl w:val="0"/>
          <w:numId w:val="22"/>
        </w:numPr>
        <w:ind w:left="720" w:hanging="360"/>
        <w:rPr>
          <w:u w:val="none"/>
        </w:rPr>
      </w:pPr>
      <w:r w:rsidDel="00000000" w:rsidR="00000000" w:rsidRPr="00000000">
        <w:rPr>
          <w:rtl w:val="0"/>
        </w:rPr>
        <w:t xml:space="preserve">Option 2: Sponsoring a competition prize.</w:t>
      </w:r>
    </w:p>
    <w:p w:rsidR="00000000" w:rsidDel="00000000" w:rsidP="00000000" w:rsidRDefault="00000000" w:rsidRPr="00000000" w14:paraId="00000111">
      <w:pPr>
        <w:numPr>
          <w:ilvl w:val="0"/>
          <w:numId w:val="22"/>
        </w:numPr>
        <w:ind w:left="720" w:hanging="360"/>
        <w:rPr>
          <w:u w:val="none"/>
        </w:rPr>
      </w:pPr>
      <w:r w:rsidDel="00000000" w:rsidR="00000000" w:rsidRPr="00000000">
        <w:rPr>
          <w:rtl w:val="0"/>
        </w:rPr>
        <w:t xml:space="preserve">Option 3: Being the headline sponsor for a major event.</w:t>
      </w:r>
    </w:p>
    <w:p w:rsidR="00000000" w:rsidDel="00000000" w:rsidP="00000000" w:rsidRDefault="00000000" w:rsidRPr="00000000" w14:paraId="00000112">
      <w:pPr>
        <w:ind w:left="0" w:firstLine="0"/>
        <w:rPr/>
      </w:pPr>
      <w:r w:rsidDel="00000000" w:rsidR="00000000" w:rsidRPr="00000000">
        <w:rPr>
          <w:rtl w:val="0"/>
        </w:rPr>
      </w:r>
    </w:p>
    <w:p w:rsidR="00000000" w:rsidDel="00000000" w:rsidP="00000000" w:rsidRDefault="00000000" w:rsidRPr="00000000" w14:paraId="00000113">
      <w:pPr>
        <w:ind w:left="-566.9291338582677" w:firstLine="0"/>
        <w:rPr>
          <w:b w:val="1"/>
          <w:bCs w:val="1"/>
        </w:rPr>
      </w:pPr>
      <w:r w:rsidDel="00000000" w:rsidR="00000000" w:rsidRPr="00000000">
        <w:rPr>
          <w:b w:val="1"/>
          <w:bCs w:val="1"/>
          <w:rtl w:val="0"/>
        </w:rPr>
        <w:t xml:space="preserve">Identify Potential Sponsors</w:t>
      </w:r>
    </w:p>
    <w:p w:rsidR="00000000" w:rsidDel="00000000" w:rsidP="00000000" w:rsidRDefault="00000000" w:rsidRPr="00000000" w14:paraId="00000114">
      <w:pPr>
        <w:ind w:left="-566.9291338582677" w:firstLine="0"/>
        <w:rPr/>
      </w:pPr>
      <w:r w:rsidDel="00000000" w:rsidR="00000000" w:rsidRPr="00000000">
        <w:rPr>
          <w:rtl w:val="0"/>
        </w:rPr>
        <w:t xml:space="preserve">Use a mix of common sense, research, and networking:</w:t>
      </w:r>
    </w:p>
    <w:p w:rsidR="00000000" w:rsidDel="00000000" w:rsidP="00000000" w:rsidRDefault="00000000" w:rsidRPr="00000000" w14:paraId="00000115">
      <w:pPr>
        <w:numPr>
          <w:ilvl w:val="0"/>
          <w:numId w:val="32"/>
        </w:numPr>
        <w:ind w:left="720" w:hanging="360"/>
        <w:rPr>
          <w:u w:val="none"/>
        </w:rPr>
      </w:pPr>
      <w:r w:rsidDel="00000000" w:rsidR="00000000" w:rsidRPr="00000000">
        <w:rPr>
          <w:rtl w:val="0"/>
        </w:rPr>
        <w:t xml:space="preserve"> Obvious options</w:t>
      </w:r>
    </w:p>
    <w:p w:rsidR="00000000" w:rsidDel="00000000" w:rsidP="00000000" w:rsidRDefault="00000000" w:rsidRPr="00000000" w14:paraId="00000116">
      <w:pPr>
        <w:numPr>
          <w:ilvl w:val="1"/>
          <w:numId w:val="32"/>
        </w:numPr>
        <w:ind w:left="1440" w:hanging="360"/>
        <w:rPr>
          <w:u w:val="none"/>
        </w:rPr>
      </w:pPr>
      <w:r w:rsidDel="00000000" w:rsidR="00000000" w:rsidRPr="00000000">
        <w:rPr>
          <w:rtl w:val="0"/>
        </w:rPr>
        <w:t xml:space="preserve">Existing contacts.</w:t>
      </w:r>
    </w:p>
    <w:p w:rsidR="00000000" w:rsidDel="00000000" w:rsidP="00000000" w:rsidRDefault="00000000" w:rsidRPr="00000000" w14:paraId="00000117">
      <w:pPr>
        <w:numPr>
          <w:ilvl w:val="1"/>
          <w:numId w:val="32"/>
        </w:numPr>
        <w:ind w:left="1440" w:hanging="360"/>
        <w:rPr>
          <w:u w:val="none"/>
        </w:rPr>
      </w:pPr>
      <w:r w:rsidDel="00000000" w:rsidR="00000000" w:rsidRPr="00000000">
        <w:rPr>
          <w:rtl w:val="0"/>
        </w:rPr>
        <w:t xml:space="preserve">Your suppliers or businesses who want to engage with students.</w:t>
      </w:r>
    </w:p>
    <w:p w:rsidR="00000000" w:rsidDel="00000000" w:rsidP="00000000" w:rsidRDefault="00000000" w:rsidRPr="00000000" w14:paraId="00000118">
      <w:pPr>
        <w:numPr>
          <w:ilvl w:val="1"/>
          <w:numId w:val="32"/>
        </w:numPr>
        <w:ind w:left="1440" w:hanging="360"/>
        <w:rPr>
          <w:u w:val="none"/>
        </w:rPr>
      </w:pPr>
      <w:r w:rsidDel="00000000" w:rsidR="00000000" w:rsidRPr="00000000">
        <w:rPr>
          <w:rtl w:val="0"/>
        </w:rPr>
        <w:t xml:space="preserve">Local businesses with a visible campus presence.</w:t>
      </w:r>
    </w:p>
    <w:p w:rsidR="00000000" w:rsidDel="00000000" w:rsidP="00000000" w:rsidRDefault="00000000" w:rsidRPr="00000000" w14:paraId="00000119">
      <w:pPr>
        <w:ind w:left="-566.9291338582677" w:firstLine="0"/>
        <w:rPr/>
      </w:pPr>
      <w:r w:rsidDel="00000000" w:rsidR="00000000" w:rsidRPr="00000000">
        <w:rPr>
          <w:rtl w:val="0"/>
        </w:rPr>
      </w:r>
    </w:p>
    <w:p w:rsidR="00000000" w:rsidDel="00000000" w:rsidP="00000000" w:rsidRDefault="00000000" w:rsidRPr="00000000" w14:paraId="0000011A">
      <w:pPr>
        <w:numPr>
          <w:ilvl w:val="0"/>
          <w:numId w:val="11"/>
        </w:numPr>
        <w:ind w:left="720" w:hanging="360"/>
        <w:rPr>
          <w:u w:val="none"/>
        </w:rPr>
      </w:pPr>
      <w:r w:rsidDel="00000000" w:rsidR="00000000" w:rsidRPr="00000000">
        <w:rPr>
          <w:rtl w:val="0"/>
        </w:rPr>
        <w:t xml:space="preserve">Research companies related to your sector/area</w:t>
      </w:r>
    </w:p>
    <w:p w:rsidR="00000000" w:rsidDel="00000000" w:rsidP="00000000" w:rsidRDefault="00000000" w:rsidRPr="00000000" w14:paraId="0000011B">
      <w:pPr>
        <w:numPr>
          <w:ilvl w:val="1"/>
          <w:numId w:val="11"/>
        </w:numPr>
        <w:ind w:left="1440" w:hanging="360"/>
        <w:rPr>
          <w:u w:val="none"/>
        </w:rPr>
      </w:pPr>
      <w:r w:rsidDel="00000000" w:rsidR="00000000" w:rsidRPr="00000000">
        <w:rPr>
          <w:rtl w:val="0"/>
        </w:rPr>
        <w:t xml:space="preserve">Example: Law Firms for the Law Society</w:t>
      </w:r>
    </w:p>
    <w:p w:rsidR="00000000" w:rsidDel="00000000" w:rsidP="00000000" w:rsidRDefault="00000000" w:rsidRPr="00000000" w14:paraId="0000011C">
      <w:pPr>
        <w:numPr>
          <w:ilvl w:val="1"/>
          <w:numId w:val="11"/>
        </w:numPr>
        <w:ind w:left="1440" w:hanging="360"/>
        <w:rPr>
          <w:u w:val="none"/>
        </w:rPr>
      </w:pPr>
      <w:r w:rsidDel="00000000" w:rsidR="00000000" w:rsidRPr="00000000">
        <w:rPr>
          <w:rtl w:val="0"/>
        </w:rPr>
        <w:t xml:space="preserve">Local businesses that advertise in student or local media.</w:t>
      </w:r>
    </w:p>
    <w:p w:rsidR="00000000" w:rsidDel="00000000" w:rsidP="00000000" w:rsidRDefault="00000000" w:rsidRPr="00000000" w14:paraId="0000011D">
      <w:pPr>
        <w:numPr>
          <w:ilvl w:val="1"/>
          <w:numId w:val="11"/>
        </w:numPr>
        <w:ind w:left="1440" w:hanging="360"/>
        <w:rPr>
          <w:u w:val="none"/>
        </w:rPr>
      </w:pPr>
      <w:r w:rsidDel="00000000" w:rsidR="00000000" w:rsidRPr="00000000">
        <w:rPr>
          <w:rtl w:val="0"/>
        </w:rPr>
        <w:t xml:space="preserve">Companies known for community engagement.</w:t>
      </w:r>
    </w:p>
    <w:p w:rsidR="00000000" w:rsidDel="00000000" w:rsidP="00000000" w:rsidRDefault="00000000" w:rsidRPr="00000000" w14:paraId="0000011E">
      <w:pPr>
        <w:ind w:left="-566.9291338582677" w:firstLine="0"/>
        <w:rPr/>
      </w:pPr>
      <w:r w:rsidDel="00000000" w:rsidR="00000000" w:rsidRPr="00000000">
        <w:rPr>
          <w:rtl w:val="0"/>
        </w:rPr>
      </w:r>
    </w:p>
    <w:p w:rsidR="00000000" w:rsidDel="00000000" w:rsidP="00000000" w:rsidRDefault="00000000" w:rsidRPr="00000000" w14:paraId="0000011F">
      <w:pPr>
        <w:numPr>
          <w:ilvl w:val="0"/>
          <w:numId w:val="44"/>
        </w:numPr>
        <w:ind w:left="720" w:hanging="360"/>
        <w:rPr>
          <w:u w:val="none"/>
        </w:rPr>
      </w:pPr>
      <w:r w:rsidDel="00000000" w:rsidR="00000000" w:rsidRPr="00000000">
        <w:rPr>
          <w:rtl w:val="0"/>
        </w:rPr>
        <w:t xml:space="preserve">Widen your search</w:t>
      </w:r>
    </w:p>
    <w:p w:rsidR="00000000" w:rsidDel="00000000" w:rsidP="00000000" w:rsidRDefault="00000000" w:rsidRPr="00000000" w14:paraId="00000120">
      <w:pPr>
        <w:numPr>
          <w:ilvl w:val="1"/>
          <w:numId w:val="44"/>
        </w:numPr>
        <w:ind w:left="1440" w:hanging="360"/>
        <w:rPr>
          <w:u w:val="none"/>
        </w:rPr>
      </w:pPr>
      <w:r w:rsidDel="00000000" w:rsidR="00000000" w:rsidRPr="00000000">
        <w:rPr>
          <w:rtl w:val="0"/>
        </w:rPr>
        <w:t xml:space="preserve">National companies with a local presence or CSR commitments.</w:t>
      </w:r>
    </w:p>
    <w:p w:rsidR="00000000" w:rsidDel="00000000" w:rsidP="00000000" w:rsidRDefault="00000000" w:rsidRPr="00000000" w14:paraId="00000121">
      <w:pPr>
        <w:ind w:left="-566.9291338582677" w:firstLine="0"/>
        <w:rPr/>
      </w:pPr>
      <w:r w:rsidDel="00000000" w:rsidR="00000000" w:rsidRPr="00000000">
        <w:rPr>
          <w:rtl w:val="0"/>
        </w:rPr>
      </w:r>
    </w:p>
    <w:p w:rsidR="00000000" w:rsidDel="00000000" w:rsidP="00000000" w:rsidRDefault="00000000" w:rsidRPr="00000000" w14:paraId="00000122">
      <w:pPr>
        <w:numPr>
          <w:ilvl w:val="0"/>
          <w:numId w:val="17"/>
        </w:numPr>
        <w:ind w:left="720" w:hanging="360"/>
        <w:rPr>
          <w:u w:val="none"/>
        </w:rPr>
      </w:pPr>
      <w:r w:rsidDel="00000000" w:rsidR="00000000" w:rsidRPr="00000000">
        <w:rPr>
          <w:rtl w:val="0"/>
        </w:rPr>
        <w:t xml:space="preserve">Narrow down to a contact person</w:t>
      </w:r>
    </w:p>
    <w:p w:rsidR="00000000" w:rsidDel="00000000" w:rsidP="00000000" w:rsidRDefault="00000000" w:rsidRPr="00000000" w14:paraId="00000123">
      <w:pPr>
        <w:numPr>
          <w:ilvl w:val="1"/>
          <w:numId w:val="17"/>
        </w:numPr>
        <w:ind w:left="1440" w:hanging="360"/>
        <w:rPr>
          <w:u w:val="none"/>
        </w:rPr>
      </w:pPr>
      <w:r w:rsidDel="00000000" w:rsidR="00000000" w:rsidRPr="00000000">
        <w:rPr>
          <w:rtl w:val="0"/>
        </w:rPr>
        <w:t xml:space="preserve">Ask for names of relevant staff in Marketing, Corporate Affairs, or Community Relations.</w:t>
      </w:r>
    </w:p>
    <w:p w:rsidR="00000000" w:rsidDel="00000000" w:rsidP="00000000" w:rsidRDefault="00000000" w:rsidRPr="00000000" w14:paraId="00000124">
      <w:pPr>
        <w:numPr>
          <w:ilvl w:val="1"/>
          <w:numId w:val="17"/>
        </w:numPr>
        <w:ind w:left="1440" w:hanging="360"/>
        <w:rPr>
          <w:u w:val="none"/>
        </w:rPr>
      </w:pPr>
      <w:r w:rsidDel="00000000" w:rsidR="00000000" w:rsidRPr="00000000">
        <w:rPr>
          <w:rtl w:val="0"/>
        </w:rPr>
        <w:t xml:space="preserve">Use your committee’s networks - someone may already have a contact.</w:t>
      </w:r>
    </w:p>
    <w:p w:rsidR="00000000" w:rsidDel="00000000" w:rsidP="00000000" w:rsidRDefault="00000000" w:rsidRPr="00000000" w14:paraId="00000125">
      <w:pPr>
        <w:ind w:left="-566.9291338582677" w:firstLine="0"/>
        <w:rPr/>
      </w:pPr>
      <w:r w:rsidDel="00000000" w:rsidR="00000000" w:rsidRPr="00000000">
        <w:rPr>
          <w:rtl w:val="0"/>
        </w:rPr>
      </w:r>
    </w:p>
    <w:p w:rsidR="00000000" w:rsidDel="00000000" w:rsidP="00000000" w:rsidRDefault="00000000" w:rsidRPr="00000000" w14:paraId="00000126">
      <w:pPr>
        <w:numPr>
          <w:ilvl w:val="0"/>
          <w:numId w:val="35"/>
        </w:numPr>
        <w:ind w:left="720" w:hanging="360"/>
        <w:rPr>
          <w:u w:val="none"/>
        </w:rPr>
      </w:pPr>
      <w:r w:rsidDel="00000000" w:rsidR="00000000" w:rsidRPr="00000000">
        <w:rPr>
          <w:rtl w:val="0"/>
        </w:rPr>
        <w:t xml:space="preserve">Identify a primary point of contact</w:t>
      </w:r>
    </w:p>
    <w:p w:rsidR="00000000" w:rsidDel="00000000" w:rsidP="00000000" w:rsidRDefault="00000000" w:rsidRPr="00000000" w14:paraId="00000127">
      <w:pPr>
        <w:numPr>
          <w:ilvl w:val="1"/>
          <w:numId w:val="35"/>
        </w:numPr>
        <w:ind w:left="1440" w:hanging="360"/>
        <w:rPr>
          <w:u w:val="none"/>
        </w:rPr>
      </w:pPr>
      <w:r w:rsidDel="00000000" w:rsidR="00000000" w:rsidRPr="00000000">
        <w:rPr>
          <w:rtl w:val="0"/>
        </w:rPr>
        <w:t xml:space="preserve">One committee member should lead communications with each potential sponsor.</w:t>
      </w:r>
    </w:p>
    <w:p w:rsidR="00000000" w:rsidDel="00000000" w:rsidP="00000000" w:rsidRDefault="00000000" w:rsidRPr="00000000" w14:paraId="00000128">
      <w:pPr>
        <w:ind w:left="0" w:firstLine="0"/>
        <w:rPr/>
      </w:pPr>
      <w:r w:rsidDel="00000000" w:rsidR="00000000" w:rsidRPr="00000000">
        <w:rPr>
          <w:rtl w:val="0"/>
        </w:rPr>
      </w:r>
    </w:p>
    <w:p w:rsidR="00000000" w:rsidDel="00000000" w:rsidP="00000000" w:rsidRDefault="00000000" w:rsidRPr="00000000" w14:paraId="00000129">
      <w:pPr>
        <w:ind w:left="-566.9291338582677" w:firstLine="0"/>
        <w:rPr>
          <w:b w:val="1"/>
          <w:bCs w:val="1"/>
        </w:rPr>
      </w:pPr>
      <w:r w:rsidDel="00000000" w:rsidR="00000000" w:rsidRPr="00000000">
        <w:rPr>
          <w:b w:val="1"/>
          <w:bCs w:val="1"/>
          <w:rtl w:val="0"/>
        </w:rPr>
        <w:t xml:space="preserve">Prepare a Sponsorship Proposal</w:t>
      </w:r>
    </w:p>
    <w:p w:rsidR="00000000" w:rsidDel="00000000" w:rsidP="00000000" w:rsidRDefault="00000000" w:rsidRPr="00000000" w14:paraId="0000012A">
      <w:pPr>
        <w:ind w:left="-566.9291338582677" w:firstLine="0"/>
        <w:rPr/>
      </w:pPr>
      <w:r w:rsidDel="00000000" w:rsidR="00000000" w:rsidRPr="00000000">
        <w:rPr>
          <w:rtl w:val="0"/>
        </w:rPr>
        <w:t xml:space="preserve">Your proposal should focus on what’s in it for the company. Tailor each proposal specifically for the organisation you’re approaching.</w:t>
      </w:r>
    </w:p>
    <w:p w:rsidR="00000000" w:rsidDel="00000000" w:rsidP="00000000" w:rsidRDefault="00000000" w:rsidRPr="00000000" w14:paraId="0000012B">
      <w:pPr>
        <w:ind w:left="-566.9291338582677" w:firstLine="0"/>
        <w:rPr/>
      </w:pPr>
      <w:r w:rsidDel="00000000" w:rsidR="00000000" w:rsidRPr="00000000">
        <w:rPr>
          <w:rtl w:val="0"/>
        </w:rPr>
        <w:t xml:space="preserve">Your sponsorship proposal should include:</w:t>
      </w:r>
    </w:p>
    <w:p w:rsidR="00000000" w:rsidDel="00000000" w:rsidP="00000000" w:rsidRDefault="00000000" w:rsidRPr="00000000" w14:paraId="0000012C">
      <w:pPr>
        <w:numPr>
          <w:ilvl w:val="0"/>
          <w:numId w:val="4"/>
        </w:numPr>
        <w:ind w:left="720" w:hanging="360"/>
        <w:rPr>
          <w:u w:val="none"/>
        </w:rPr>
      </w:pPr>
      <w:r w:rsidDel="00000000" w:rsidR="00000000" w:rsidRPr="00000000">
        <w:rPr>
          <w:rtl w:val="0"/>
        </w:rPr>
        <w:t xml:space="preserve">A short profile of your society (membership numbers, events run, past successes).</w:t>
      </w:r>
    </w:p>
    <w:p w:rsidR="00000000" w:rsidDel="00000000" w:rsidP="00000000" w:rsidRDefault="00000000" w:rsidRPr="00000000" w14:paraId="0000012D">
      <w:pPr>
        <w:numPr>
          <w:ilvl w:val="0"/>
          <w:numId w:val="4"/>
        </w:numPr>
        <w:ind w:left="720" w:hanging="360"/>
        <w:rPr>
          <w:u w:val="none"/>
        </w:rPr>
      </w:pPr>
      <w:r w:rsidDel="00000000" w:rsidR="00000000" w:rsidRPr="00000000">
        <w:rPr>
          <w:rtl w:val="0"/>
        </w:rPr>
        <w:t xml:space="preserve">What you’re seeking sponsorship for and why.</w:t>
      </w:r>
    </w:p>
    <w:p w:rsidR="00000000" w:rsidDel="00000000" w:rsidP="00000000" w:rsidRDefault="00000000" w:rsidRPr="00000000" w14:paraId="0000012E">
      <w:pPr>
        <w:numPr>
          <w:ilvl w:val="0"/>
          <w:numId w:val="4"/>
        </w:numPr>
        <w:ind w:left="720" w:hanging="360"/>
        <w:rPr>
          <w:u w:val="none"/>
        </w:rPr>
      </w:pPr>
      <w:r w:rsidDel="00000000" w:rsidR="00000000" w:rsidRPr="00000000">
        <w:rPr>
          <w:rtl w:val="0"/>
        </w:rPr>
        <w:t xml:space="preserve">The benefits for the company.</w:t>
      </w:r>
    </w:p>
    <w:p w:rsidR="00000000" w:rsidDel="00000000" w:rsidP="00000000" w:rsidRDefault="00000000" w:rsidRPr="00000000" w14:paraId="0000012F">
      <w:pPr>
        <w:numPr>
          <w:ilvl w:val="0"/>
          <w:numId w:val="4"/>
        </w:numPr>
        <w:ind w:left="720" w:hanging="360"/>
        <w:rPr>
          <w:u w:val="none"/>
        </w:rPr>
      </w:pPr>
      <w:r w:rsidDel="00000000" w:rsidR="00000000" w:rsidRPr="00000000">
        <w:rPr>
          <w:rtl w:val="0"/>
        </w:rPr>
        <w:t xml:space="preserve">How you align with their business values and objectives.</w:t>
      </w:r>
    </w:p>
    <w:p w:rsidR="00000000" w:rsidDel="00000000" w:rsidP="00000000" w:rsidRDefault="00000000" w:rsidRPr="00000000" w14:paraId="00000130">
      <w:pPr>
        <w:numPr>
          <w:ilvl w:val="0"/>
          <w:numId w:val="4"/>
        </w:numPr>
        <w:ind w:left="720" w:hanging="360"/>
        <w:rPr>
          <w:u w:val="none"/>
        </w:rPr>
      </w:pPr>
      <w:r w:rsidDel="00000000" w:rsidR="00000000" w:rsidRPr="00000000">
        <w:rPr>
          <w:rtl w:val="0"/>
        </w:rPr>
        <w:t xml:space="preserve">How their support will be used (include a simple, clear budget breakdown).</w:t>
      </w:r>
    </w:p>
    <w:p w:rsidR="00000000" w:rsidDel="00000000" w:rsidP="00000000" w:rsidRDefault="00000000" w:rsidRPr="00000000" w14:paraId="00000131">
      <w:pPr>
        <w:numPr>
          <w:ilvl w:val="0"/>
          <w:numId w:val="4"/>
        </w:numPr>
        <w:ind w:left="720" w:hanging="360"/>
        <w:rPr>
          <w:u w:val="none"/>
        </w:rPr>
      </w:pPr>
      <w:r w:rsidDel="00000000" w:rsidR="00000000" w:rsidRPr="00000000">
        <w:rPr>
          <w:rtl w:val="0"/>
        </w:rPr>
        <w:t xml:space="preserve">A marketing/promotion plan.</w:t>
      </w:r>
    </w:p>
    <w:p w:rsidR="00000000" w:rsidDel="00000000" w:rsidP="00000000" w:rsidRDefault="00000000" w:rsidRPr="00000000" w14:paraId="00000132">
      <w:pPr>
        <w:numPr>
          <w:ilvl w:val="0"/>
          <w:numId w:val="4"/>
        </w:numPr>
        <w:ind w:left="720" w:hanging="360"/>
        <w:rPr>
          <w:u w:val="none"/>
        </w:rPr>
      </w:pPr>
      <w:r w:rsidDel="00000000" w:rsidR="00000000" w:rsidRPr="00000000">
        <w:rPr>
          <w:rtl w:val="0"/>
        </w:rPr>
        <w:t xml:space="preserve">Contact information.</w:t>
      </w:r>
    </w:p>
    <w:p w:rsidR="00000000" w:rsidDel="00000000" w:rsidP="00000000" w:rsidRDefault="00000000" w:rsidRPr="00000000" w14:paraId="00000133">
      <w:pPr>
        <w:ind w:left="-566.9291338582677" w:firstLine="0"/>
        <w:rPr/>
      </w:pPr>
      <w:r w:rsidDel="00000000" w:rsidR="00000000" w:rsidRPr="00000000">
        <w:rPr>
          <w:rtl w:val="0"/>
        </w:rPr>
      </w:r>
    </w:p>
    <w:p w:rsidR="00000000" w:rsidDel="00000000" w:rsidP="00000000" w:rsidRDefault="00000000" w:rsidRPr="00000000" w14:paraId="00000134">
      <w:pPr>
        <w:ind w:left="-566.9291338582677" w:firstLine="0"/>
        <w:rPr>
          <w:b w:val="1"/>
          <w:bCs w:val="1"/>
        </w:rPr>
      </w:pPr>
      <w:r w:rsidDel="00000000" w:rsidR="00000000" w:rsidRPr="00000000">
        <w:rPr>
          <w:b w:val="1"/>
          <w:bCs w:val="1"/>
          <w:rtl w:val="0"/>
        </w:rPr>
        <w:t xml:space="preserve">Top Tips</w:t>
      </w:r>
    </w:p>
    <w:p w:rsidR="00000000" w:rsidDel="00000000" w:rsidP="00000000" w:rsidRDefault="00000000" w:rsidRPr="00000000" w14:paraId="00000135">
      <w:pPr>
        <w:numPr>
          <w:ilvl w:val="0"/>
          <w:numId w:val="42"/>
        </w:numPr>
        <w:ind w:left="720" w:hanging="360"/>
        <w:rPr>
          <w:u w:val="none"/>
        </w:rPr>
      </w:pPr>
      <w:r w:rsidDel="00000000" w:rsidR="00000000" w:rsidRPr="00000000">
        <w:rPr>
          <w:rtl w:val="0"/>
        </w:rPr>
        <w:t xml:space="preserve">Be clear, honest, and professional.</w:t>
      </w:r>
    </w:p>
    <w:p w:rsidR="00000000" w:rsidDel="00000000" w:rsidP="00000000" w:rsidRDefault="00000000" w:rsidRPr="00000000" w14:paraId="00000136">
      <w:pPr>
        <w:numPr>
          <w:ilvl w:val="0"/>
          <w:numId w:val="42"/>
        </w:numPr>
        <w:ind w:left="720" w:hanging="360"/>
        <w:rPr>
          <w:u w:val="none"/>
        </w:rPr>
      </w:pPr>
      <w:r w:rsidDel="00000000" w:rsidR="00000000" w:rsidRPr="00000000">
        <w:rPr>
          <w:rtl w:val="0"/>
        </w:rPr>
        <w:t xml:space="preserve">Only promise what you can deliver.</w:t>
      </w:r>
    </w:p>
    <w:p w:rsidR="00000000" w:rsidDel="00000000" w:rsidP="00000000" w:rsidRDefault="00000000" w:rsidRPr="00000000" w14:paraId="00000137">
      <w:pPr>
        <w:numPr>
          <w:ilvl w:val="0"/>
          <w:numId w:val="42"/>
        </w:numPr>
        <w:ind w:left="720" w:hanging="360"/>
        <w:rPr>
          <w:u w:val="none"/>
        </w:rPr>
      </w:pPr>
      <w:r w:rsidDel="00000000" w:rsidR="00000000" w:rsidRPr="00000000">
        <w:rPr>
          <w:rtl w:val="0"/>
        </w:rPr>
        <w:t xml:space="preserve">Highlight any previous achievements (STARS/BICS awards, notable events, media coverage).</w:t>
      </w:r>
    </w:p>
    <w:p w:rsidR="00000000" w:rsidDel="00000000" w:rsidP="00000000" w:rsidRDefault="00000000" w:rsidRPr="00000000" w14:paraId="00000138">
      <w:pPr>
        <w:numPr>
          <w:ilvl w:val="0"/>
          <w:numId w:val="42"/>
        </w:numPr>
        <w:ind w:left="720" w:hanging="360"/>
        <w:rPr>
          <w:u w:val="none"/>
        </w:rPr>
      </w:pPr>
      <w:r w:rsidDel="00000000" w:rsidR="00000000" w:rsidRPr="00000000">
        <w:rPr>
          <w:rtl w:val="0"/>
        </w:rPr>
        <w:t xml:space="preserve">Avoid jargon — sponsors won’t know what "exec" or "BICS" mean, so give full titles/names</w:t>
      </w:r>
    </w:p>
    <w:p w:rsidR="00000000" w:rsidDel="00000000" w:rsidP="00000000" w:rsidRDefault="00000000" w:rsidRPr="00000000" w14:paraId="00000139">
      <w:pPr>
        <w:ind w:left="0" w:firstLine="0"/>
        <w:rPr/>
      </w:pPr>
      <w:r w:rsidDel="00000000" w:rsidR="00000000" w:rsidRPr="00000000">
        <w:rPr>
          <w:rtl w:val="0"/>
        </w:rPr>
      </w:r>
    </w:p>
    <w:p w:rsidR="00000000" w:rsidDel="00000000" w:rsidP="00000000" w:rsidRDefault="00000000" w:rsidRPr="00000000" w14:paraId="0000013A">
      <w:pPr>
        <w:ind w:left="-566.9291338582677" w:firstLine="0"/>
        <w:rPr>
          <w:b w:val="1"/>
          <w:bCs w:val="1"/>
        </w:rPr>
      </w:pPr>
      <w:r w:rsidDel="00000000" w:rsidR="00000000" w:rsidRPr="00000000">
        <w:rPr>
          <w:b w:val="1"/>
          <w:bCs w:val="1"/>
          <w:rtl w:val="0"/>
        </w:rPr>
        <w:t xml:space="preserve">Approaching Potential Sponsors</w:t>
      </w:r>
    </w:p>
    <w:p w:rsidR="00000000" w:rsidDel="00000000" w:rsidP="00000000" w:rsidRDefault="00000000" w:rsidRPr="00000000" w14:paraId="0000013B">
      <w:pPr>
        <w:ind w:left="-566.9291338582677" w:firstLine="0"/>
        <w:rPr/>
      </w:pPr>
      <w:r w:rsidDel="00000000" w:rsidR="00000000" w:rsidRPr="00000000">
        <w:rPr>
          <w:rtl w:val="0"/>
        </w:rPr>
        <w:t xml:space="preserve">Start with a phone call.</w:t>
      </w:r>
    </w:p>
    <w:p w:rsidR="00000000" w:rsidDel="00000000" w:rsidP="00000000" w:rsidRDefault="00000000" w:rsidRPr="00000000" w14:paraId="0000013C">
      <w:pPr>
        <w:ind w:left="-566.9291338582677" w:firstLine="0"/>
        <w:rPr/>
      </w:pPr>
      <w:r w:rsidDel="00000000" w:rsidR="00000000" w:rsidRPr="00000000">
        <w:rPr>
          <w:rtl w:val="0"/>
        </w:rPr>
        <w:t xml:space="preserve">Ask to speak to the relevant person (e.g. Marketing Manager, Corporate Affairs). Be clear about the reason for your call and politely ask how they’d like to receive your sponsorship proposal. If they ask for details over the phone:</w:t>
      </w:r>
    </w:p>
    <w:p w:rsidR="00000000" w:rsidDel="00000000" w:rsidP="00000000" w:rsidRDefault="00000000" w:rsidRPr="00000000" w14:paraId="0000013D">
      <w:pPr>
        <w:numPr>
          <w:ilvl w:val="0"/>
          <w:numId w:val="2"/>
        </w:numPr>
        <w:ind w:left="720" w:hanging="360"/>
        <w:rPr>
          <w:u w:val="none"/>
        </w:rPr>
      </w:pPr>
      <w:r w:rsidDel="00000000" w:rsidR="00000000" w:rsidRPr="00000000">
        <w:rPr>
          <w:rtl w:val="0"/>
        </w:rPr>
        <w:t xml:space="preserve">Have a short pitch ready.</w:t>
      </w:r>
    </w:p>
    <w:p w:rsidR="00000000" w:rsidDel="00000000" w:rsidP="00000000" w:rsidRDefault="00000000" w:rsidRPr="00000000" w14:paraId="0000013E">
      <w:pPr>
        <w:numPr>
          <w:ilvl w:val="0"/>
          <w:numId w:val="2"/>
        </w:numPr>
        <w:ind w:left="720" w:hanging="360"/>
        <w:rPr>
          <w:u w:val="none"/>
        </w:rPr>
      </w:pPr>
      <w:r w:rsidDel="00000000" w:rsidR="00000000" w:rsidRPr="00000000">
        <w:rPr>
          <w:rtl w:val="0"/>
        </w:rPr>
        <w:t xml:space="preserve">Be prepared to explain your proposal clearly and concisely.</w:t>
      </w:r>
    </w:p>
    <w:p w:rsidR="00000000" w:rsidDel="00000000" w:rsidP="00000000" w:rsidRDefault="00000000" w:rsidRPr="00000000" w14:paraId="0000013F">
      <w:pPr>
        <w:numPr>
          <w:ilvl w:val="0"/>
          <w:numId w:val="2"/>
        </w:numPr>
        <w:ind w:left="720" w:hanging="360"/>
        <w:rPr>
          <w:u w:val="none"/>
        </w:rPr>
      </w:pPr>
      <w:r w:rsidDel="00000000" w:rsidR="00000000" w:rsidRPr="00000000">
        <w:rPr>
          <w:rtl w:val="0"/>
        </w:rPr>
        <w:t xml:space="preserve">Anticipate likely questions and have answers ready.</w:t>
      </w:r>
    </w:p>
    <w:p w:rsidR="00000000" w:rsidDel="00000000" w:rsidP="00000000" w:rsidRDefault="00000000" w:rsidRPr="00000000" w14:paraId="00000140">
      <w:pPr>
        <w:ind w:left="-566.9291338582677" w:firstLine="0"/>
        <w:rPr/>
      </w:pPr>
      <w:r w:rsidDel="00000000" w:rsidR="00000000" w:rsidRPr="00000000">
        <w:rPr>
          <w:rtl w:val="0"/>
        </w:rPr>
      </w:r>
    </w:p>
    <w:p w:rsidR="00000000" w:rsidDel="00000000" w:rsidP="00000000" w:rsidRDefault="00000000" w:rsidRPr="00000000" w14:paraId="00000141">
      <w:pPr>
        <w:ind w:left="-566.9291338582677" w:firstLine="0"/>
        <w:rPr/>
      </w:pPr>
      <w:r w:rsidDel="00000000" w:rsidR="00000000" w:rsidRPr="00000000">
        <w:rPr>
          <w:rtl w:val="0"/>
        </w:rPr>
        <w:t xml:space="preserve">Ideal contacts within a company (in order of priority):</w:t>
      </w:r>
    </w:p>
    <w:p w:rsidR="00000000" w:rsidDel="00000000" w:rsidP="00000000" w:rsidRDefault="00000000" w:rsidRPr="00000000" w14:paraId="00000142">
      <w:pPr>
        <w:numPr>
          <w:ilvl w:val="0"/>
          <w:numId w:val="27"/>
        </w:numPr>
        <w:ind w:left="720" w:hanging="360"/>
        <w:rPr>
          <w:u w:val="none"/>
        </w:rPr>
      </w:pPr>
      <w:r w:rsidDel="00000000" w:rsidR="00000000" w:rsidRPr="00000000">
        <w:rPr>
          <w:rtl w:val="0"/>
        </w:rPr>
        <w:t xml:space="preserve">Marketing Director</w:t>
      </w:r>
    </w:p>
    <w:p w:rsidR="00000000" w:rsidDel="00000000" w:rsidP="00000000" w:rsidRDefault="00000000" w:rsidRPr="00000000" w14:paraId="00000143">
      <w:pPr>
        <w:numPr>
          <w:ilvl w:val="0"/>
          <w:numId w:val="27"/>
        </w:numPr>
        <w:ind w:left="720" w:hanging="360"/>
        <w:rPr>
          <w:u w:val="none"/>
        </w:rPr>
      </w:pPr>
      <w:r w:rsidDel="00000000" w:rsidR="00000000" w:rsidRPr="00000000">
        <w:rPr>
          <w:rtl w:val="0"/>
        </w:rPr>
        <w:t xml:space="preserve">Corporate Affairs or Community Relations</w:t>
      </w:r>
    </w:p>
    <w:p w:rsidR="00000000" w:rsidDel="00000000" w:rsidP="00000000" w:rsidRDefault="00000000" w:rsidRPr="00000000" w14:paraId="00000144">
      <w:pPr>
        <w:numPr>
          <w:ilvl w:val="0"/>
          <w:numId w:val="27"/>
        </w:numPr>
        <w:ind w:left="720" w:hanging="360"/>
        <w:rPr>
          <w:u w:val="none"/>
        </w:rPr>
      </w:pPr>
      <w:r w:rsidDel="00000000" w:rsidR="00000000" w:rsidRPr="00000000">
        <w:rPr>
          <w:rtl w:val="0"/>
        </w:rPr>
        <w:t xml:space="preserve">General Manager or CEO (for small companies)</w:t>
      </w:r>
    </w:p>
    <w:p w:rsidR="00000000" w:rsidDel="00000000" w:rsidP="00000000" w:rsidRDefault="00000000" w:rsidRPr="00000000" w14:paraId="00000145">
      <w:pPr>
        <w:ind w:left="-566.9291338582677" w:firstLine="0"/>
        <w:rPr/>
      </w:pPr>
      <w:r w:rsidDel="00000000" w:rsidR="00000000" w:rsidRPr="00000000">
        <w:rPr>
          <w:rtl w:val="0"/>
        </w:rPr>
      </w:r>
    </w:p>
    <w:p w:rsidR="00000000" w:rsidDel="00000000" w:rsidP="00000000" w:rsidRDefault="00000000" w:rsidRPr="00000000" w14:paraId="00000146">
      <w:pPr>
        <w:ind w:left="-566.9291338582677" w:firstLine="0"/>
        <w:rPr/>
      </w:pPr>
      <w:r w:rsidDel="00000000" w:rsidR="00000000" w:rsidRPr="00000000">
        <w:rPr>
          <w:rtl w:val="0"/>
        </w:rPr>
        <w:t xml:space="preserve">Keep a detailed record of all correspondence and phone calls. Note down the name of the person you spoke to and the date. This helps avoid miscommunication and keeps things organised.</w:t>
      </w:r>
    </w:p>
    <w:p w:rsidR="00000000" w:rsidDel="00000000" w:rsidP="00000000" w:rsidRDefault="00000000" w:rsidRPr="00000000" w14:paraId="00000147">
      <w:pPr>
        <w:ind w:left="-566.9291338582677" w:firstLine="0"/>
        <w:rPr/>
      </w:pPr>
      <w:r w:rsidDel="00000000" w:rsidR="00000000" w:rsidRPr="00000000">
        <w:rPr>
          <w:rtl w:val="0"/>
        </w:rPr>
      </w:r>
    </w:p>
    <w:p w:rsidR="00000000" w:rsidDel="00000000" w:rsidP="00000000" w:rsidRDefault="00000000" w:rsidRPr="00000000" w14:paraId="00000148">
      <w:pPr>
        <w:ind w:left="-566.9291338582677" w:firstLine="0"/>
        <w:rPr/>
      </w:pPr>
      <w:r w:rsidDel="00000000" w:rsidR="00000000" w:rsidRPr="00000000">
        <w:rPr>
          <w:rtl w:val="0"/>
        </w:rPr>
        <w:t xml:space="preserve">Good sponsorship relationships are built on trust and clear, professional communication. Don’t over-sell or under-sell your society. Be honest about what you can offer and what you’re asking for. Always follow up with a thank you, whether they accept your proposal or not - you may work together in future.</w:t>
      </w:r>
    </w:p>
    <w:p w:rsidR="00000000" w:rsidDel="00000000" w:rsidP="00000000" w:rsidRDefault="00000000" w:rsidRPr="00000000" w14:paraId="00000149">
      <w:pPr>
        <w:pStyle w:val="Heading1"/>
        <w:spacing w:after="0" w:lineRule="auto"/>
        <w:rPr/>
      </w:pPr>
      <w:bookmarkStart w:colFirst="0" w:colLast="0" w:name="_lqffmbiz4irm" w:id="16"/>
      <w:bookmarkEnd w:id="16"/>
      <w:r w:rsidDel="00000000" w:rsidR="00000000" w:rsidRPr="00000000">
        <w:rPr>
          <w:rtl w:val="0"/>
        </w:rPr>
        <w:t xml:space="preserve">Cash Handling </w:t>
      </w:r>
    </w:p>
    <w:p w:rsidR="00000000" w:rsidDel="00000000" w:rsidP="00000000" w:rsidRDefault="00000000" w:rsidRPr="00000000" w14:paraId="0000014A">
      <w:pPr>
        <w:rPr/>
      </w:pPr>
      <w:r w:rsidDel="00000000" w:rsidR="00000000" w:rsidRPr="00000000">
        <w:rPr>
          <w:rtl w:val="0"/>
        </w:rPr>
        <w:t xml:space="preserve">While societies are encouraged to minimise the use of cash, there are times when it’s unavoidable - especially for fundraising or in-person events. Proper cash handling is essential for safety, transparency, and accountability.</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The </w:t>
      </w:r>
      <w:hyperlink r:id="rId20">
        <w:r w:rsidDel="00000000" w:rsidR="00000000" w:rsidRPr="00000000">
          <w:rPr>
            <w:color w:val="1155cc"/>
            <w:u w:val="single"/>
            <w:rtl w:val="0"/>
          </w:rPr>
          <w:t xml:space="preserve">Cash Handling Policy</w:t>
        </w:r>
      </w:hyperlink>
      <w:r w:rsidDel="00000000" w:rsidR="00000000" w:rsidRPr="00000000">
        <w:rPr>
          <w:rtl w:val="0"/>
        </w:rPr>
        <w:t xml:space="preserve"> should be thoroughly reviewed prior to any events or cash handling taking place.</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b w:val="1"/>
          <w:bCs w:val="1"/>
        </w:rPr>
      </w:pPr>
      <w:r w:rsidDel="00000000" w:rsidR="00000000" w:rsidRPr="00000000">
        <w:rPr>
          <w:b w:val="1"/>
          <w:bCs w:val="1"/>
          <w:rtl w:val="0"/>
        </w:rPr>
        <w:t xml:space="preserve">Important Notes</w:t>
      </w:r>
    </w:p>
    <w:p w:rsidR="00000000" w:rsidDel="00000000" w:rsidP="00000000" w:rsidRDefault="00000000" w:rsidRPr="00000000" w14:paraId="0000014F">
      <w:pPr>
        <w:numPr>
          <w:ilvl w:val="0"/>
          <w:numId w:val="31"/>
        </w:numPr>
        <w:ind w:left="720" w:hanging="360"/>
        <w:rPr>
          <w:i w:val="1"/>
          <w:iCs w:val="1"/>
        </w:rPr>
      </w:pPr>
      <w:r w:rsidDel="00000000" w:rsidR="00000000" w:rsidRPr="00000000">
        <w:rPr>
          <w:i w:val="1"/>
          <w:iCs w:val="1"/>
          <w:rtl w:val="0"/>
        </w:rPr>
        <w:t xml:space="preserve">Cash must never be used to pay for expenses directly.</w:t>
      </w:r>
    </w:p>
    <w:p w:rsidR="00000000" w:rsidDel="00000000" w:rsidP="00000000" w:rsidRDefault="00000000" w:rsidRPr="00000000" w14:paraId="00000150">
      <w:pPr>
        <w:ind w:left="720" w:firstLine="0"/>
        <w:rPr>
          <w:i w:val="1"/>
          <w:iCs w:val="1"/>
        </w:rPr>
      </w:pPr>
      <w:r w:rsidDel="00000000" w:rsidR="00000000" w:rsidRPr="00000000">
        <w:rPr>
          <w:rtl w:val="0"/>
        </w:rPr>
        <w:t xml:space="preserve">All cash must be deposited first, then payments made through proper channels.</w:t>
      </w:r>
      <w:r w:rsidDel="00000000" w:rsidR="00000000" w:rsidRPr="00000000">
        <w:rPr>
          <w:rtl w:val="0"/>
        </w:rPr>
      </w:r>
    </w:p>
    <w:p w:rsidR="00000000" w:rsidDel="00000000" w:rsidP="00000000" w:rsidRDefault="00000000" w:rsidRPr="00000000" w14:paraId="00000151">
      <w:pPr>
        <w:numPr>
          <w:ilvl w:val="0"/>
          <w:numId w:val="37"/>
        </w:numPr>
        <w:ind w:left="720" w:hanging="360"/>
        <w:rPr>
          <w:i w:val="1"/>
          <w:iCs w:val="1"/>
        </w:rPr>
      </w:pPr>
      <w:r w:rsidDel="00000000" w:rsidR="00000000" w:rsidRPr="00000000">
        <w:rPr>
          <w:i w:val="1"/>
          <w:iCs w:val="1"/>
          <w:rtl w:val="0"/>
        </w:rPr>
        <w:t xml:space="preserve">Segregation of duties is essential.</w:t>
      </w:r>
    </w:p>
    <w:p w:rsidR="00000000" w:rsidDel="00000000" w:rsidP="00000000" w:rsidRDefault="00000000" w:rsidRPr="00000000" w14:paraId="00000152">
      <w:pPr>
        <w:ind w:left="720" w:firstLine="0"/>
        <w:rPr/>
      </w:pPr>
      <w:r w:rsidDel="00000000" w:rsidR="00000000" w:rsidRPr="00000000">
        <w:rPr>
          <w:rtl w:val="0"/>
        </w:rPr>
        <w:t xml:space="preserve">No one person should collect, count, and lodge cash on their own.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b w:val="1"/>
          <w:bCs w:val="1"/>
        </w:rPr>
      </w:pPr>
      <w:r w:rsidDel="00000000" w:rsidR="00000000" w:rsidRPr="00000000">
        <w:rPr>
          <w:b w:val="1"/>
          <w:bCs w:val="1"/>
          <w:rtl w:val="0"/>
        </w:rPr>
        <w:t xml:space="preserve">Key Points</w:t>
      </w:r>
    </w:p>
    <w:p w:rsidR="00000000" w:rsidDel="00000000" w:rsidP="00000000" w:rsidRDefault="00000000" w:rsidRPr="00000000" w14:paraId="00000155">
      <w:pPr>
        <w:numPr>
          <w:ilvl w:val="0"/>
          <w:numId w:val="55"/>
        </w:numPr>
        <w:ind w:left="720" w:hanging="360"/>
        <w:rPr>
          <w:i w:val="1"/>
          <w:iCs w:val="1"/>
        </w:rPr>
      </w:pPr>
      <w:r w:rsidDel="00000000" w:rsidR="00000000" w:rsidRPr="00000000">
        <w:rPr>
          <w:i w:val="1"/>
          <w:iCs w:val="1"/>
          <w:rtl w:val="0"/>
        </w:rPr>
        <w:t xml:space="preserve">Use Ticketsolve where possible</w:t>
      </w:r>
    </w:p>
    <w:p w:rsidR="00000000" w:rsidDel="00000000" w:rsidP="00000000" w:rsidRDefault="00000000" w:rsidRPr="00000000" w14:paraId="00000156">
      <w:pPr>
        <w:ind w:left="720" w:firstLine="0"/>
        <w:rPr/>
      </w:pPr>
      <w:r w:rsidDel="00000000" w:rsidR="00000000" w:rsidRPr="00000000">
        <w:rPr>
          <w:rtl w:val="0"/>
        </w:rPr>
        <w:t xml:space="preserve">For payments from members (e.g. trips, events), Ticketsolve is preferred. It’s mandatory for events with turnover over €500. Only accept cash in exceptional cases.</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numPr>
          <w:ilvl w:val="0"/>
          <w:numId w:val="40"/>
        </w:numPr>
        <w:ind w:left="720" w:hanging="360"/>
        <w:rPr>
          <w:i w:val="1"/>
          <w:iCs w:val="1"/>
        </w:rPr>
      </w:pPr>
      <w:r w:rsidDel="00000000" w:rsidR="00000000" w:rsidRPr="00000000">
        <w:rPr>
          <w:i w:val="1"/>
          <w:iCs w:val="1"/>
          <w:rtl w:val="0"/>
        </w:rPr>
        <w:t xml:space="preserve">Fundraising cash</w:t>
      </w:r>
    </w:p>
    <w:p w:rsidR="00000000" w:rsidDel="00000000" w:rsidP="00000000" w:rsidRDefault="00000000" w:rsidRPr="00000000" w14:paraId="00000159">
      <w:pPr>
        <w:ind w:left="720" w:firstLine="0"/>
        <w:rPr/>
      </w:pPr>
      <w:r w:rsidDel="00000000" w:rsidR="00000000" w:rsidRPr="00000000">
        <w:rPr>
          <w:rtl w:val="0"/>
        </w:rPr>
        <w:t xml:space="preserve">Read the </w:t>
      </w:r>
      <w:r w:rsidDel="00000000" w:rsidR="00000000" w:rsidRPr="00000000">
        <w:rPr>
          <w:rtl w:val="0"/>
        </w:rPr>
        <w:t xml:space="preserve">Charity Collections Procedure</w:t>
      </w:r>
      <w:r w:rsidDel="00000000" w:rsidR="00000000" w:rsidRPr="00000000">
        <w:rPr>
          <w:rtl w:val="0"/>
        </w:rPr>
        <w:t xml:space="preserve"> to ensure a proper understanding of all processes for collecting money for charity, as they will differ from general cash handling. Notify the Societies Executive President and Societies Officer in advance of any fundraising plans. Afterward, let them know how much was raised.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numPr>
          <w:ilvl w:val="0"/>
          <w:numId w:val="19"/>
        </w:numPr>
        <w:ind w:left="720" w:hanging="360"/>
        <w:rPr>
          <w:i w:val="1"/>
          <w:iCs w:val="1"/>
        </w:rPr>
      </w:pPr>
      <w:r w:rsidDel="00000000" w:rsidR="00000000" w:rsidRPr="00000000">
        <w:rPr>
          <w:i w:val="1"/>
          <w:iCs w:val="1"/>
          <w:rtl w:val="0"/>
        </w:rPr>
        <w:t xml:space="preserve">Always use a locked cash box</w:t>
      </w:r>
    </w:p>
    <w:p w:rsidR="00000000" w:rsidDel="00000000" w:rsidP="00000000" w:rsidRDefault="00000000" w:rsidRPr="00000000" w14:paraId="0000015C">
      <w:pPr>
        <w:ind w:left="720" w:firstLine="0"/>
        <w:rPr/>
      </w:pPr>
      <w:r w:rsidDel="00000000" w:rsidR="00000000" w:rsidRPr="00000000">
        <w:rPr>
          <w:rtl w:val="0"/>
        </w:rPr>
        <w:t xml:space="preserve">Keep collected cash secure and out of sight. The cash box key should be held by a designated committee member.</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numPr>
          <w:ilvl w:val="0"/>
          <w:numId w:val="46"/>
        </w:numPr>
        <w:ind w:left="720" w:hanging="360"/>
        <w:rPr>
          <w:i w:val="1"/>
          <w:iCs w:val="1"/>
        </w:rPr>
      </w:pPr>
      <w:r w:rsidDel="00000000" w:rsidR="00000000" w:rsidRPr="00000000">
        <w:rPr>
          <w:i w:val="1"/>
          <w:iCs w:val="1"/>
          <w:rtl w:val="0"/>
        </w:rPr>
        <w:t xml:space="preserve">Count cash with two people</w:t>
      </w:r>
    </w:p>
    <w:p w:rsidR="00000000" w:rsidDel="00000000" w:rsidP="00000000" w:rsidRDefault="00000000" w:rsidRPr="00000000" w14:paraId="0000015F">
      <w:pPr>
        <w:ind w:left="720" w:firstLine="0"/>
        <w:rPr/>
      </w:pPr>
      <w:r w:rsidDel="00000000" w:rsidR="00000000" w:rsidRPr="00000000">
        <w:rPr>
          <w:rtl w:val="0"/>
        </w:rPr>
        <w:t xml:space="preserve">Never handle or count cash alone. Two society members (not involved in collecting) must count it, using the cash count sheet, and sign it.</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numPr>
          <w:ilvl w:val="0"/>
          <w:numId w:val="15"/>
        </w:numPr>
        <w:ind w:left="720" w:hanging="360"/>
        <w:rPr>
          <w:i w:val="1"/>
          <w:iCs w:val="1"/>
        </w:rPr>
      </w:pPr>
      <w:r w:rsidDel="00000000" w:rsidR="00000000" w:rsidRPr="00000000">
        <w:rPr>
          <w:i w:val="1"/>
          <w:iCs w:val="1"/>
          <w:rtl w:val="0"/>
        </w:rPr>
        <w:t xml:space="preserve">Store cash securely</w:t>
      </w:r>
    </w:p>
    <w:p w:rsidR="00000000" w:rsidDel="00000000" w:rsidP="00000000" w:rsidRDefault="00000000" w:rsidRPr="00000000" w14:paraId="00000162">
      <w:pPr>
        <w:ind w:left="720" w:firstLine="0"/>
        <w:rPr/>
      </w:pPr>
      <w:r w:rsidDel="00000000" w:rsidR="00000000" w:rsidRPr="00000000">
        <w:rPr>
          <w:rtl w:val="0"/>
        </w:rPr>
        <w:t xml:space="preserve">If not lodged immediately, cash should be stored in a locked box in a secure room. The maximum cash that can be stored is €2,000.</w:t>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numPr>
          <w:ilvl w:val="0"/>
          <w:numId w:val="33"/>
        </w:numPr>
        <w:ind w:left="720" w:hanging="360"/>
        <w:rPr>
          <w:i w:val="1"/>
          <w:iCs w:val="1"/>
        </w:rPr>
      </w:pPr>
      <w:r w:rsidDel="00000000" w:rsidR="00000000" w:rsidRPr="00000000">
        <w:rPr>
          <w:i w:val="1"/>
          <w:iCs w:val="1"/>
          <w:rtl w:val="0"/>
        </w:rPr>
        <w:t xml:space="preserve">Transport safely</w:t>
      </w:r>
    </w:p>
    <w:p w:rsidR="00000000" w:rsidDel="00000000" w:rsidP="00000000" w:rsidRDefault="00000000" w:rsidRPr="00000000" w14:paraId="00000165">
      <w:pPr>
        <w:ind w:left="720" w:firstLine="0"/>
        <w:rPr/>
      </w:pPr>
      <w:r w:rsidDel="00000000" w:rsidR="00000000" w:rsidRPr="00000000">
        <w:rPr>
          <w:rtl w:val="0"/>
        </w:rPr>
        <w:t xml:space="preserve">Up to €1,000 → 2 society officers</w:t>
      </w:r>
    </w:p>
    <w:p w:rsidR="00000000" w:rsidDel="00000000" w:rsidP="00000000" w:rsidRDefault="00000000" w:rsidRPr="00000000" w14:paraId="00000166">
      <w:pPr>
        <w:ind w:left="720" w:firstLine="0"/>
        <w:rPr/>
      </w:pPr>
      <w:r w:rsidDel="00000000" w:rsidR="00000000" w:rsidRPr="00000000">
        <w:rPr>
          <w:rtl w:val="0"/>
        </w:rPr>
        <w:t xml:space="preserve">€1,001–€2,000 → 3 society officers</w:t>
      </w:r>
    </w:p>
    <w:p w:rsidR="00000000" w:rsidDel="00000000" w:rsidP="00000000" w:rsidRDefault="00000000" w:rsidRPr="00000000" w14:paraId="00000167">
      <w:pPr>
        <w:ind w:left="720" w:firstLine="0"/>
        <w:rPr/>
      </w:pPr>
      <w:r w:rsidDel="00000000" w:rsidR="00000000" w:rsidRPr="00000000">
        <w:rPr>
          <w:rtl w:val="0"/>
        </w:rPr>
        <w:t xml:space="preserve">Never carry more than €2,000 at once</w:t>
      </w:r>
    </w:p>
    <w:p w:rsidR="00000000" w:rsidDel="00000000" w:rsidP="00000000" w:rsidRDefault="00000000" w:rsidRPr="00000000" w14:paraId="00000168">
      <w:pPr>
        <w:ind w:left="720" w:firstLine="0"/>
        <w:rPr/>
      </w:pPr>
      <w:r w:rsidDel="00000000" w:rsidR="00000000" w:rsidRPr="00000000">
        <w:rPr>
          <w:rtl w:val="0"/>
        </w:rPr>
        <w:t xml:space="preserve">Bank lodgements should be done as soon as possible after counting.</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numPr>
          <w:ilvl w:val="0"/>
          <w:numId w:val="39"/>
        </w:numPr>
        <w:ind w:left="720" w:hanging="360"/>
        <w:rPr>
          <w:i w:val="1"/>
          <w:iCs w:val="1"/>
        </w:rPr>
      </w:pPr>
      <w:r w:rsidDel="00000000" w:rsidR="00000000" w:rsidRPr="00000000">
        <w:rPr>
          <w:i w:val="1"/>
          <w:iCs w:val="1"/>
          <w:rtl w:val="0"/>
        </w:rPr>
        <w:t xml:space="preserve">Lodge cash promptly and record it</w:t>
      </w:r>
    </w:p>
    <w:p w:rsidR="00000000" w:rsidDel="00000000" w:rsidP="00000000" w:rsidRDefault="00000000" w:rsidRPr="00000000" w14:paraId="0000016B">
      <w:pPr>
        <w:ind w:left="720" w:firstLine="0"/>
        <w:rPr/>
      </w:pPr>
      <w:r w:rsidDel="00000000" w:rsidR="00000000" w:rsidRPr="00000000">
        <w:rPr>
          <w:rtl w:val="0"/>
        </w:rPr>
        <w:t xml:space="preserve">Deposit into your Society’s Bank of Ireland account and upload the lodgement to the Societies Portal within 24 hours. Keep the bank receipt.</w:t>
      </w:r>
    </w:p>
    <w:p w:rsidR="00000000" w:rsidDel="00000000" w:rsidP="00000000" w:rsidRDefault="00000000" w:rsidRPr="00000000" w14:paraId="0000016C">
      <w:pPr>
        <w:pStyle w:val="Heading1"/>
        <w:spacing w:after="0" w:lineRule="auto"/>
        <w:rPr/>
      </w:pPr>
      <w:bookmarkStart w:colFirst="0" w:colLast="0" w:name="_6re6y7mj426p" w:id="17"/>
      <w:bookmarkEnd w:id="17"/>
      <w:r w:rsidDel="00000000" w:rsidR="00000000" w:rsidRPr="00000000">
        <w:rPr>
          <w:rtl w:val="0"/>
        </w:rPr>
        <w:t xml:space="preserve">Charity Fundraising</w:t>
      </w:r>
    </w:p>
    <w:p w:rsidR="00000000" w:rsidDel="00000000" w:rsidP="00000000" w:rsidRDefault="00000000" w:rsidRPr="00000000" w14:paraId="0000016D">
      <w:pPr>
        <w:rPr/>
      </w:pPr>
      <w:r w:rsidDel="00000000" w:rsidR="00000000" w:rsidRPr="00000000">
        <w:rPr>
          <w:rtl w:val="0"/>
        </w:rPr>
        <w:t xml:space="preserve">Societies play an important role in supporting charitable causes, but </w:t>
      </w:r>
      <w:r w:rsidDel="00000000" w:rsidR="00000000" w:rsidRPr="00000000">
        <w:rPr>
          <w:b w:val="1"/>
          <w:bCs w:val="1"/>
          <w:rtl w:val="0"/>
        </w:rPr>
        <w:t xml:space="preserve">fundraising must follow UCC’s procedures</w:t>
      </w:r>
      <w:r w:rsidDel="00000000" w:rsidR="00000000" w:rsidRPr="00000000">
        <w:rPr>
          <w:rtl w:val="0"/>
        </w:rPr>
        <w:t xml:space="preserve"> to ensure security, transparency, and accountability. Be sure to read the </w:t>
      </w:r>
      <w:hyperlink r:id="rId21">
        <w:r w:rsidDel="00000000" w:rsidR="00000000" w:rsidRPr="00000000">
          <w:rPr>
            <w:color w:val="1155cc"/>
            <w:u w:val="single"/>
            <w:rtl w:val="0"/>
          </w:rPr>
          <w:t xml:space="preserve">Charity </w:t>
        </w:r>
      </w:hyperlink>
      <w:hyperlink r:id="rId22">
        <w:r w:rsidDel="00000000" w:rsidR="00000000" w:rsidRPr="00000000">
          <w:rPr>
            <w:color w:val="1155cc"/>
            <w:u w:val="single"/>
            <w:rtl w:val="0"/>
          </w:rPr>
          <w:t xml:space="preserve">Fundraising Protocol</w:t>
        </w:r>
      </w:hyperlink>
      <w:r w:rsidDel="00000000" w:rsidR="00000000" w:rsidRPr="00000000">
        <w:rPr>
          <w:rtl w:val="0"/>
        </w:rPr>
        <w:t xml:space="preserve"> in full before proceeding with any collections. You should complete the </w:t>
      </w:r>
      <w:hyperlink r:id="rId23">
        <w:r w:rsidDel="00000000" w:rsidR="00000000" w:rsidRPr="00000000">
          <w:rPr>
            <w:color w:val="1155cc"/>
            <w:u w:val="single"/>
            <w:rtl w:val="0"/>
          </w:rPr>
          <w:t xml:space="preserve">Charity Fundraising Planning form</w:t>
        </w:r>
      </w:hyperlink>
      <w:r w:rsidDel="00000000" w:rsidR="00000000" w:rsidRPr="00000000">
        <w:rPr>
          <w:rtl w:val="0"/>
        </w:rPr>
        <w:t xml:space="preserve"> at the start of the academic year to indicate which charities you will fundraise for.</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b w:val="1"/>
          <w:bCs w:val="1"/>
        </w:rPr>
      </w:pPr>
      <w:r w:rsidDel="00000000" w:rsidR="00000000" w:rsidRPr="00000000">
        <w:rPr>
          <w:b w:val="1"/>
          <w:bCs w:val="1"/>
          <w:rtl w:val="0"/>
        </w:rPr>
        <w:t xml:space="preserve">Before You Start</w:t>
      </w:r>
    </w:p>
    <w:p w:rsidR="00000000" w:rsidDel="00000000" w:rsidP="00000000" w:rsidRDefault="00000000" w:rsidRPr="00000000" w14:paraId="00000170">
      <w:pPr>
        <w:numPr>
          <w:ilvl w:val="0"/>
          <w:numId w:val="51"/>
        </w:numPr>
        <w:ind w:left="720" w:hanging="360"/>
        <w:rPr>
          <w:u w:val="none"/>
        </w:rPr>
      </w:pPr>
      <w:r w:rsidDel="00000000" w:rsidR="00000000" w:rsidRPr="00000000">
        <w:rPr>
          <w:rtl w:val="0"/>
        </w:rPr>
        <w:t xml:space="preserve">Complete the </w:t>
      </w:r>
      <w:r w:rsidDel="00000000" w:rsidR="00000000" w:rsidRPr="00000000">
        <w:rPr>
          <w:rtl w:val="0"/>
        </w:rPr>
        <w:t xml:space="preserve">Charity Fundraising </w:t>
      </w:r>
      <w:hyperlink r:id="rId24">
        <w:r w:rsidDel="00000000" w:rsidR="00000000" w:rsidRPr="00000000">
          <w:rPr>
            <w:color w:val="1155cc"/>
            <w:u w:val="single"/>
            <w:rtl w:val="0"/>
          </w:rPr>
          <w:t xml:space="preserve">Pre-Collection Form</w:t>
        </w:r>
      </w:hyperlink>
      <w:r w:rsidDel="00000000" w:rsidR="00000000" w:rsidRPr="00000000">
        <w:rPr>
          <w:rtl w:val="0"/>
        </w:rPr>
      </w:r>
    </w:p>
    <w:p w:rsidR="00000000" w:rsidDel="00000000" w:rsidP="00000000" w:rsidRDefault="00000000" w:rsidRPr="00000000" w14:paraId="00000171">
      <w:pPr>
        <w:numPr>
          <w:ilvl w:val="0"/>
          <w:numId w:val="51"/>
        </w:numPr>
        <w:ind w:left="720" w:hanging="360"/>
        <w:rPr>
          <w:u w:val="none"/>
        </w:rPr>
      </w:pPr>
      <w:r w:rsidDel="00000000" w:rsidR="00000000" w:rsidRPr="00000000">
        <w:rPr>
          <w:rtl w:val="0"/>
        </w:rPr>
        <w:t xml:space="preserve">Collect sealed and numbered buckets and/or labelled SumUp machines from the Societies Office.</w:t>
      </w:r>
      <w:r w:rsidDel="00000000" w:rsidR="00000000" w:rsidRPr="00000000">
        <w:rPr>
          <w:b w:val="1"/>
          <w:bCs w:val="1"/>
          <w:rtl w:val="0"/>
        </w:rPr>
        <w:t xml:space="preserve"> These must be issued by the SEA or Admin Staff.</w:t>
      </w:r>
    </w:p>
    <w:p w:rsidR="00000000" w:rsidDel="00000000" w:rsidP="00000000" w:rsidRDefault="00000000" w:rsidRPr="00000000" w14:paraId="00000172">
      <w:pPr>
        <w:numPr>
          <w:ilvl w:val="0"/>
          <w:numId w:val="51"/>
        </w:numPr>
        <w:ind w:left="720" w:hanging="360"/>
        <w:rPr>
          <w:u w:val="none"/>
        </w:rPr>
      </w:pPr>
      <w:r w:rsidDel="00000000" w:rsidR="00000000" w:rsidRPr="00000000">
        <w:rPr>
          <w:rtl w:val="0"/>
        </w:rPr>
        <w:t xml:space="preserve">Each item must be logged and linked to your Society’s event.</w:t>
      </w:r>
    </w:p>
    <w:p w:rsidR="00000000" w:rsidDel="00000000" w:rsidP="00000000" w:rsidRDefault="00000000" w:rsidRPr="00000000" w14:paraId="00000173">
      <w:pPr>
        <w:ind w:left="0" w:firstLine="0"/>
        <w:rPr/>
      </w:pPr>
      <w:r w:rsidDel="00000000" w:rsidR="00000000" w:rsidRPr="00000000">
        <w:rPr>
          <w:rtl w:val="0"/>
        </w:rPr>
      </w:r>
    </w:p>
    <w:p w:rsidR="00000000" w:rsidDel="00000000" w:rsidP="00000000" w:rsidRDefault="00000000" w:rsidRPr="00000000" w14:paraId="00000174">
      <w:pPr>
        <w:ind w:left="-566.9291338582677" w:firstLine="0"/>
        <w:rPr>
          <w:b w:val="1"/>
          <w:bCs w:val="1"/>
        </w:rPr>
      </w:pPr>
      <w:r w:rsidDel="00000000" w:rsidR="00000000" w:rsidRPr="00000000">
        <w:rPr>
          <w:b w:val="1"/>
          <w:bCs w:val="1"/>
          <w:rtl w:val="0"/>
        </w:rPr>
        <w:t xml:space="preserve">During the Collection</w:t>
      </w:r>
    </w:p>
    <w:p w:rsidR="00000000" w:rsidDel="00000000" w:rsidP="00000000" w:rsidRDefault="00000000" w:rsidRPr="00000000" w14:paraId="00000175">
      <w:pPr>
        <w:numPr>
          <w:ilvl w:val="0"/>
          <w:numId w:val="12"/>
        </w:numPr>
        <w:ind w:left="720" w:hanging="360"/>
        <w:rPr>
          <w:u w:val="none"/>
        </w:rPr>
      </w:pPr>
      <w:r w:rsidDel="00000000" w:rsidR="00000000" w:rsidRPr="00000000">
        <w:rPr>
          <w:rtl w:val="0"/>
        </w:rPr>
        <w:t xml:space="preserve">Buckets must remain sealed at all times - do not open or tamper with them.</w:t>
      </w:r>
    </w:p>
    <w:p w:rsidR="00000000" w:rsidDel="00000000" w:rsidP="00000000" w:rsidRDefault="00000000" w:rsidRPr="00000000" w14:paraId="00000176">
      <w:pPr>
        <w:numPr>
          <w:ilvl w:val="0"/>
          <w:numId w:val="12"/>
        </w:numPr>
        <w:ind w:left="720" w:hanging="360"/>
        <w:rPr>
          <w:u w:val="none"/>
        </w:rPr>
      </w:pPr>
      <w:r w:rsidDel="00000000" w:rsidR="00000000" w:rsidRPr="00000000">
        <w:rPr>
          <w:rtl w:val="0"/>
        </w:rPr>
        <w:t xml:space="preserve">Do not count or remove cash during the event.</w:t>
      </w:r>
    </w:p>
    <w:p w:rsidR="00000000" w:rsidDel="00000000" w:rsidP="00000000" w:rsidRDefault="00000000" w:rsidRPr="00000000" w14:paraId="00000177">
      <w:pPr>
        <w:numPr>
          <w:ilvl w:val="0"/>
          <w:numId w:val="12"/>
        </w:numPr>
        <w:ind w:left="720" w:hanging="360"/>
        <w:rPr>
          <w:u w:val="none"/>
        </w:rPr>
      </w:pPr>
      <w:r w:rsidDel="00000000" w:rsidR="00000000" w:rsidRPr="00000000">
        <w:rPr>
          <w:rtl w:val="0"/>
        </w:rPr>
        <w:t xml:space="preserve">Keep the bucket and SumUp machine in your line of sight.</w:t>
      </w:r>
    </w:p>
    <w:p w:rsidR="00000000" w:rsidDel="00000000" w:rsidP="00000000" w:rsidRDefault="00000000" w:rsidRPr="00000000" w14:paraId="00000178">
      <w:pPr>
        <w:numPr>
          <w:ilvl w:val="0"/>
          <w:numId w:val="12"/>
        </w:numPr>
        <w:ind w:left="720" w:hanging="360"/>
        <w:rPr>
          <w:u w:val="none"/>
        </w:rPr>
      </w:pPr>
      <w:r w:rsidDel="00000000" w:rsidR="00000000" w:rsidRPr="00000000">
        <w:rPr>
          <w:rtl w:val="0"/>
        </w:rPr>
        <w:t xml:space="preserve">For donations over €50, encourage use of the SumUp machine for security.</w:t>
      </w:r>
    </w:p>
    <w:p w:rsidR="00000000" w:rsidDel="00000000" w:rsidP="00000000" w:rsidRDefault="00000000" w:rsidRPr="00000000" w14:paraId="00000179">
      <w:pPr>
        <w:numPr>
          <w:ilvl w:val="0"/>
          <w:numId w:val="12"/>
        </w:numPr>
        <w:ind w:left="720" w:hanging="360"/>
        <w:rPr>
          <w:u w:val="none"/>
        </w:rPr>
      </w:pPr>
      <w:r w:rsidDel="00000000" w:rsidR="00000000" w:rsidRPr="00000000">
        <w:rPr>
          <w:rtl w:val="0"/>
        </w:rPr>
        <w:t xml:space="preserve">All collectors should:</w:t>
      </w:r>
    </w:p>
    <w:p w:rsidR="00000000" w:rsidDel="00000000" w:rsidP="00000000" w:rsidRDefault="00000000" w:rsidRPr="00000000" w14:paraId="0000017A">
      <w:pPr>
        <w:numPr>
          <w:ilvl w:val="1"/>
          <w:numId w:val="12"/>
        </w:numPr>
        <w:ind w:left="1440" w:hanging="360"/>
        <w:rPr>
          <w:u w:val="none"/>
        </w:rPr>
      </w:pPr>
      <w:r w:rsidDel="00000000" w:rsidR="00000000" w:rsidRPr="00000000">
        <w:rPr>
          <w:rtl w:val="0"/>
        </w:rPr>
        <w:t xml:space="preserve">Wear Society-branded clothing and/or identification (if available)</w:t>
      </w:r>
    </w:p>
    <w:p w:rsidR="00000000" w:rsidDel="00000000" w:rsidP="00000000" w:rsidRDefault="00000000" w:rsidRPr="00000000" w14:paraId="0000017B">
      <w:pPr>
        <w:numPr>
          <w:ilvl w:val="1"/>
          <w:numId w:val="12"/>
        </w:numPr>
        <w:ind w:left="1440" w:hanging="360"/>
        <w:rPr>
          <w:u w:val="none"/>
        </w:rPr>
      </w:pPr>
      <w:r w:rsidDel="00000000" w:rsidR="00000000" w:rsidRPr="00000000">
        <w:rPr>
          <w:rtl w:val="0"/>
        </w:rPr>
        <w:t xml:space="preserve">Work in pairs if possible, especially at busy events</w:t>
      </w:r>
    </w:p>
    <w:p w:rsidR="00000000" w:rsidDel="00000000" w:rsidP="00000000" w:rsidRDefault="00000000" w:rsidRPr="00000000" w14:paraId="0000017C">
      <w:pPr>
        <w:numPr>
          <w:ilvl w:val="1"/>
          <w:numId w:val="12"/>
        </w:numPr>
        <w:ind w:left="1440" w:hanging="360"/>
        <w:rPr>
          <w:u w:val="none"/>
        </w:rPr>
      </w:pPr>
      <w:r w:rsidDel="00000000" w:rsidR="00000000" w:rsidRPr="00000000">
        <w:rPr>
          <w:rtl w:val="0"/>
        </w:rPr>
        <w:t xml:space="preserve">Stay alert and avoid leaving collection materials unattended</w:t>
      </w:r>
    </w:p>
    <w:p w:rsidR="00000000" w:rsidDel="00000000" w:rsidP="00000000" w:rsidRDefault="00000000" w:rsidRPr="00000000" w14:paraId="0000017D">
      <w:pPr>
        <w:ind w:left="0" w:firstLine="0"/>
        <w:rPr/>
      </w:pPr>
      <w:r w:rsidDel="00000000" w:rsidR="00000000" w:rsidRPr="00000000">
        <w:rPr>
          <w:rtl w:val="0"/>
        </w:rPr>
      </w:r>
    </w:p>
    <w:p w:rsidR="00000000" w:rsidDel="00000000" w:rsidP="00000000" w:rsidRDefault="00000000" w:rsidRPr="00000000" w14:paraId="0000017E">
      <w:pPr>
        <w:ind w:left="-566.9291338582677" w:firstLine="0"/>
        <w:rPr>
          <w:b w:val="1"/>
          <w:bCs w:val="1"/>
        </w:rPr>
      </w:pPr>
      <w:r w:rsidDel="00000000" w:rsidR="00000000" w:rsidRPr="00000000">
        <w:rPr>
          <w:b w:val="1"/>
          <w:bCs w:val="1"/>
          <w:rtl w:val="0"/>
        </w:rPr>
        <w:t xml:space="preserve">After the Collection</w:t>
      </w:r>
    </w:p>
    <w:p w:rsidR="00000000" w:rsidDel="00000000" w:rsidP="00000000" w:rsidRDefault="00000000" w:rsidRPr="00000000" w14:paraId="0000017F">
      <w:pPr>
        <w:numPr>
          <w:ilvl w:val="0"/>
          <w:numId w:val="8"/>
        </w:numPr>
        <w:ind w:left="720" w:hanging="360"/>
        <w:rPr>
          <w:u w:val="none"/>
        </w:rPr>
      </w:pPr>
      <w:r w:rsidDel="00000000" w:rsidR="00000000" w:rsidRPr="00000000">
        <w:rPr>
          <w:rtl w:val="0"/>
        </w:rPr>
        <w:t xml:space="preserve">Return all materials to the Societies Office as soon as possible.</w:t>
      </w:r>
    </w:p>
    <w:p w:rsidR="00000000" w:rsidDel="00000000" w:rsidP="00000000" w:rsidRDefault="00000000" w:rsidRPr="00000000" w14:paraId="00000180">
      <w:pPr>
        <w:numPr>
          <w:ilvl w:val="0"/>
          <w:numId w:val="8"/>
        </w:numPr>
        <w:ind w:left="720" w:hanging="360"/>
        <w:rPr>
          <w:u w:val="none"/>
        </w:rPr>
      </w:pPr>
      <w:r w:rsidDel="00000000" w:rsidR="00000000" w:rsidRPr="00000000">
        <w:rPr>
          <w:rtl w:val="0"/>
        </w:rPr>
        <w:t xml:space="preserve">Two committee members (not involved in collecting) must open and count the bucket in a secure space.</w:t>
      </w:r>
    </w:p>
    <w:p w:rsidR="00000000" w:rsidDel="00000000" w:rsidP="00000000" w:rsidRDefault="00000000" w:rsidRPr="00000000" w14:paraId="00000181">
      <w:pPr>
        <w:numPr>
          <w:ilvl w:val="0"/>
          <w:numId w:val="8"/>
        </w:numPr>
        <w:ind w:left="720" w:hanging="360"/>
        <w:rPr>
          <w:u w:val="none"/>
        </w:rPr>
      </w:pPr>
      <w:r w:rsidDel="00000000" w:rsidR="00000000" w:rsidRPr="00000000">
        <w:rPr>
          <w:rtl w:val="0"/>
        </w:rPr>
        <w:t xml:space="preserve">Use the official Cash Count Sheet and complete the </w:t>
      </w:r>
      <w:hyperlink r:id="rId25">
        <w:r w:rsidDel="00000000" w:rsidR="00000000" w:rsidRPr="00000000">
          <w:rPr>
            <w:color w:val="1155cc"/>
            <w:u w:val="single"/>
            <w:rtl w:val="0"/>
          </w:rPr>
          <w:t xml:space="preserve">Post-Collection Form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82">
      <w:pPr>
        <w:ind w:left="0" w:firstLine="0"/>
        <w:rPr/>
      </w:pPr>
      <w:r w:rsidDel="00000000" w:rsidR="00000000" w:rsidRPr="00000000">
        <w:rPr>
          <w:rtl w:val="0"/>
        </w:rPr>
      </w:r>
    </w:p>
    <w:p w:rsidR="00000000" w:rsidDel="00000000" w:rsidP="00000000" w:rsidRDefault="00000000" w:rsidRPr="00000000" w14:paraId="00000183">
      <w:pPr>
        <w:ind w:left="-566.9291338582677" w:firstLine="0"/>
        <w:rPr>
          <w:b w:val="1"/>
          <w:bCs w:val="1"/>
        </w:rPr>
      </w:pPr>
      <w:r w:rsidDel="00000000" w:rsidR="00000000" w:rsidRPr="00000000">
        <w:rPr>
          <w:b w:val="1"/>
          <w:bCs w:val="1"/>
          <w:rtl w:val="0"/>
        </w:rPr>
        <w:t xml:space="preserve">Depositing Funds</w:t>
      </w:r>
    </w:p>
    <w:p w:rsidR="00000000" w:rsidDel="00000000" w:rsidP="00000000" w:rsidRDefault="00000000" w:rsidRPr="00000000" w14:paraId="00000184">
      <w:pPr>
        <w:numPr>
          <w:ilvl w:val="0"/>
          <w:numId w:val="36"/>
        </w:numPr>
        <w:ind w:left="720" w:hanging="360"/>
        <w:rPr>
          <w:u w:val="none"/>
        </w:rPr>
      </w:pPr>
      <w:r w:rsidDel="00000000" w:rsidR="00000000" w:rsidRPr="00000000">
        <w:rPr>
          <w:rtl w:val="0"/>
        </w:rPr>
        <w:t xml:space="preserve">Lodge funds to the Society’s bank account as soon as possible.</w:t>
      </w:r>
    </w:p>
    <w:p w:rsidR="00000000" w:rsidDel="00000000" w:rsidP="00000000" w:rsidRDefault="00000000" w:rsidRPr="00000000" w14:paraId="00000185">
      <w:pPr>
        <w:numPr>
          <w:ilvl w:val="1"/>
          <w:numId w:val="36"/>
        </w:numPr>
        <w:ind w:left="1440" w:hanging="360"/>
        <w:rPr>
          <w:u w:val="none"/>
        </w:rPr>
      </w:pPr>
      <w:r w:rsidDel="00000000" w:rsidR="00000000" w:rsidRPr="00000000">
        <w:rPr>
          <w:rtl w:val="0"/>
        </w:rPr>
        <w:t xml:space="preserve">This must be done at Bank Of Ireland in the Student Centre, which is only open on Wednesdays.</w:t>
      </w:r>
    </w:p>
    <w:p w:rsidR="00000000" w:rsidDel="00000000" w:rsidP="00000000" w:rsidRDefault="00000000" w:rsidRPr="00000000" w14:paraId="00000186">
      <w:pPr>
        <w:numPr>
          <w:ilvl w:val="0"/>
          <w:numId w:val="36"/>
        </w:numPr>
        <w:ind w:left="720" w:hanging="360"/>
        <w:rPr>
          <w:u w:val="none"/>
        </w:rPr>
      </w:pPr>
      <w:r w:rsidDel="00000000" w:rsidR="00000000" w:rsidRPr="00000000">
        <w:rPr>
          <w:rtl w:val="0"/>
        </w:rPr>
        <w:t xml:space="preserve">If you cannot deposit the funds on the day of collection, Societies Office staff will store it in the office safe with your count sheet.</w:t>
      </w:r>
    </w:p>
    <w:p w:rsidR="00000000" w:rsidDel="00000000" w:rsidP="00000000" w:rsidRDefault="00000000" w:rsidRPr="00000000" w14:paraId="00000187">
      <w:pPr>
        <w:numPr>
          <w:ilvl w:val="0"/>
          <w:numId w:val="36"/>
        </w:numPr>
        <w:ind w:left="720" w:hanging="360"/>
        <w:rPr>
          <w:u w:val="none"/>
        </w:rPr>
      </w:pPr>
      <w:r w:rsidDel="00000000" w:rsidR="00000000" w:rsidRPr="00000000">
        <w:rPr>
          <w:rtl w:val="0"/>
        </w:rPr>
        <w:t xml:space="preserve">Submit an Expenditure Request through the Portal to donate funds to the charity. </w:t>
      </w:r>
    </w:p>
    <w:p w:rsidR="00000000" w:rsidDel="00000000" w:rsidP="00000000" w:rsidRDefault="00000000" w:rsidRPr="00000000" w14:paraId="00000188">
      <w:pPr>
        <w:numPr>
          <w:ilvl w:val="1"/>
          <w:numId w:val="36"/>
        </w:numPr>
        <w:ind w:left="1440" w:hanging="360"/>
        <w:rPr>
          <w:b w:val="1"/>
          <w:bCs w:val="1"/>
        </w:rPr>
      </w:pPr>
      <w:r w:rsidDel="00000000" w:rsidR="00000000" w:rsidRPr="00000000">
        <w:rPr>
          <w:b w:val="1"/>
          <w:bCs w:val="1"/>
          <w:rtl w:val="0"/>
        </w:rPr>
        <w:t xml:space="preserve">Do not donate money directly - this must go through your Society account first.</w:t>
      </w:r>
    </w:p>
    <w:p w:rsidR="00000000" w:rsidDel="00000000" w:rsidP="00000000" w:rsidRDefault="00000000" w:rsidRPr="00000000" w14:paraId="00000189">
      <w:pPr>
        <w:ind w:left="0" w:firstLine="0"/>
        <w:rPr/>
      </w:pPr>
      <w:r w:rsidDel="00000000" w:rsidR="00000000" w:rsidRPr="00000000">
        <w:rPr>
          <w:b w:val="1"/>
          <w:bCs w:val="1"/>
          <w:rtl w:val="0"/>
        </w:rPr>
        <w:t xml:space="preserve"> Important:</w:t>
      </w:r>
      <w:r w:rsidDel="00000000" w:rsidR="00000000" w:rsidRPr="00000000">
        <w:rPr>
          <w:rtl w:val="0"/>
        </w:rPr>
        <w:t xml:space="preserve"> Donations to charity must be completed before the end of the year (before June 1st).</w:t>
      </w:r>
    </w:p>
    <w:p w:rsidR="00000000" w:rsidDel="00000000" w:rsidP="00000000" w:rsidRDefault="00000000" w:rsidRPr="00000000" w14:paraId="0000018A">
      <w:pPr>
        <w:ind w:left="0" w:firstLine="0"/>
        <w:rPr/>
      </w:pPr>
      <w:r w:rsidDel="00000000" w:rsidR="00000000" w:rsidRPr="00000000">
        <w:rPr>
          <w:rtl w:val="0"/>
        </w:rPr>
      </w:r>
    </w:p>
    <w:p w:rsidR="00000000" w:rsidDel="00000000" w:rsidP="00000000" w:rsidRDefault="00000000" w:rsidRPr="00000000" w14:paraId="0000018B">
      <w:pPr>
        <w:ind w:left="-566.9291338582677" w:firstLine="0"/>
        <w:rPr>
          <w:b w:val="1"/>
          <w:bCs w:val="1"/>
        </w:rPr>
      </w:pPr>
      <w:r w:rsidDel="00000000" w:rsidR="00000000" w:rsidRPr="00000000">
        <w:rPr>
          <w:b w:val="1"/>
          <w:bCs w:val="1"/>
          <w:rtl w:val="0"/>
        </w:rPr>
        <w:t xml:space="preserve">Safety, Permissions &amp; Guidelines</w:t>
      </w:r>
    </w:p>
    <w:p w:rsidR="00000000" w:rsidDel="00000000" w:rsidP="00000000" w:rsidRDefault="00000000" w:rsidRPr="00000000" w14:paraId="0000018C">
      <w:pPr>
        <w:numPr>
          <w:ilvl w:val="0"/>
          <w:numId w:val="6"/>
        </w:numPr>
        <w:ind w:left="720" w:hanging="360"/>
        <w:rPr>
          <w:u w:val="none"/>
        </w:rPr>
      </w:pPr>
      <w:r w:rsidDel="00000000" w:rsidR="00000000" w:rsidRPr="00000000">
        <w:rPr>
          <w:rtl w:val="0"/>
        </w:rPr>
        <w:t xml:space="preserve">Off-Campus Fundraising</w:t>
      </w:r>
    </w:p>
    <w:p w:rsidR="00000000" w:rsidDel="00000000" w:rsidP="00000000" w:rsidRDefault="00000000" w:rsidRPr="00000000" w14:paraId="0000018D">
      <w:pPr>
        <w:numPr>
          <w:ilvl w:val="1"/>
          <w:numId w:val="6"/>
        </w:numPr>
        <w:ind w:left="1440" w:hanging="360"/>
        <w:rPr>
          <w:u w:val="none"/>
        </w:rPr>
      </w:pPr>
      <w:r w:rsidDel="00000000" w:rsidR="00000000" w:rsidRPr="00000000">
        <w:rPr>
          <w:rtl w:val="0"/>
        </w:rPr>
        <w:t xml:space="preserve">Street/door-to-door collections require a Garda permit</w:t>
      </w:r>
    </w:p>
    <w:p w:rsidR="00000000" w:rsidDel="00000000" w:rsidP="00000000" w:rsidRDefault="00000000" w:rsidRPr="00000000" w14:paraId="0000018E">
      <w:pPr>
        <w:numPr>
          <w:ilvl w:val="1"/>
          <w:numId w:val="6"/>
        </w:numPr>
        <w:ind w:left="1440" w:hanging="360"/>
        <w:rPr>
          <w:u w:val="none"/>
        </w:rPr>
      </w:pPr>
      <w:r w:rsidDel="00000000" w:rsidR="00000000" w:rsidRPr="00000000">
        <w:rPr>
          <w:rtl w:val="0"/>
        </w:rPr>
        <w:t xml:space="preserve">Venue-based collections (e.g. shops, churches) need written permission from the venue’s management</w:t>
      </w:r>
    </w:p>
    <w:p w:rsidR="00000000" w:rsidDel="00000000" w:rsidP="00000000" w:rsidRDefault="00000000" w:rsidRPr="00000000" w14:paraId="0000018F">
      <w:pPr>
        <w:numPr>
          <w:ilvl w:val="0"/>
          <w:numId w:val="6"/>
        </w:numPr>
        <w:ind w:left="720" w:hanging="360"/>
        <w:rPr>
          <w:u w:val="none"/>
        </w:rPr>
      </w:pPr>
      <w:r w:rsidDel="00000000" w:rsidR="00000000" w:rsidRPr="00000000">
        <w:rPr>
          <w:rtl w:val="0"/>
        </w:rPr>
        <w:t xml:space="preserve">Security Tips:</w:t>
      </w:r>
    </w:p>
    <w:p w:rsidR="00000000" w:rsidDel="00000000" w:rsidP="00000000" w:rsidRDefault="00000000" w:rsidRPr="00000000" w14:paraId="00000190">
      <w:pPr>
        <w:numPr>
          <w:ilvl w:val="1"/>
          <w:numId w:val="6"/>
        </w:numPr>
        <w:ind w:left="1440" w:hanging="360"/>
        <w:rPr>
          <w:u w:val="none"/>
        </w:rPr>
      </w:pPr>
      <w:r w:rsidDel="00000000" w:rsidR="00000000" w:rsidRPr="00000000">
        <w:rPr>
          <w:rtl w:val="0"/>
        </w:rPr>
        <w:t xml:space="preserve">Never collect alone - use the buddy system</w:t>
      </w:r>
    </w:p>
    <w:p w:rsidR="00000000" w:rsidDel="00000000" w:rsidP="00000000" w:rsidRDefault="00000000" w:rsidRPr="00000000" w14:paraId="00000191">
      <w:pPr>
        <w:numPr>
          <w:ilvl w:val="1"/>
          <w:numId w:val="6"/>
        </w:numPr>
        <w:ind w:left="1440" w:hanging="360"/>
        <w:rPr>
          <w:u w:val="none"/>
        </w:rPr>
      </w:pPr>
      <w:r w:rsidDel="00000000" w:rsidR="00000000" w:rsidRPr="00000000">
        <w:rPr>
          <w:rtl w:val="0"/>
        </w:rPr>
        <w:t xml:space="preserve">Carry ID and wear identifiable Society clothing when possible</w:t>
      </w:r>
    </w:p>
    <w:p w:rsidR="00000000" w:rsidDel="00000000" w:rsidP="00000000" w:rsidRDefault="00000000" w:rsidRPr="00000000" w14:paraId="00000192">
      <w:pPr>
        <w:numPr>
          <w:ilvl w:val="1"/>
          <w:numId w:val="6"/>
        </w:numPr>
        <w:ind w:left="1440" w:hanging="360"/>
        <w:rPr>
          <w:u w:val="none"/>
        </w:rPr>
      </w:pPr>
      <w:r w:rsidDel="00000000" w:rsidR="00000000" w:rsidRPr="00000000">
        <w:rPr>
          <w:rtl w:val="0"/>
        </w:rPr>
        <w:t xml:space="preserve">If there’s a theft, loss, or incident, report immediately to the Societies Office and the Gardaí</w:t>
      </w:r>
    </w:p>
    <w:p w:rsidR="00000000" w:rsidDel="00000000" w:rsidP="00000000" w:rsidRDefault="00000000" w:rsidRPr="00000000" w14:paraId="00000193">
      <w:pPr>
        <w:ind w:left="-566.9291338582677" w:firstLine="0"/>
        <w:rPr>
          <w:b w:val="1"/>
          <w:bCs w:val="1"/>
        </w:rPr>
      </w:pPr>
      <w:r w:rsidDel="00000000" w:rsidR="00000000" w:rsidRPr="00000000">
        <w:rPr>
          <w:rtl w:val="0"/>
        </w:rPr>
      </w:r>
    </w:p>
    <w:p w:rsidR="00000000" w:rsidDel="00000000" w:rsidP="00000000" w:rsidRDefault="00000000" w:rsidRPr="00000000" w14:paraId="00000194">
      <w:pPr>
        <w:ind w:left="-566.9291338582677" w:firstLine="0"/>
        <w:rPr>
          <w:b w:val="1"/>
          <w:bCs w:val="1"/>
        </w:rPr>
      </w:pPr>
      <w:r w:rsidDel="00000000" w:rsidR="00000000" w:rsidRPr="00000000">
        <w:rPr>
          <w:b w:val="1"/>
          <w:bCs w:val="1"/>
          <w:rtl w:val="0"/>
        </w:rPr>
        <w:t xml:space="preserve">Online Charity Fundraising</w:t>
      </w:r>
    </w:p>
    <w:p w:rsidR="00000000" w:rsidDel="00000000" w:rsidP="00000000" w:rsidRDefault="00000000" w:rsidRPr="00000000" w14:paraId="00000195">
      <w:pPr>
        <w:numPr>
          <w:ilvl w:val="0"/>
          <w:numId w:val="48"/>
        </w:numPr>
        <w:ind w:left="720" w:hanging="360"/>
        <w:rPr>
          <w:u w:val="none"/>
        </w:rPr>
      </w:pPr>
      <w:r w:rsidDel="00000000" w:rsidR="00000000" w:rsidRPr="00000000">
        <w:rPr>
          <w:rtl w:val="0"/>
        </w:rPr>
        <w:t xml:space="preserve">Use Ticketsolve for all online donations.</w:t>
      </w:r>
    </w:p>
    <w:p w:rsidR="00000000" w:rsidDel="00000000" w:rsidP="00000000" w:rsidRDefault="00000000" w:rsidRPr="00000000" w14:paraId="00000196">
      <w:pPr>
        <w:numPr>
          <w:ilvl w:val="0"/>
          <w:numId w:val="48"/>
        </w:numPr>
        <w:ind w:left="720" w:hanging="360"/>
        <w:rPr>
          <w:u w:val="none"/>
        </w:rPr>
      </w:pPr>
      <w:r w:rsidDel="00000000" w:rsidR="00000000" w:rsidRPr="00000000">
        <w:rPr>
          <w:rtl w:val="0"/>
        </w:rPr>
        <w:t xml:space="preserve">Do not use platforms like GoFundMe, PayPal, or iDonate without prior approval.</w:t>
      </w:r>
    </w:p>
    <w:p w:rsidR="00000000" w:rsidDel="00000000" w:rsidP="00000000" w:rsidRDefault="00000000" w:rsidRPr="00000000" w14:paraId="00000197">
      <w:pPr>
        <w:numPr>
          <w:ilvl w:val="0"/>
          <w:numId w:val="48"/>
        </w:numPr>
        <w:ind w:left="720" w:hanging="360"/>
        <w:rPr>
          <w:u w:val="none"/>
        </w:rPr>
      </w:pPr>
      <w:r w:rsidDel="00000000" w:rsidR="00000000" w:rsidRPr="00000000">
        <w:rPr>
          <w:rtl w:val="0"/>
        </w:rPr>
        <w:t xml:space="preserve">If Ticketsolve does not suit your needs, contact the Societies Office to discuss an alternative platform.</w:t>
      </w:r>
    </w:p>
    <w:p w:rsidR="00000000" w:rsidDel="00000000" w:rsidP="00000000" w:rsidRDefault="00000000" w:rsidRPr="00000000" w14:paraId="00000198">
      <w:pPr>
        <w:pStyle w:val="Heading1"/>
        <w:spacing w:after="0" w:lineRule="auto"/>
        <w:rPr/>
      </w:pPr>
      <w:bookmarkStart w:colFirst="0" w:colLast="0" w:name="_vdivzya5du5b" w:id="18"/>
      <w:bookmarkEnd w:id="18"/>
      <w:r w:rsidDel="00000000" w:rsidR="00000000" w:rsidRPr="00000000">
        <w:rPr>
          <w:rtl w:val="0"/>
        </w:rPr>
        <w:t xml:space="preserve">Foreign Trips</w:t>
      </w:r>
    </w:p>
    <w:p w:rsidR="00000000" w:rsidDel="00000000" w:rsidP="00000000" w:rsidRDefault="00000000" w:rsidRPr="00000000" w14:paraId="00000199">
      <w:pPr>
        <w:rPr/>
      </w:pPr>
      <w:r w:rsidDel="00000000" w:rsidR="00000000" w:rsidRPr="00000000">
        <w:rPr>
          <w:rtl w:val="0"/>
        </w:rPr>
        <w:t xml:space="preserve">Each year, many UCC societies avail of the opportunity to take their members abroad for a variety of reasons. These trips can provide valuable cultural, educational, and social experiences for society members. However, to ensure the safety of all involved and to properly represent both UCC and your society, there are important procedures that must be followed when planning a foreign trip.</w:t>
      </w:r>
    </w:p>
    <w:p w:rsidR="00000000" w:rsidDel="00000000" w:rsidP="00000000" w:rsidRDefault="00000000" w:rsidRPr="00000000" w14:paraId="0000019A">
      <w:pPr>
        <w:spacing w:after="160" w:lineRule="auto"/>
        <w:ind w:left="-850" w:right="-731" w:firstLine="0"/>
        <w:jc w:val="center"/>
        <w:rPr/>
      </w:pPr>
      <w:r w:rsidDel="00000000" w:rsidR="00000000" w:rsidRPr="00000000">
        <w:rPr>
          <w:rFonts w:ascii="Century Gothic" w:cs="Century Gothic" w:eastAsia="Century Gothic" w:hAnsi="Century Gothic"/>
        </w:rPr>
        <w:drawing>
          <wp:inline distB="0" distT="0" distL="0" distR="0">
            <wp:extent cx="5731200" cy="2933700"/>
            <wp:effectExtent b="0" l="0" r="0" t="0"/>
            <wp:docPr id="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b w:val="1"/>
          <w:bCs w:val="1"/>
        </w:rPr>
      </w:pPr>
      <w:r w:rsidDel="00000000" w:rsidR="00000000" w:rsidRPr="00000000">
        <w:rPr>
          <w:b w:val="1"/>
          <w:bCs w:val="1"/>
          <w:rtl w:val="0"/>
        </w:rPr>
        <w:t xml:space="preserve">Foreign Trip Proposal (FTP)</w:t>
      </w:r>
    </w:p>
    <w:p w:rsidR="00000000" w:rsidDel="00000000" w:rsidP="00000000" w:rsidRDefault="00000000" w:rsidRPr="00000000" w14:paraId="0000019D">
      <w:pPr>
        <w:rPr/>
      </w:pPr>
      <w:r w:rsidDel="00000000" w:rsidR="00000000" w:rsidRPr="00000000">
        <w:rPr>
          <w:rtl w:val="0"/>
        </w:rPr>
        <w:t xml:space="preserve">Any society wishing to travel abroad must complete a </w:t>
      </w:r>
      <w:hyperlink r:id="rId27">
        <w:r w:rsidDel="00000000" w:rsidR="00000000" w:rsidRPr="00000000">
          <w:rPr>
            <w:color w:val="1155cc"/>
            <w:u w:val="single"/>
            <w:rtl w:val="0"/>
          </w:rPr>
          <w:t xml:space="preserve">Foreign Trip Proposal (FTP) form</w:t>
        </w:r>
      </w:hyperlink>
      <w:r w:rsidDel="00000000" w:rsidR="00000000" w:rsidRPr="00000000">
        <w:rPr>
          <w:rtl w:val="0"/>
        </w:rPr>
        <w:t xml:space="preserve"> and submit it to the Societies President, Societies Officer, and Finance Officer at least two months prior to the proposed trip. </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The FTP asks for details including:</w:t>
      </w:r>
    </w:p>
    <w:p w:rsidR="00000000" w:rsidDel="00000000" w:rsidP="00000000" w:rsidRDefault="00000000" w:rsidRPr="00000000" w14:paraId="000001A0">
      <w:pPr>
        <w:numPr>
          <w:ilvl w:val="0"/>
          <w:numId w:val="54"/>
        </w:numPr>
        <w:ind w:left="720" w:hanging="360"/>
        <w:rPr>
          <w:u w:val="none"/>
        </w:rPr>
      </w:pPr>
      <w:r w:rsidDel="00000000" w:rsidR="00000000" w:rsidRPr="00000000">
        <w:rPr>
          <w:rtl w:val="0"/>
        </w:rPr>
        <w:t xml:space="preserve">The purpose of the trip (which must be relevant to the society’s aims and contribute to its development)</w:t>
      </w:r>
    </w:p>
    <w:p w:rsidR="00000000" w:rsidDel="00000000" w:rsidP="00000000" w:rsidRDefault="00000000" w:rsidRPr="00000000" w14:paraId="000001A1">
      <w:pPr>
        <w:numPr>
          <w:ilvl w:val="0"/>
          <w:numId w:val="54"/>
        </w:numPr>
        <w:ind w:left="720" w:hanging="360"/>
        <w:rPr>
          <w:u w:val="none"/>
        </w:rPr>
      </w:pPr>
      <w:r w:rsidDel="00000000" w:rsidR="00000000" w:rsidRPr="00000000">
        <w:rPr>
          <w:rtl w:val="0"/>
        </w:rPr>
        <w:t xml:space="preserve">Number of members travelling</w:t>
      </w:r>
    </w:p>
    <w:p w:rsidR="00000000" w:rsidDel="00000000" w:rsidP="00000000" w:rsidRDefault="00000000" w:rsidRPr="00000000" w14:paraId="000001A2">
      <w:pPr>
        <w:numPr>
          <w:ilvl w:val="0"/>
          <w:numId w:val="54"/>
        </w:numPr>
        <w:ind w:left="720" w:hanging="360"/>
        <w:rPr>
          <w:u w:val="none"/>
        </w:rPr>
      </w:pPr>
      <w:r w:rsidDel="00000000" w:rsidR="00000000" w:rsidRPr="00000000">
        <w:rPr>
          <w:rtl w:val="0"/>
        </w:rPr>
        <w:t xml:space="preserve">Estimated costs</w:t>
      </w:r>
    </w:p>
    <w:p w:rsidR="00000000" w:rsidDel="00000000" w:rsidP="00000000" w:rsidRDefault="00000000" w:rsidRPr="00000000" w14:paraId="000001A3">
      <w:pPr>
        <w:numPr>
          <w:ilvl w:val="0"/>
          <w:numId w:val="54"/>
        </w:numPr>
        <w:ind w:left="720" w:hanging="360"/>
        <w:rPr>
          <w:u w:val="none"/>
        </w:rPr>
      </w:pPr>
      <w:r w:rsidDel="00000000" w:rsidR="00000000" w:rsidRPr="00000000">
        <w:rPr>
          <w:rtl w:val="0"/>
        </w:rPr>
        <w:t xml:space="preserve">Travel and accommodation plans</w:t>
      </w:r>
    </w:p>
    <w:p w:rsidR="00000000" w:rsidDel="00000000" w:rsidP="00000000" w:rsidRDefault="00000000" w:rsidRPr="00000000" w14:paraId="000001A4">
      <w:pPr>
        <w:rPr/>
      </w:pPr>
      <w:r w:rsidDel="00000000" w:rsidR="00000000" w:rsidRPr="00000000">
        <w:rPr>
          <w:rtl w:val="0"/>
        </w:rPr>
        <w:t xml:space="preserve">UCC Societies cannot support trips that lack a clear developmental purpose for the society and its members.</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Once submitted, the Societies President will present the proposal to the Societies Executive for review. The Executive will vote to either approve or decline the proposal. The outcome will be communicated back to the society by the Societies President.</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If approved:</w:t>
      </w:r>
    </w:p>
    <w:p w:rsidR="00000000" w:rsidDel="00000000" w:rsidP="00000000" w:rsidRDefault="00000000" w:rsidRPr="00000000" w14:paraId="000001A9">
      <w:pPr>
        <w:numPr>
          <w:ilvl w:val="0"/>
          <w:numId w:val="43"/>
        </w:numPr>
        <w:ind w:left="720" w:hanging="360"/>
        <w:rPr>
          <w:u w:val="none"/>
        </w:rPr>
      </w:pPr>
      <w:r w:rsidDel="00000000" w:rsidR="00000000" w:rsidRPr="00000000">
        <w:rPr>
          <w:rtl w:val="0"/>
        </w:rPr>
        <w:t xml:space="preserve">A Risk Assessment must be completed and sent to the Health and Safety Officer for Student Activities</w:t>
      </w:r>
    </w:p>
    <w:p w:rsidR="00000000" w:rsidDel="00000000" w:rsidP="00000000" w:rsidRDefault="00000000" w:rsidRPr="00000000" w14:paraId="000001AA">
      <w:pPr>
        <w:numPr>
          <w:ilvl w:val="0"/>
          <w:numId w:val="43"/>
        </w:numPr>
        <w:ind w:left="720" w:hanging="360"/>
        <w:rPr>
          <w:u w:val="none"/>
        </w:rPr>
      </w:pPr>
      <w:r w:rsidDel="00000000" w:rsidR="00000000" w:rsidRPr="00000000">
        <w:rPr>
          <w:rtl w:val="0"/>
        </w:rPr>
        <w:t xml:space="preserve">The Societies Officer will request Foreign Travel Insurance cover for the trip (if this is not approved, society members must arrange their own insurance and confirm this at least two weeks before departure)</w:t>
      </w:r>
    </w:p>
    <w:p w:rsidR="00000000" w:rsidDel="00000000" w:rsidP="00000000" w:rsidRDefault="00000000" w:rsidRPr="00000000" w14:paraId="000001AB">
      <w:pPr>
        <w:numPr>
          <w:ilvl w:val="0"/>
          <w:numId w:val="43"/>
        </w:numPr>
        <w:ind w:left="720" w:hanging="360"/>
        <w:rPr>
          <w:u w:val="none"/>
        </w:rPr>
      </w:pPr>
      <w:r w:rsidDel="00000000" w:rsidR="00000000" w:rsidRPr="00000000">
        <w:rPr>
          <w:rtl w:val="0"/>
        </w:rPr>
        <w:t xml:space="preserve">Any funding requests must be submitted through the portal according to the Schedule of Allowances.</w:t>
      </w:r>
    </w:p>
    <w:p w:rsidR="00000000" w:rsidDel="00000000" w:rsidP="00000000" w:rsidRDefault="00000000" w:rsidRPr="00000000" w14:paraId="000001AC">
      <w:pPr>
        <w:ind w:left="0" w:firstLine="0"/>
        <w:rPr/>
      </w:pPr>
      <w:r w:rsidDel="00000000" w:rsidR="00000000" w:rsidRPr="00000000">
        <w:rPr>
          <w:rtl w:val="0"/>
        </w:rPr>
      </w:r>
    </w:p>
    <w:p w:rsidR="00000000" w:rsidDel="00000000" w:rsidP="00000000" w:rsidRDefault="00000000" w:rsidRPr="00000000" w14:paraId="000001AD">
      <w:pPr>
        <w:ind w:left="-566.9291338582677" w:firstLine="0"/>
        <w:rPr>
          <w:b w:val="1"/>
          <w:bCs w:val="1"/>
        </w:rPr>
      </w:pPr>
      <w:r w:rsidDel="00000000" w:rsidR="00000000" w:rsidRPr="00000000">
        <w:rPr>
          <w:b w:val="1"/>
          <w:bCs w:val="1"/>
          <w:rtl w:val="0"/>
        </w:rPr>
        <w:t xml:space="preserve">Pre-Departure Requirements</w:t>
      </w:r>
    </w:p>
    <w:p w:rsidR="00000000" w:rsidDel="00000000" w:rsidP="00000000" w:rsidRDefault="00000000" w:rsidRPr="00000000" w14:paraId="000001AE">
      <w:pPr>
        <w:ind w:left="-566.9291338582677" w:firstLine="0"/>
        <w:rPr/>
      </w:pPr>
      <w:r w:rsidDel="00000000" w:rsidR="00000000" w:rsidRPr="00000000">
        <w:rPr>
          <w:rtl w:val="0"/>
        </w:rPr>
        <w:t xml:space="preserve">Once the trip has full approval from the Societies Executive and Health &amp; Safety Officer, trip planning can begin. Before final confirmation, the following must be submitted two weeks before departure:</w:t>
      </w:r>
    </w:p>
    <w:p w:rsidR="00000000" w:rsidDel="00000000" w:rsidP="00000000" w:rsidRDefault="00000000" w:rsidRPr="00000000" w14:paraId="000001AF">
      <w:pPr>
        <w:numPr>
          <w:ilvl w:val="0"/>
          <w:numId w:val="18"/>
        </w:numPr>
        <w:ind w:left="720" w:hanging="360"/>
        <w:rPr>
          <w:u w:val="none"/>
        </w:rPr>
      </w:pPr>
      <w:r w:rsidDel="00000000" w:rsidR="00000000" w:rsidRPr="00000000">
        <w:rPr>
          <w:rtl w:val="0"/>
        </w:rPr>
        <w:t xml:space="preserve">Final day-by-day itinerary</w:t>
      </w:r>
    </w:p>
    <w:p w:rsidR="00000000" w:rsidDel="00000000" w:rsidP="00000000" w:rsidRDefault="00000000" w:rsidRPr="00000000" w14:paraId="000001B0">
      <w:pPr>
        <w:numPr>
          <w:ilvl w:val="0"/>
          <w:numId w:val="18"/>
        </w:numPr>
        <w:ind w:left="720" w:hanging="360"/>
        <w:rPr>
          <w:u w:val="none"/>
        </w:rPr>
      </w:pPr>
      <w:r w:rsidDel="00000000" w:rsidR="00000000" w:rsidRPr="00000000">
        <w:rPr>
          <w:rtl w:val="0"/>
        </w:rPr>
        <w:t xml:space="preserve">Flight details</w:t>
      </w:r>
    </w:p>
    <w:p w:rsidR="00000000" w:rsidDel="00000000" w:rsidP="00000000" w:rsidRDefault="00000000" w:rsidRPr="00000000" w14:paraId="000001B1">
      <w:pPr>
        <w:numPr>
          <w:ilvl w:val="0"/>
          <w:numId w:val="18"/>
        </w:numPr>
        <w:ind w:left="720" w:hanging="360"/>
        <w:rPr>
          <w:u w:val="none"/>
        </w:rPr>
      </w:pPr>
      <w:r w:rsidDel="00000000" w:rsidR="00000000" w:rsidRPr="00000000">
        <w:rPr>
          <w:rtl w:val="0"/>
        </w:rPr>
        <w:t xml:space="preserve">Accommodation name, address, and contact number</w:t>
      </w:r>
    </w:p>
    <w:p w:rsidR="00000000" w:rsidDel="00000000" w:rsidP="00000000" w:rsidRDefault="00000000" w:rsidRPr="00000000" w14:paraId="000001B2">
      <w:pPr>
        <w:numPr>
          <w:ilvl w:val="0"/>
          <w:numId w:val="18"/>
        </w:numPr>
        <w:ind w:left="720" w:hanging="360"/>
        <w:rPr>
          <w:u w:val="none"/>
        </w:rPr>
      </w:pPr>
      <w:r w:rsidDel="00000000" w:rsidR="00000000" w:rsidRPr="00000000">
        <w:rPr>
          <w:rtl w:val="0"/>
        </w:rPr>
        <w:t xml:space="preserve">Details for the nearest embassy and hospital at the destination</w:t>
      </w:r>
    </w:p>
    <w:p w:rsidR="00000000" w:rsidDel="00000000" w:rsidP="00000000" w:rsidRDefault="00000000" w:rsidRPr="00000000" w14:paraId="000001B3">
      <w:pPr>
        <w:numPr>
          <w:ilvl w:val="0"/>
          <w:numId w:val="18"/>
        </w:numPr>
        <w:ind w:left="720" w:hanging="360"/>
        <w:rPr>
          <w:u w:val="none"/>
        </w:rPr>
      </w:pPr>
      <w:r w:rsidDel="00000000" w:rsidR="00000000" w:rsidRPr="00000000">
        <w:rPr>
          <w:rtl w:val="0"/>
        </w:rPr>
        <w:t xml:space="preserve">Screenshots confirming travelling members’ society membership on the portal, their contact numbers, and their ‘in case of emergency’ contact details</w:t>
      </w:r>
    </w:p>
    <w:p w:rsidR="00000000" w:rsidDel="00000000" w:rsidP="00000000" w:rsidRDefault="00000000" w:rsidRPr="00000000" w14:paraId="000001B4">
      <w:pPr>
        <w:numPr>
          <w:ilvl w:val="0"/>
          <w:numId w:val="18"/>
        </w:numPr>
        <w:ind w:left="720" w:hanging="360"/>
        <w:rPr>
          <w:u w:val="none"/>
        </w:rPr>
      </w:pPr>
      <w:r w:rsidDel="00000000" w:rsidR="00000000" w:rsidRPr="00000000">
        <w:rPr>
          <w:rtl w:val="0"/>
        </w:rPr>
        <w:t xml:space="preserve">The last four digits of the European Health Insurance Card (EHIC) for each EU citizen travelling (for trips within Europe). All non-EU students will be covered under UCC’s Foreign Travel Insurance — ensure you have the policy number before travelling.</w:t>
      </w:r>
    </w:p>
    <w:p w:rsidR="00000000" w:rsidDel="00000000" w:rsidP="00000000" w:rsidRDefault="00000000" w:rsidRPr="00000000" w14:paraId="000001B5">
      <w:pPr>
        <w:spacing w:after="0" w:before="240" w:lineRule="auto"/>
        <w:ind w:left="-566.9291338582677" w:firstLine="0"/>
        <w:rPr/>
      </w:pPr>
      <w:r w:rsidDel="00000000" w:rsidR="00000000" w:rsidRPr="00000000">
        <w:rPr>
          <w:rtl w:val="0"/>
        </w:rPr>
        <w:t xml:space="preserve">Additionally:</w:t>
      </w:r>
    </w:p>
    <w:p w:rsidR="00000000" w:rsidDel="00000000" w:rsidP="00000000" w:rsidRDefault="00000000" w:rsidRPr="00000000" w14:paraId="000001B6">
      <w:pPr>
        <w:numPr>
          <w:ilvl w:val="0"/>
          <w:numId w:val="26"/>
        </w:numPr>
        <w:spacing w:after="0" w:before="0" w:lineRule="auto"/>
        <w:ind w:left="720" w:hanging="360"/>
        <w:rPr>
          <w:u w:val="none"/>
        </w:rPr>
      </w:pPr>
      <w:r w:rsidDel="00000000" w:rsidR="00000000" w:rsidRPr="00000000">
        <w:rPr>
          <w:rtl w:val="0"/>
        </w:rPr>
        <w:t xml:space="preserve">Check visa requirements for your destination and make arrangements if necessary.</w:t>
      </w:r>
    </w:p>
    <w:p w:rsidR="00000000" w:rsidDel="00000000" w:rsidP="00000000" w:rsidRDefault="00000000" w:rsidRPr="00000000" w14:paraId="000001B7">
      <w:pPr>
        <w:numPr>
          <w:ilvl w:val="0"/>
          <w:numId w:val="26"/>
        </w:numPr>
        <w:spacing w:after="0" w:before="0" w:lineRule="auto"/>
        <w:ind w:left="720" w:hanging="360"/>
        <w:rPr>
          <w:u w:val="none"/>
        </w:rPr>
      </w:pPr>
      <w:r w:rsidDel="00000000" w:rsidR="00000000" w:rsidRPr="00000000">
        <w:rPr>
          <w:rtl w:val="0"/>
        </w:rPr>
        <w:t xml:space="preserve">Ensure all passports are in date and remain valid for </w:t>
      </w:r>
      <w:r w:rsidDel="00000000" w:rsidR="00000000" w:rsidRPr="00000000">
        <w:rPr>
          <w:b w:val="1"/>
          <w:bCs w:val="1"/>
          <w:rtl w:val="0"/>
        </w:rPr>
        <w:t xml:space="preserve">at least six months after arrival</w:t>
      </w:r>
      <w:r w:rsidDel="00000000" w:rsidR="00000000" w:rsidRPr="00000000">
        <w:rPr>
          <w:rtl w:val="0"/>
        </w:rPr>
        <w:t xml:space="preserve"> at your destination.</w:t>
      </w:r>
    </w:p>
    <w:p w:rsidR="00000000" w:rsidDel="00000000" w:rsidP="00000000" w:rsidRDefault="00000000" w:rsidRPr="00000000" w14:paraId="000001B8">
      <w:pPr>
        <w:numPr>
          <w:ilvl w:val="0"/>
          <w:numId w:val="26"/>
        </w:numPr>
        <w:spacing w:after="0" w:before="0" w:lineRule="auto"/>
        <w:ind w:left="720" w:hanging="360"/>
        <w:rPr>
          <w:u w:val="none"/>
        </w:rPr>
      </w:pPr>
      <w:r w:rsidDel="00000000" w:rsidR="00000000" w:rsidRPr="00000000">
        <w:rPr>
          <w:rtl w:val="0"/>
        </w:rPr>
        <w:t xml:space="preserve">Confirm if vaccinations are required for your destination and organise these in advance, ensuring documentation is carried by travellers.</w:t>
      </w:r>
    </w:p>
    <w:p w:rsidR="00000000" w:rsidDel="00000000" w:rsidP="00000000" w:rsidRDefault="00000000" w:rsidRPr="00000000" w14:paraId="000001B9">
      <w:pPr>
        <w:numPr>
          <w:ilvl w:val="0"/>
          <w:numId w:val="26"/>
        </w:numPr>
        <w:spacing w:after="0" w:before="0" w:lineRule="auto"/>
        <w:ind w:left="720" w:hanging="360"/>
        <w:rPr>
          <w:u w:val="none"/>
        </w:rPr>
      </w:pPr>
      <w:r w:rsidDel="00000000" w:rsidR="00000000" w:rsidRPr="00000000">
        <w:rPr>
          <w:rtl w:val="0"/>
        </w:rPr>
        <w:t xml:space="preserve">All students travelling on an overnight trip must complete a </w:t>
      </w:r>
      <w:r w:rsidDel="00000000" w:rsidR="00000000" w:rsidRPr="00000000">
        <w:rPr>
          <w:b w:val="1"/>
          <w:bCs w:val="1"/>
          <w:rtl w:val="0"/>
        </w:rPr>
        <w:t xml:space="preserve">Student Health Declaration Form</w:t>
      </w:r>
      <w:r w:rsidDel="00000000" w:rsidR="00000000" w:rsidRPr="00000000">
        <w:rPr>
          <w:rtl w:val="0"/>
        </w:rPr>
        <w:t xml:space="preserve"> before departure. These must be kept confidential and returned to the Societies Office for shredding after the trip.</w:t>
      </w:r>
    </w:p>
    <w:p w:rsidR="00000000" w:rsidDel="00000000" w:rsidP="00000000" w:rsidRDefault="00000000" w:rsidRPr="00000000" w14:paraId="000001BA">
      <w:pPr>
        <w:spacing w:after="0" w:before="0" w:lineRule="auto"/>
        <w:ind w:left="0" w:firstLine="0"/>
        <w:rPr/>
      </w:pPr>
      <w:r w:rsidDel="00000000" w:rsidR="00000000" w:rsidRPr="00000000">
        <w:rPr>
          <w:rtl w:val="0"/>
        </w:rPr>
      </w:r>
    </w:p>
    <w:p w:rsidR="00000000" w:rsidDel="00000000" w:rsidP="00000000" w:rsidRDefault="00000000" w:rsidRPr="00000000" w14:paraId="000001BB">
      <w:pPr>
        <w:spacing w:after="0" w:before="0" w:lineRule="auto"/>
        <w:ind w:left="-566.9291338582677" w:firstLine="0"/>
        <w:rPr>
          <w:b w:val="1"/>
          <w:bCs w:val="1"/>
        </w:rPr>
      </w:pPr>
      <w:r w:rsidDel="00000000" w:rsidR="00000000" w:rsidRPr="00000000">
        <w:rPr>
          <w:b w:val="1"/>
          <w:bCs w:val="1"/>
          <w:rtl w:val="0"/>
        </w:rPr>
        <w:t xml:space="preserve">Funding for Foreign Trips</w:t>
      </w:r>
    </w:p>
    <w:p w:rsidR="00000000" w:rsidDel="00000000" w:rsidP="00000000" w:rsidRDefault="00000000" w:rsidRPr="00000000" w14:paraId="000001BC">
      <w:pPr>
        <w:spacing w:after="0" w:before="0" w:lineRule="auto"/>
        <w:ind w:left="-566.9291338582677" w:firstLine="0"/>
        <w:rPr/>
      </w:pPr>
      <w:r w:rsidDel="00000000" w:rsidR="00000000" w:rsidRPr="00000000">
        <w:rPr>
          <w:rtl w:val="0"/>
        </w:rPr>
        <w:t xml:space="preserve">Funding may be available for foreign trips under the following conditions:</w:t>
      </w:r>
    </w:p>
    <w:p w:rsidR="00000000" w:rsidDel="00000000" w:rsidP="00000000" w:rsidRDefault="00000000" w:rsidRPr="00000000" w14:paraId="000001BD">
      <w:pPr>
        <w:spacing w:after="0" w:before="0" w:lineRule="auto"/>
        <w:ind w:left="-566.9291338582677" w:firstLine="0"/>
        <w:rPr/>
      </w:pPr>
      <w:r w:rsidDel="00000000" w:rsidR="00000000" w:rsidRPr="00000000">
        <w:rPr>
          <w:rtl w:val="0"/>
        </w:rPr>
      </w:r>
    </w:p>
    <w:p w:rsidR="00000000" w:rsidDel="00000000" w:rsidP="00000000" w:rsidRDefault="00000000" w:rsidRPr="00000000" w14:paraId="000001BE">
      <w:pPr>
        <w:numPr>
          <w:ilvl w:val="0"/>
          <w:numId w:val="24"/>
        </w:numPr>
        <w:spacing w:after="0" w:before="0" w:lineRule="auto"/>
        <w:ind w:left="720" w:hanging="360"/>
        <w:rPr>
          <w:u w:val="none"/>
        </w:rPr>
      </w:pPr>
      <w:r w:rsidDel="00000000" w:rsidR="00000000" w:rsidRPr="00000000">
        <w:rPr>
          <w:rtl w:val="0"/>
        </w:rPr>
        <w:t xml:space="preserve">Competitive trips: Societies may apply for funding from the Societies Executive Finance Committee in line with the Schedule of Allowances. Applications must be submitted at least one month before funding is needed.</w:t>
      </w:r>
    </w:p>
    <w:p w:rsidR="00000000" w:rsidDel="00000000" w:rsidP="00000000" w:rsidRDefault="00000000" w:rsidRPr="00000000" w14:paraId="000001BF">
      <w:pPr>
        <w:numPr>
          <w:ilvl w:val="0"/>
          <w:numId w:val="24"/>
        </w:numPr>
        <w:spacing w:after="0" w:before="0" w:lineRule="auto"/>
        <w:ind w:left="720" w:hanging="360"/>
        <w:rPr>
          <w:u w:val="none"/>
        </w:rPr>
      </w:pPr>
      <w:r w:rsidDel="00000000" w:rsidR="00000000" w:rsidRPr="00000000">
        <w:rPr>
          <w:rtl w:val="0"/>
        </w:rPr>
        <w:t xml:space="preserve">Non-competitive trips: Funding is available for up to seven trips per year or a total annual fund of €35,000, with each trip eligible to receive a </w:t>
      </w:r>
      <w:r w:rsidDel="00000000" w:rsidR="00000000" w:rsidRPr="00000000">
        <w:rPr>
          <w:b w:val="1"/>
          <w:bCs w:val="1"/>
          <w:rtl w:val="0"/>
        </w:rPr>
        <w:t xml:space="preserve">maximum of €5000</w:t>
      </w:r>
      <w:r w:rsidDel="00000000" w:rsidR="00000000" w:rsidRPr="00000000">
        <w:rPr>
          <w:rtl w:val="0"/>
        </w:rPr>
        <w:t xml:space="preserve">. The Executive is not obliged to approve funding and may withhold it if a trip does not merit support. </w:t>
      </w:r>
      <w:r w:rsidDel="00000000" w:rsidR="00000000" w:rsidRPr="00000000">
        <w:rPr>
          <w:b w:val="1"/>
          <w:bCs w:val="1"/>
          <w:rtl w:val="0"/>
        </w:rPr>
        <w:t xml:space="preserve">Note that societies cannot apply for funding in consecutive academic years.</w:t>
      </w:r>
    </w:p>
    <w:p w:rsidR="00000000" w:rsidDel="00000000" w:rsidP="00000000" w:rsidRDefault="00000000" w:rsidRPr="00000000" w14:paraId="000001C0">
      <w:pPr>
        <w:spacing w:after="0" w:before="0" w:lineRule="auto"/>
        <w:ind w:left="-566.9291338582677" w:firstLine="0"/>
        <w:rPr>
          <w:b w:val="1"/>
          <w:bCs w:val="1"/>
        </w:rPr>
      </w:pPr>
      <w:r w:rsidDel="00000000" w:rsidR="00000000" w:rsidRPr="00000000">
        <w:rPr>
          <w:rtl w:val="0"/>
        </w:rPr>
      </w:r>
    </w:p>
    <w:p w:rsidR="00000000" w:rsidDel="00000000" w:rsidP="00000000" w:rsidRDefault="00000000" w:rsidRPr="00000000" w14:paraId="000001C1">
      <w:pPr>
        <w:spacing w:after="0" w:before="0" w:lineRule="auto"/>
        <w:ind w:left="-566.9291338582677" w:firstLine="0"/>
        <w:rPr>
          <w:b w:val="1"/>
          <w:bCs w:val="1"/>
        </w:rPr>
      </w:pPr>
      <w:r w:rsidDel="00000000" w:rsidR="00000000" w:rsidRPr="00000000">
        <w:rPr>
          <w:b w:val="1"/>
          <w:bCs w:val="1"/>
          <w:rtl w:val="0"/>
        </w:rPr>
        <w:t xml:space="preserve">After the Trip</w:t>
      </w:r>
    </w:p>
    <w:p w:rsidR="00000000" w:rsidDel="00000000" w:rsidP="00000000" w:rsidRDefault="00000000" w:rsidRPr="00000000" w14:paraId="000001C2">
      <w:pPr>
        <w:spacing w:after="0" w:before="0" w:lineRule="auto"/>
        <w:ind w:left="-566.9291338582677" w:firstLine="0"/>
        <w:rPr/>
      </w:pPr>
      <w:r w:rsidDel="00000000" w:rsidR="00000000" w:rsidRPr="00000000">
        <w:rPr>
          <w:rtl w:val="0"/>
        </w:rPr>
        <w:t xml:space="preserve">Following your trip, you must complete the </w:t>
      </w:r>
      <w:hyperlink r:id="rId28">
        <w:r w:rsidDel="00000000" w:rsidR="00000000" w:rsidRPr="00000000">
          <w:rPr>
            <w:color w:val="1155cc"/>
            <w:u w:val="single"/>
            <w:rtl w:val="0"/>
          </w:rPr>
          <w:t xml:space="preserve"> Foreign Trip Feedback Form</w:t>
        </w:r>
      </w:hyperlink>
      <w:r w:rsidDel="00000000" w:rsidR="00000000" w:rsidRPr="00000000">
        <w:rPr>
          <w:rtl w:val="0"/>
        </w:rPr>
        <w:t xml:space="preserve"> within 7 days of returning. This form is designed to capture the benefits of the trip, address any issues encountered, and provide recommendations for future trips.</w:t>
      </w:r>
    </w:p>
    <w:p w:rsidR="00000000" w:rsidDel="00000000" w:rsidP="00000000" w:rsidRDefault="00000000" w:rsidRPr="00000000" w14:paraId="000001C3">
      <w:pPr>
        <w:pStyle w:val="Heading1"/>
        <w:spacing w:after="0" w:lineRule="auto"/>
        <w:rPr/>
      </w:pPr>
      <w:bookmarkStart w:colFirst="0" w:colLast="0" w:name="_fh0lgsdes3ck" w:id="19"/>
      <w:bookmarkEnd w:id="19"/>
      <w:r w:rsidDel="00000000" w:rsidR="00000000" w:rsidRPr="00000000">
        <w:rPr>
          <w:rtl w:val="0"/>
        </w:rPr>
        <w:t xml:space="preserve">Special Projects</w:t>
      </w:r>
    </w:p>
    <w:p w:rsidR="00000000" w:rsidDel="00000000" w:rsidP="00000000" w:rsidRDefault="00000000" w:rsidRPr="00000000" w14:paraId="000001C4">
      <w:pPr>
        <w:rPr/>
      </w:pPr>
      <w:r w:rsidDel="00000000" w:rsidR="00000000" w:rsidRPr="00000000">
        <w:rPr>
          <w:rtl w:val="0"/>
        </w:rPr>
        <w:t xml:space="preserve">Special Projects provide an opportunity for societies to apply for funding for events or initiatives that fall outside the standard funding categories provided in the Schedule of Allowances.</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b w:val="1"/>
          <w:bCs w:val="1"/>
        </w:rPr>
      </w:pPr>
      <w:r w:rsidDel="00000000" w:rsidR="00000000" w:rsidRPr="00000000">
        <w:rPr>
          <w:b w:val="1"/>
          <w:bCs w:val="1"/>
          <w:rtl w:val="0"/>
        </w:rPr>
        <w:t xml:space="preserve">Application Process</w:t>
      </w:r>
    </w:p>
    <w:p w:rsidR="00000000" w:rsidDel="00000000" w:rsidP="00000000" w:rsidRDefault="00000000" w:rsidRPr="00000000" w14:paraId="000001C7">
      <w:pPr>
        <w:numPr>
          <w:ilvl w:val="0"/>
          <w:numId w:val="9"/>
        </w:numPr>
        <w:ind w:left="720" w:hanging="360"/>
        <w:rPr>
          <w:u w:val="none"/>
        </w:rPr>
      </w:pPr>
      <w:r w:rsidDel="00000000" w:rsidR="00000000" w:rsidRPr="00000000">
        <w:rPr>
          <w:rtl w:val="0"/>
        </w:rPr>
        <w:t xml:space="preserve">All </w:t>
      </w:r>
      <w:hyperlink r:id="rId29">
        <w:r w:rsidDel="00000000" w:rsidR="00000000" w:rsidRPr="00000000">
          <w:rPr>
            <w:color w:val="1155cc"/>
            <w:u w:val="single"/>
            <w:rtl w:val="0"/>
          </w:rPr>
          <w:t xml:space="preserve">Special Project applications</w:t>
        </w:r>
      </w:hyperlink>
      <w:r w:rsidDel="00000000" w:rsidR="00000000" w:rsidRPr="00000000">
        <w:rPr>
          <w:rtl w:val="0"/>
        </w:rPr>
        <w:t xml:space="preserve"> will be considered on a case-by-case basis.</w:t>
      </w:r>
    </w:p>
    <w:p w:rsidR="00000000" w:rsidDel="00000000" w:rsidP="00000000" w:rsidRDefault="00000000" w:rsidRPr="00000000" w14:paraId="000001C8">
      <w:pPr>
        <w:numPr>
          <w:ilvl w:val="0"/>
          <w:numId w:val="9"/>
        </w:numPr>
        <w:ind w:left="720" w:hanging="360"/>
        <w:rPr>
          <w:u w:val="none"/>
        </w:rPr>
      </w:pPr>
      <w:r w:rsidDel="00000000" w:rsidR="00000000" w:rsidRPr="00000000">
        <w:rPr>
          <w:rtl w:val="0"/>
        </w:rPr>
        <w:t xml:space="preserve">Applications must be submitted via email to both the Finance Officer and the Societies President.</w:t>
      </w:r>
    </w:p>
    <w:p w:rsidR="00000000" w:rsidDel="00000000" w:rsidP="00000000" w:rsidRDefault="00000000" w:rsidRPr="00000000" w14:paraId="000001C9">
      <w:pPr>
        <w:numPr>
          <w:ilvl w:val="0"/>
          <w:numId w:val="9"/>
        </w:numPr>
        <w:ind w:left="720" w:hanging="360"/>
        <w:rPr>
          <w:u w:val="none"/>
        </w:rPr>
      </w:pPr>
      <w:r w:rsidDel="00000000" w:rsidR="00000000" w:rsidRPr="00000000">
        <w:rPr>
          <w:rtl w:val="0"/>
        </w:rPr>
        <w:t xml:space="preserve">The deadline for applications varies each year and will be announced by the Finance Officer and President once confirmed.</w:t>
      </w:r>
    </w:p>
    <w:p w:rsidR="00000000" w:rsidDel="00000000" w:rsidP="00000000" w:rsidRDefault="00000000" w:rsidRPr="00000000" w14:paraId="000001CA">
      <w:pPr>
        <w:ind w:left="0" w:firstLine="0"/>
        <w:rPr/>
      </w:pPr>
      <w:r w:rsidDel="00000000" w:rsidR="00000000" w:rsidRPr="00000000">
        <w:rPr>
          <w:rtl w:val="0"/>
        </w:rPr>
      </w:r>
    </w:p>
    <w:p w:rsidR="00000000" w:rsidDel="00000000" w:rsidP="00000000" w:rsidRDefault="00000000" w:rsidRPr="00000000" w14:paraId="000001CB">
      <w:pPr>
        <w:ind w:left="-566.9291338582677" w:firstLine="0"/>
        <w:rPr>
          <w:b w:val="1"/>
          <w:bCs w:val="1"/>
        </w:rPr>
      </w:pPr>
      <w:r w:rsidDel="00000000" w:rsidR="00000000" w:rsidRPr="00000000">
        <w:rPr>
          <w:b w:val="1"/>
          <w:bCs w:val="1"/>
          <w:rtl w:val="0"/>
        </w:rPr>
        <w:t xml:space="preserve">Application Requirements</w:t>
      </w:r>
    </w:p>
    <w:p w:rsidR="00000000" w:rsidDel="00000000" w:rsidP="00000000" w:rsidRDefault="00000000" w:rsidRPr="00000000" w14:paraId="000001CC">
      <w:pPr>
        <w:numPr>
          <w:ilvl w:val="0"/>
          <w:numId w:val="5"/>
        </w:numPr>
        <w:ind w:left="720" w:hanging="360"/>
        <w:rPr>
          <w:u w:val="none"/>
        </w:rPr>
      </w:pPr>
      <w:r w:rsidDel="00000000" w:rsidR="00000000" w:rsidRPr="00000000">
        <w:rPr>
          <w:rtl w:val="0"/>
        </w:rPr>
        <w:t xml:space="preserve">Applications must be heavily detailed and well justified, clearly outlining the purpose, expected outcomes, and relevance of the project to the society and UCC’s student community.</w:t>
      </w:r>
    </w:p>
    <w:p w:rsidR="00000000" w:rsidDel="00000000" w:rsidP="00000000" w:rsidRDefault="00000000" w:rsidRPr="00000000" w14:paraId="000001CD">
      <w:pPr>
        <w:numPr>
          <w:ilvl w:val="0"/>
          <w:numId w:val="5"/>
        </w:numPr>
        <w:ind w:left="720" w:hanging="360"/>
        <w:rPr>
          <w:u w:val="none"/>
        </w:rPr>
      </w:pPr>
      <w:r w:rsidDel="00000000" w:rsidR="00000000" w:rsidRPr="00000000">
        <w:rPr>
          <w:rtl w:val="0"/>
        </w:rPr>
        <w:t xml:space="preserve">If the proposed Special Project is intended to become an annual event, the application must also include a future funding and sustainability plan.</w:t>
      </w:r>
    </w:p>
    <w:p w:rsidR="00000000" w:rsidDel="00000000" w:rsidP="00000000" w:rsidRDefault="00000000" w:rsidRPr="00000000" w14:paraId="000001CE">
      <w:pPr>
        <w:ind w:left="-566.9291338582677" w:firstLine="0"/>
        <w:rPr>
          <w:b w:val="1"/>
          <w:bCs w:val="1"/>
        </w:rPr>
      </w:pPr>
      <w:r w:rsidDel="00000000" w:rsidR="00000000" w:rsidRPr="00000000">
        <w:rPr>
          <w:rtl w:val="0"/>
        </w:rPr>
      </w:r>
    </w:p>
    <w:p w:rsidR="00000000" w:rsidDel="00000000" w:rsidP="00000000" w:rsidRDefault="00000000" w:rsidRPr="00000000" w14:paraId="000001CF">
      <w:pPr>
        <w:ind w:left="-566.9291338582677" w:firstLine="0"/>
        <w:rPr>
          <w:b w:val="1"/>
          <w:bCs w:val="1"/>
        </w:rPr>
      </w:pPr>
      <w:r w:rsidDel="00000000" w:rsidR="00000000" w:rsidRPr="00000000">
        <w:rPr>
          <w:b w:val="1"/>
          <w:bCs w:val="1"/>
          <w:rtl w:val="0"/>
        </w:rPr>
        <w:t xml:space="preserve">Important Notes</w:t>
      </w:r>
    </w:p>
    <w:p w:rsidR="00000000" w:rsidDel="00000000" w:rsidP="00000000" w:rsidRDefault="00000000" w:rsidRPr="00000000" w14:paraId="000001D0">
      <w:pPr>
        <w:numPr>
          <w:ilvl w:val="0"/>
          <w:numId w:val="20"/>
        </w:numPr>
        <w:ind w:left="720" w:hanging="360"/>
        <w:rPr>
          <w:u w:val="none"/>
        </w:rPr>
      </w:pPr>
      <w:r w:rsidDel="00000000" w:rsidR="00000000" w:rsidRPr="00000000">
        <w:rPr>
          <w:rtl w:val="0"/>
        </w:rPr>
        <w:t xml:space="preserve">A Special Project is expected to become self-sustaining after its initial run.</w:t>
      </w:r>
    </w:p>
    <w:p w:rsidR="00000000" w:rsidDel="00000000" w:rsidP="00000000" w:rsidRDefault="00000000" w:rsidRPr="00000000" w14:paraId="000001D1">
      <w:pPr>
        <w:numPr>
          <w:ilvl w:val="0"/>
          <w:numId w:val="20"/>
        </w:numPr>
        <w:ind w:left="720" w:hanging="360"/>
        <w:rPr>
          <w:u w:val="none"/>
        </w:rPr>
      </w:pPr>
      <w:r w:rsidDel="00000000" w:rsidR="00000000" w:rsidRPr="00000000">
        <w:rPr>
          <w:rtl w:val="0"/>
        </w:rPr>
        <w:t xml:space="preserve">Societies can therefore only apply for Special Project funding once for a particular project.</w:t>
      </w:r>
    </w:p>
    <w:p w:rsidR="00000000" w:rsidDel="00000000" w:rsidP="00000000" w:rsidRDefault="00000000" w:rsidRPr="00000000" w14:paraId="000001D2">
      <w:pPr>
        <w:numPr>
          <w:ilvl w:val="0"/>
          <w:numId w:val="20"/>
        </w:numPr>
        <w:ind w:left="720" w:hanging="360"/>
        <w:rPr>
          <w:u w:val="none"/>
        </w:rPr>
      </w:pPr>
      <w:r w:rsidDel="00000000" w:rsidR="00000000" w:rsidRPr="00000000">
        <w:rPr>
          <w:rtl w:val="0"/>
        </w:rPr>
        <w:t xml:space="preserve">The Societies Executive reserves the right to approve or decline funding based on the merits and feasibility of the application.</w:t>
      </w:r>
      <w:r w:rsidDel="00000000" w:rsidR="00000000" w:rsidRPr="00000000">
        <w:rPr>
          <w:rtl w:val="0"/>
        </w:rPr>
      </w:r>
    </w:p>
    <w:sectPr>
      <w:type w:val="continuous"/>
      <w:pgSz w:h="16834" w:w="11909" w:orient="portrait"/>
      <w:pgMar w:bottom="1440" w:top="1440" w:left="1440" w:right="1440" w:header="283.46456692913387" w:footer="368.5039370078741"/>
      <w:cols w:equalWidth="0" w:num="1">
        <w:col w:space="0" w:w="9025.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6">
    <w:pPr>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pict>
        <v:shape id="WordPictureWatermark1"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Fonts w:ascii="Poppins SemiBold" w:cs="Poppins SemiBold" w:eastAsia="Poppins SemiBold" w:hAnsi="Poppins SemiBold"/>
        <w:color w:val="ffffff"/>
        <w:sz w:val="34"/>
        <w:szCs w:val="34"/>
        <w:rtl w:val="0"/>
      </w:rPr>
      <w:t xml:space="preserve">Finance Handbook</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rPr/>
    </w:pPr>
    <w:r w:rsidDel="00000000" w:rsidR="00000000" w:rsidRPr="00000000">
      <w:rPr/>
      <w:pict>
        <v:shape id="WordPictureWatermark2"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sz w:val="22"/>
        <w:szCs w:val="22"/>
        <w:lang w:val="en_GB"/>
      </w:rPr>
    </w:rPrDefault>
    <w:pPrDefault>
      <w:pPr>
        <w:spacing w:line="360" w:lineRule="auto"/>
        <w:ind w:left="-566.9291338582677"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color w:val="7566a0"/>
      <w:sz w:val="40"/>
      <w:szCs w:val="40"/>
    </w:rPr>
  </w:style>
  <w:style w:type="paragraph" w:styleId="Heading2">
    <w:name w:val="heading 2"/>
    <w:basedOn w:val="Normal"/>
    <w:next w:val="Normal"/>
    <w:pPr>
      <w:keepNext w:val="1"/>
      <w:keepLines w:val="1"/>
      <w:spacing w:before="200" w:line="276" w:lineRule="auto"/>
    </w:pPr>
    <w:rPr>
      <w:rFonts w:ascii="Poppins SemiBold" w:cs="Poppins SemiBold" w:eastAsia="Poppins SemiBold" w:hAnsi="Poppins SemiBold"/>
      <w:color w:val="495b6e"/>
      <w:sz w:val="28"/>
      <w:szCs w:val="28"/>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line="240" w:lineRule="auto"/>
      <w:jc w:val="center"/>
    </w:pPr>
    <w:rPr>
      <w:b w:val="1"/>
      <w:bCs w:val="1"/>
      <w:color w:val="ffffff"/>
      <w:sz w:val="140"/>
      <w:szCs w:val="140"/>
    </w:rPr>
  </w:style>
  <w:style w:type="paragraph" w:styleId="Subtitle">
    <w:name w:val="Subtitle"/>
    <w:basedOn w:val="Normal"/>
    <w:next w:val="Normal"/>
    <w:pPr>
      <w:keepNext w:val="1"/>
      <w:keepLines w:val="1"/>
      <w:spacing w:after="60" w:lineRule="auto"/>
      <w:jc w:val="center"/>
    </w:pPr>
    <w:rPr>
      <w:b w:val="1"/>
      <w:bCs w:val="1"/>
      <w:color w:val="ffffff"/>
      <w:sz w:val="52"/>
      <w:szCs w:val="52"/>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3IgqKyDWIcxNZiFMeJkUSt_hiX4U3yza/view?usp=drive_link" TargetMode="External"/><Relationship Id="rId22" Type="http://schemas.openxmlformats.org/officeDocument/2006/relationships/hyperlink" Target="https://docs.google.com/document/d/1qOiwZfiYbmvxsIwRU10sMnknbqgEaAYz/edit?usp=sharing&amp;ouid=114513603065731328333&amp;rtpof=true&amp;sd=true" TargetMode="External"/><Relationship Id="rId21" Type="http://schemas.openxmlformats.org/officeDocument/2006/relationships/hyperlink" Target="https://docs.google.com/document/d/1qOiwZfiYbmvxsIwRU10sMnknbqgEaAYz/edit?usp=sharing&amp;ouid=114513603065731328333&amp;rtpof=true&amp;sd=true" TargetMode="External"/><Relationship Id="rId24" Type="http://schemas.openxmlformats.org/officeDocument/2006/relationships/hyperlink" Target="https://forms.gle/S9HQCK8GCwnrsB9i6" TargetMode="External"/><Relationship Id="rId23" Type="http://schemas.openxmlformats.org/officeDocument/2006/relationships/hyperlink" Target="https://forms.gle/Hf1jrUfYotwKQwzh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png"/><Relationship Id="rId25" Type="http://schemas.openxmlformats.org/officeDocument/2006/relationships/hyperlink" Target="https://forms.gle/ePuaX7MKdDhwiCC8A" TargetMode="External"/><Relationship Id="rId28" Type="http://schemas.openxmlformats.org/officeDocument/2006/relationships/hyperlink" Target="https://forms.gle/5MgQUyxBpcwACx4o6" TargetMode="External"/><Relationship Id="rId27" Type="http://schemas.openxmlformats.org/officeDocument/2006/relationships/hyperlink" Target="https://docs.google.com/document/d/1YOAbF4zt5ufAba2I35I0aNy9PE0UWPBeX6nJAsiHbdA/edit?usp=drive_link" TargetMode="External"/><Relationship Id="rId5" Type="http://schemas.openxmlformats.org/officeDocument/2006/relationships/styles" Target="styles.xml"/><Relationship Id="rId6" Type="http://schemas.openxmlformats.org/officeDocument/2006/relationships/hyperlink" Target="mailto:president@uccsocieties.ie" TargetMode="External"/><Relationship Id="rId29" Type="http://schemas.openxmlformats.org/officeDocument/2006/relationships/hyperlink" Target="https://docs.google.com/document/d/16sxidRL4VXleny1Oudt8zOCJLhdCJwEK/edit?usp=drive_link&amp;ouid=114513603065731328333&amp;rtpof=true&amp;sd=true" TargetMode="External"/><Relationship Id="rId7" Type="http://schemas.openxmlformats.org/officeDocument/2006/relationships/hyperlink" Target="mailto:finance@uccsocieties.ie" TargetMode="External"/><Relationship Id="rId8" Type="http://schemas.openxmlformats.org/officeDocument/2006/relationships/header" Target="header1.xml"/><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https://drive.google.com/file/d/13M7bUextR-CGrBSG9HfBi5COB4rFZD1j/view?usp=drive_link" TargetMode="External"/><Relationship Id="rId12" Type="http://schemas.openxmlformats.org/officeDocument/2006/relationships/hyperlink" Target="https://drive.google.com/file/d/13kMA1UKnZ69nDdnCDs2CTWbu7DZOLA26/view?usp=sharing" TargetMode="External"/><Relationship Id="rId15" Type="http://schemas.openxmlformats.org/officeDocument/2006/relationships/image" Target="media/image2.png"/><Relationship Id="rId14" Type="http://schemas.openxmlformats.org/officeDocument/2006/relationships/hyperlink" Target="mailto:finance@uccsocieties.ie" TargetMode="External"/><Relationship Id="rId17" Type="http://schemas.openxmlformats.org/officeDocument/2006/relationships/hyperlink" Target="mailto:admin@uccsocieties.ie" TargetMode="External"/><Relationship Id="rId16" Type="http://schemas.openxmlformats.org/officeDocument/2006/relationships/hyperlink" Target="mailto:admin@uccsocieties.ie" TargetMode="External"/><Relationship Id="rId19" Type="http://schemas.openxmlformats.org/officeDocument/2006/relationships/hyperlink" Target="https://docs.google.com/document/d/1IapX-EnxCpSDRAzmzy1lCKsNEmBdmsTgztIP6el-Ges/edit?usp=drive_link" TargetMode="External"/><Relationship Id="rId18" Type="http://schemas.openxmlformats.org/officeDocument/2006/relationships/hyperlink" Target="mailto:societiesofficer@uccsocieties.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oppinsSemiBold-regular.ttf"/><Relationship Id="rId6" Type="http://schemas.openxmlformats.org/officeDocument/2006/relationships/font" Target="fonts/PoppinsSemiBold-bold.ttf"/><Relationship Id="rId7" Type="http://schemas.openxmlformats.org/officeDocument/2006/relationships/font" Target="fonts/PoppinsSemiBold-italic.ttf"/><Relationship Id="rId8" Type="http://schemas.openxmlformats.org/officeDocument/2006/relationships/font" Target="fonts/Poppins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