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8B" w:rsidRDefault="00CB788B" w:rsidP="00037C0A">
      <w:pPr>
        <w:rPr>
          <w:rStyle w:val="normaltextrun"/>
          <w:rFonts w:ascii="Calibri" w:eastAsia="Times New Roman" w:hAnsi="Calibri" w:cs="Calibri"/>
          <w:lang w:val="en-US" w:eastAsia="en-IE"/>
        </w:rPr>
      </w:pPr>
      <w:r w:rsidRPr="00CB788B">
        <w:rPr>
          <w:noProof/>
          <w:lang w:eastAsia="en-IE"/>
        </w:rPr>
        <w:drawing>
          <wp:inline distT="0" distB="0" distL="0" distR="0">
            <wp:extent cx="2095500" cy="1079500"/>
            <wp:effectExtent l="0" t="0" r="0" b="6350"/>
            <wp:docPr id="1" name="Picture 1" descr="Image result for ucc socie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cc societi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41"/>
                    <a:stretch/>
                  </pic:blipFill>
                  <pic:spPr bwMode="auto">
                    <a:xfrm>
                      <a:off x="0" y="0"/>
                      <a:ext cx="209647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37C0A">
        <w:rPr>
          <w:noProof/>
          <w:lang w:eastAsia="en-IE"/>
        </w:rPr>
        <w:t xml:space="preserve"> </w:t>
      </w:r>
      <w:r w:rsidR="00037C0A">
        <w:rPr>
          <w:noProof/>
          <w:lang w:eastAsia="en-IE"/>
        </w:rPr>
        <w:drawing>
          <wp:inline distT="0" distB="0" distL="0" distR="0" wp14:anchorId="4D2B8702" wp14:editId="19E7334B">
            <wp:extent cx="2467385" cy="1080000"/>
            <wp:effectExtent l="0" t="0" r="0" b="6350"/>
            <wp:docPr id="11" name="Picture 11" descr="Image result for ucc student 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ucc student un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38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C0A">
        <w:rPr>
          <w:noProof/>
          <w:lang w:eastAsia="en-IE"/>
        </w:rPr>
        <w:t xml:space="preserve"> </w:t>
      </w:r>
      <w:r w:rsidRPr="00CB788B">
        <w:rPr>
          <w:noProof/>
          <w:lang w:eastAsia="en-IE"/>
        </w:rPr>
        <w:drawing>
          <wp:inline distT="0" distB="0" distL="0" distR="0">
            <wp:extent cx="1080000" cy="1080000"/>
            <wp:effectExtent l="0" t="0" r="6350" b="6350"/>
            <wp:docPr id="2" name="Picture 2" descr="Image result for ucc 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ucc spor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88B" w:rsidRDefault="00CB788B" w:rsidP="0051243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</w:pPr>
    </w:p>
    <w:p w:rsidR="00CB788B" w:rsidRDefault="00CB788B" w:rsidP="0051243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</w:pPr>
    </w:p>
    <w:p w:rsidR="000E50A3" w:rsidRDefault="000E50A3" w:rsidP="000E50A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Calibri"/>
          <w:b/>
          <w:sz w:val="52"/>
          <w:szCs w:val="22"/>
          <w:lang w:val="en-US"/>
        </w:rPr>
      </w:pPr>
      <w:r>
        <w:rPr>
          <w:rStyle w:val="normaltextrun"/>
          <w:rFonts w:ascii="Calibri" w:hAnsi="Calibri" w:cs="Calibri"/>
          <w:b/>
          <w:sz w:val="52"/>
          <w:szCs w:val="22"/>
          <w:lang w:val="en-US"/>
        </w:rPr>
        <w:t>Student Activity</w:t>
      </w:r>
    </w:p>
    <w:p w:rsidR="000E50A3" w:rsidRDefault="000E50A3" w:rsidP="000E50A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Calibri"/>
          <w:b/>
          <w:sz w:val="52"/>
          <w:szCs w:val="22"/>
          <w:lang w:val="en-US"/>
        </w:rPr>
      </w:pPr>
      <w:r w:rsidRPr="000E50A3">
        <w:rPr>
          <w:rStyle w:val="normaltextrun"/>
          <w:rFonts w:ascii="Calibri" w:hAnsi="Calibri" w:cs="Calibri"/>
          <w:b/>
          <w:sz w:val="52"/>
          <w:szCs w:val="22"/>
          <w:lang w:val="en-US"/>
        </w:rPr>
        <w:t xml:space="preserve">Foreign / Domestic Trip </w:t>
      </w:r>
    </w:p>
    <w:p w:rsidR="000E50A3" w:rsidRPr="00CB788B" w:rsidRDefault="000E50A3" w:rsidP="000E50A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Calibri"/>
          <w:b/>
          <w:sz w:val="52"/>
          <w:szCs w:val="22"/>
          <w:lang w:val="en-US"/>
        </w:rPr>
      </w:pPr>
      <w:r w:rsidRPr="000E50A3">
        <w:rPr>
          <w:rStyle w:val="normaltextrun"/>
          <w:rFonts w:ascii="Calibri" w:hAnsi="Calibri" w:cs="Calibri"/>
          <w:b/>
          <w:sz w:val="52"/>
          <w:szCs w:val="22"/>
          <w:lang w:val="en-US"/>
        </w:rPr>
        <w:t>Plan and 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120249" w:rsidRPr="00120249" w:rsidTr="00120249">
        <w:tc>
          <w:tcPr>
            <w:tcW w:w="3256" w:type="dxa"/>
            <w:vAlign w:val="center"/>
          </w:tcPr>
          <w:p w:rsidR="00120249" w:rsidRPr="00120249" w:rsidRDefault="00120249" w:rsidP="00120249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</w:pPr>
            <w:r w:rsidRPr="00120249"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  <w:t>Name of Task / activity / Event</w:t>
            </w:r>
          </w:p>
        </w:tc>
        <w:tc>
          <w:tcPr>
            <w:tcW w:w="5760" w:type="dxa"/>
            <w:vAlign w:val="center"/>
          </w:tcPr>
          <w:p w:rsidR="00120249" w:rsidRPr="00120249" w:rsidRDefault="00461CE3" w:rsidP="00461CE3">
            <w:pPr>
              <w:jc w:val="center"/>
              <w:rPr>
                <w:rStyle w:val="normaltextrun"/>
                <w:rFonts w:ascii="Calibri" w:hAnsi="Calibri" w:cs="Calibri"/>
                <w:b/>
                <w:sz w:val="48"/>
                <w:lang w:val="en-US"/>
              </w:rPr>
            </w:pPr>
            <w:r w:rsidRPr="00461CE3">
              <w:rPr>
                <w:rFonts w:ascii="Calibri" w:hAnsi="Calibri" w:cs="Calibri"/>
                <w:b/>
                <w:color w:val="000000"/>
                <w:sz w:val="48"/>
                <w:szCs w:val="48"/>
              </w:rPr>
              <w:t>Societies Chairperson’s Training</w:t>
            </w:r>
          </w:p>
        </w:tc>
      </w:tr>
      <w:tr w:rsidR="00461CE3" w:rsidRPr="00120249" w:rsidTr="00120249">
        <w:tc>
          <w:tcPr>
            <w:tcW w:w="3256" w:type="dxa"/>
            <w:vAlign w:val="center"/>
          </w:tcPr>
          <w:p w:rsidR="00461CE3" w:rsidRPr="00120249" w:rsidRDefault="00461CE3" w:rsidP="00461CE3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</w:pPr>
            <w:r w:rsidRPr="00120249"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  <w:t>Society / Club / Group</w:t>
            </w:r>
          </w:p>
        </w:tc>
        <w:tc>
          <w:tcPr>
            <w:tcW w:w="5760" w:type="dxa"/>
            <w:vAlign w:val="center"/>
          </w:tcPr>
          <w:p w:rsidR="00461CE3" w:rsidRDefault="00461CE3" w:rsidP="0046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  <w:r w:rsidRPr="00C102F7"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  <w:t>UCC Societies Executive</w:t>
            </w:r>
          </w:p>
        </w:tc>
      </w:tr>
      <w:tr w:rsidR="00461CE3" w:rsidRPr="00120249" w:rsidTr="00120249">
        <w:tc>
          <w:tcPr>
            <w:tcW w:w="3256" w:type="dxa"/>
            <w:vAlign w:val="center"/>
          </w:tcPr>
          <w:p w:rsidR="00461CE3" w:rsidRPr="00120249" w:rsidRDefault="00461CE3" w:rsidP="00461CE3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  <w:t>Locations Travelled to</w:t>
            </w:r>
          </w:p>
        </w:tc>
        <w:tc>
          <w:tcPr>
            <w:tcW w:w="5760" w:type="dxa"/>
            <w:vAlign w:val="center"/>
          </w:tcPr>
          <w:p w:rsidR="00461CE3" w:rsidRDefault="00461CE3" w:rsidP="0046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  <w:t>Kenmare, Killarney</w:t>
            </w:r>
          </w:p>
        </w:tc>
      </w:tr>
      <w:tr w:rsidR="00461CE3" w:rsidRPr="00120249" w:rsidTr="00120249">
        <w:tc>
          <w:tcPr>
            <w:tcW w:w="3256" w:type="dxa"/>
            <w:vAlign w:val="center"/>
          </w:tcPr>
          <w:p w:rsidR="00461CE3" w:rsidRPr="00120249" w:rsidRDefault="00461CE3" w:rsidP="00461CE3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40"/>
                <w:lang w:val="en-US"/>
              </w:rPr>
            </w:pPr>
            <w:r w:rsidRPr="00120249"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  <w:t>Date</w:t>
            </w:r>
          </w:p>
        </w:tc>
        <w:tc>
          <w:tcPr>
            <w:tcW w:w="5760" w:type="dxa"/>
            <w:vAlign w:val="center"/>
          </w:tcPr>
          <w:p w:rsidR="00461CE3" w:rsidRDefault="00461CE3" w:rsidP="0046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  <w:t>24-25 August 2019</w:t>
            </w:r>
          </w:p>
        </w:tc>
      </w:tr>
      <w:tr w:rsidR="00461CE3" w:rsidRPr="00120249" w:rsidTr="00120249">
        <w:tc>
          <w:tcPr>
            <w:tcW w:w="3256" w:type="dxa"/>
            <w:vAlign w:val="center"/>
          </w:tcPr>
          <w:p w:rsidR="00461CE3" w:rsidRPr="00120249" w:rsidRDefault="00461CE3" w:rsidP="00461CE3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40"/>
                <w:lang w:val="en-US"/>
              </w:rPr>
            </w:pPr>
            <w:r w:rsidRPr="00120249"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  <w:t>Start Time</w:t>
            </w:r>
          </w:p>
        </w:tc>
        <w:tc>
          <w:tcPr>
            <w:tcW w:w="5760" w:type="dxa"/>
            <w:vAlign w:val="center"/>
          </w:tcPr>
          <w:p w:rsidR="00461CE3" w:rsidRDefault="00461CE3" w:rsidP="0046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  <w:t>8am 24</w:t>
            </w:r>
            <w:r w:rsidRPr="00461CE3">
              <w:rPr>
                <w:rFonts w:ascii="Calibri" w:eastAsia="Calibri" w:hAnsi="Calibri" w:cs="Calibri"/>
                <w:b/>
                <w:color w:val="000000"/>
                <w:sz w:val="48"/>
                <w:szCs w:val="4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  <w:t xml:space="preserve"> – 3pm 25</w:t>
            </w:r>
            <w:r w:rsidRPr="00461CE3">
              <w:rPr>
                <w:rFonts w:ascii="Calibri" w:eastAsia="Calibri" w:hAnsi="Calibri" w:cs="Calibri"/>
                <w:b/>
                <w:color w:val="000000"/>
                <w:sz w:val="48"/>
                <w:szCs w:val="4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  <w:t xml:space="preserve"> </w:t>
            </w:r>
          </w:p>
        </w:tc>
      </w:tr>
      <w:tr w:rsidR="00461CE3" w:rsidRPr="00120249" w:rsidTr="00120249">
        <w:tc>
          <w:tcPr>
            <w:tcW w:w="3256" w:type="dxa"/>
            <w:vAlign w:val="center"/>
          </w:tcPr>
          <w:p w:rsidR="00461CE3" w:rsidRPr="00120249" w:rsidRDefault="00461CE3" w:rsidP="00461CE3">
            <w:pPr>
              <w:spacing w:before="60" w:after="60"/>
              <w:jc w:val="center"/>
              <w:rPr>
                <w:sz w:val="40"/>
              </w:rPr>
            </w:pPr>
            <w:r w:rsidRPr="00120249">
              <w:rPr>
                <w:rStyle w:val="normaltextrun"/>
                <w:rFonts w:ascii="Calibri" w:hAnsi="Calibri" w:cs="Calibri"/>
                <w:sz w:val="40"/>
                <w:lang w:val="en-US"/>
              </w:rPr>
              <w:t>End Time</w:t>
            </w:r>
          </w:p>
        </w:tc>
        <w:tc>
          <w:tcPr>
            <w:tcW w:w="5760" w:type="dxa"/>
            <w:vAlign w:val="center"/>
          </w:tcPr>
          <w:p w:rsidR="00461CE3" w:rsidRDefault="00461CE3" w:rsidP="0046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  <w:t>Michaela Maher</w:t>
            </w:r>
          </w:p>
        </w:tc>
      </w:tr>
      <w:tr w:rsidR="00461CE3" w:rsidRPr="00120249" w:rsidTr="00120249">
        <w:tc>
          <w:tcPr>
            <w:tcW w:w="3256" w:type="dxa"/>
            <w:vAlign w:val="center"/>
          </w:tcPr>
          <w:p w:rsidR="00461CE3" w:rsidRPr="00120249" w:rsidRDefault="00461CE3" w:rsidP="00461CE3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40"/>
                <w:lang w:val="en-US"/>
              </w:rPr>
            </w:pPr>
            <w:r w:rsidRPr="00120249"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  <w:t xml:space="preserve">Safety Contact </w:t>
            </w:r>
            <w:r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  <w:t>for trip</w:t>
            </w:r>
          </w:p>
        </w:tc>
        <w:tc>
          <w:tcPr>
            <w:tcW w:w="5760" w:type="dxa"/>
            <w:vAlign w:val="center"/>
          </w:tcPr>
          <w:p w:rsidR="00461CE3" w:rsidRPr="00C102F7" w:rsidRDefault="00461CE3" w:rsidP="0046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  <w:r w:rsidRPr="00C102F7"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  <w:t>0833651023</w:t>
            </w:r>
          </w:p>
        </w:tc>
      </w:tr>
      <w:tr w:rsidR="00461CE3" w:rsidRPr="00120249" w:rsidTr="00120249">
        <w:tc>
          <w:tcPr>
            <w:tcW w:w="3256" w:type="dxa"/>
            <w:vAlign w:val="center"/>
          </w:tcPr>
          <w:p w:rsidR="00461CE3" w:rsidRPr="00120249" w:rsidRDefault="00461CE3" w:rsidP="00461CE3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40"/>
                <w:lang w:val="en-US"/>
              </w:rPr>
            </w:pPr>
            <w:r w:rsidRPr="00120249"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  <w:t>Safety Contact Number</w:t>
            </w:r>
          </w:p>
        </w:tc>
        <w:tc>
          <w:tcPr>
            <w:tcW w:w="5760" w:type="dxa"/>
            <w:vAlign w:val="center"/>
          </w:tcPr>
          <w:p w:rsidR="00461CE3" w:rsidRDefault="00461CE3" w:rsidP="00461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  <w:r w:rsidRPr="00C102F7"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  <w:t>UCC Societies Executive</w:t>
            </w:r>
          </w:p>
        </w:tc>
      </w:tr>
    </w:tbl>
    <w:tbl>
      <w:tblPr>
        <w:tblStyle w:val="TableGrid13"/>
        <w:tblW w:w="4920" w:type="pct"/>
        <w:tblInd w:w="109" w:type="dxa"/>
        <w:tblLook w:val="04A0" w:firstRow="1" w:lastRow="0" w:firstColumn="1" w:lastColumn="0" w:noHBand="0" w:noVBand="1"/>
      </w:tblPr>
      <w:tblGrid>
        <w:gridCol w:w="4289"/>
        <w:gridCol w:w="4583"/>
      </w:tblGrid>
      <w:tr w:rsidR="00120249" w:rsidRPr="008B2344" w:rsidTr="00C0666E">
        <w:tc>
          <w:tcPr>
            <w:tcW w:w="5000" w:type="pct"/>
            <w:gridSpan w:val="2"/>
            <w:shd w:val="clear" w:color="auto" w:fill="E7E6E6" w:themeFill="background2"/>
            <w:hideMark/>
          </w:tcPr>
          <w:p w:rsidR="00120249" w:rsidRPr="00120249" w:rsidRDefault="00120249" w:rsidP="000E50A3">
            <w:pPr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120249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lastRenderedPageBreak/>
              <w:t xml:space="preserve">Part A – </w:t>
            </w:r>
            <w:r w:rsidR="000E50A3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Journey</w:t>
            </w:r>
            <w:r w:rsidRPr="00120249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/ </w:t>
            </w:r>
            <w:r w:rsidR="000E50A3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travel</w:t>
            </w:r>
            <w:r w:rsidRPr="00120249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/ Event Details</w:t>
            </w:r>
          </w:p>
        </w:tc>
      </w:tr>
      <w:tr w:rsidR="00120249" w:rsidRPr="008B2344" w:rsidTr="00C0666E">
        <w:tc>
          <w:tcPr>
            <w:tcW w:w="2417" w:type="pct"/>
          </w:tcPr>
          <w:p w:rsidR="00120249" w:rsidRDefault="00120249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Name of Activity</w:t>
            </w:r>
            <w:r w:rsidR="00400565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  <w:p w:rsidR="00120249" w:rsidRPr="00461CE3" w:rsidRDefault="00461CE3" w:rsidP="00FE696F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 w:rsidRPr="00C102F7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Chairperson’s Training</w:t>
            </w:r>
          </w:p>
          <w:p w:rsidR="00120249" w:rsidRPr="008B2344" w:rsidRDefault="00120249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2583" w:type="pct"/>
            <w:hideMark/>
          </w:tcPr>
          <w:p w:rsidR="00120249" w:rsidRDefault="00120249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specific location</w:t>
            </w:r>
            <w:r w:rsid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(s) Travelled to</w:t>
            </w:r>
            <w:r w:rsidR="00400565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  <w:p w:rsidR="00461CE3" w:rsidRPr="008B2344" w:rsidRDefault="00461CE3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461CE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24th August – Activities with STAR Outdoors in Kenmare with a social in Killarney</w:t>
            </w:r>
          </w:p>
        </w:tc>
      </w:tr>
      <w:tr w:rsidR="00A23289" w:rsidRPr="008B2344" w:rsidTr="00C0666E">
        <w:tc>
          <w:tcPr>
            <w:tcW w:w="5000" w:type="pct"/>
            <w:gridSpan w:val="2"/>
          </w:tcPr>
          <w:p w:rsidR="00A23289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ADDRESS AND EIRCODE</w:t>
            </w:r>
            <w:r w:rsidR="006F5902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/POSTCODE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OF DESTINATIONS</w:t>
            </w:r>
            <w:r w:rsidR="00400565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  <w:p w:rsidR="00041BFD" w:rsidRDefault="00041BFD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461CE3" w:rsidRDefault="00461CE3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461CE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STAR Outdoor, </w:t>
            </w:r>
          </w:p>
          <w:p w:rsidR="00461CE3" w:rsidRDefault="00461CE3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461CE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Killarney Railway Hostel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, </w:t>
            </w:r>
            <w:r w:rsidRPr="00461CE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DENNEHY'S BOREEN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,</w:t>
            </w:r>
            <w:r>
              <w:t xml:space="preserve"> </w:t>
            </w:r>
            <w:r w:rsidRPr="00461CE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KILLARNEY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, Co.Kerry </w:t>
            </w:r>
          </w:p>
          <w:p w:rsidR="00041BFD" w:rsidRPr="00461CE3" w:rsidRDefault="00461CE3" w:rsidP="00FE696F">
            <w:r w:rsidRPr="00461CE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V93 PX23</w:t>
            </w:r>
          </w:p>
          <w:p w:rsidR="00041BFD" w:rsidRDefault="00041BFD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A23289" w:rsidRDefault="00A23289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120249" w:rsidRPr="008B2344" w:rsidTr="00C0666E">
        <w:trPr>
          <w:trHeight w:val="971"/>
        </w:trPr>
        <w:tc>
          <w:tcPr>
            <w:tcW w:w="5000" w:type="pct"/>
            <w:gridSpan w:val="2"/>
            <w:hideMark/>
          </w:tcPr>
          <w:p w:rsidR="00120249" w:rsidRDefault="000D0FFE" w:rsidP="000E50A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DETAILED </w:t>
            </w:r>
            <w:r w:rsid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ITINERARY OF TRIP:</w:t>
            </w:r>
          </w:p>
          <w:p w:rsidR="00461CE3" w:rsidRPr="008B2344" w:rsidRDefault="00461CE3" w:rsidP="000E50A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461CE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24th August – Activities with STAR Outdoors in Kenmare with a social in Killarney</w:t>
            </w:r>
          </w:p>
        </w:tc>
      </w:tr>
      <w:tr w:rsidR="000D0FFE" w:rsidRPr="008B2344" w:rsidTr="00C0666E">
        <w:trPr>
          <w:trHeight w:val="1104"/>
        </w:trPr>
        <w:tc>
          <w:tcPr>
            <w:tcW w:w="5000" w:type="pct"/>
            <w:gridSpan w:val="2"/>
          </w:tcPr>
          <w:p w:rsidR="000D0FFE" w:rsidRDefault="000D0FFE" w:rsidP="000E50A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Purpose of the </w:t>
            </w:r>
            <w:r w:rsid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TRIP</w:t>
            </w:r>
            <w:r w:rsidR="0059797F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  <w:p w:rsidR="00461CE3" w:rsidRDefault="00461CE3" w:rsidP="000E50A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Complete society chairperson training and team building</w:t>
            </w:r>
          </w:p>
        </w:tc>
      </w:tr>
      <w:tr w:rsidR="000D0FFE" w:rsidRPr="008B2344" w:rsidTr="00C0666E">
        <w:trPr>
          <w:trHeight w:val="1104"/>
        </w:trPr>
        <w:tc>
          <w:tcPr>
            <w:tcW w:w="5000" w:type="pct"/>
            <w:gridSpan w:val="2"/>
          </w:tcPr>
          <w:p w:rsidR="000D0FFE" w:rsidRDefault="000D0FFE" w:rsidP="000E50A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Expected number of </w:t>
            </w:r>
            <w:r w:rsid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TRAVELLING PARTY</w:t>
            </w:r>
            <w:r w:rsidR="0059797F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  <w:p w:rsidR="00461CE3" w:rsidRPr="008B2344" w:rsidRDefault="005D1BE0" w:rsidP="000E50A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5D1BE0">
              <w:rPr>
                <w:rFonts w:ascii="Calibri" w:hAnsi="Calibri"/>
                <w:caps/>
                <w:spacing w:val="5"/>
                <w:sz w:val="16"/>
                <w:szCs w:val="16"/>
                <w:u w:color="823B0B" w:themeColor="accent2" w:themeShade="7F"/>
              </w:rPr>
              <w:t>51</w:t>
            </w:r>
          </w:p>
        </w:tc>
      </w:tr>
      <w:tr w:rsidR="0059797F" w:rsidRPr="008B2344" w:rsidTr="00655AB3">
        <w:trPr>
          <w:trHeight w:val="918"/>
        </w:trPr>
        <w:tc>
          <w:tcPr>
            <w:tcW w:w="5000" w:type="pct"/>
            <w:gridSpan w:val="2"/>
          </w:tcPr>
          <w:p w:rsidR="0059797F" w:rsidRDefault="0059797F" w:rsidP="00FE6D37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Other </w:t>
            </w:r>
            <w:r w:rsidRPr="0059797F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Clubs</w:t>
            </w:r>
            <w:r w:rsidR="00FE6D37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/Societies</w:t>
            </w:r>
            <w:r w:rsidRPr="0059797F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attending:</w:t>
            </w:r>
          </w:p>
          <w:p w:rsidR="00461CE3" w:rsidRDefault="00461CE3" w:rsidP="00FE6D37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All society chairpersons are invited to attend</w:t>
            </w:r>
          </w:p>
        </w:tc>
      </w:tr>
      <w:tr w:rsidR="000E50A3" w:rsidRPr="008B2344" w:rsidTr="00655AB3">
        <w:trPr>
          <w:trHeight w:val="690"/>
        </w:trPr>
        <w:tc>
          <w:tcPr>
            <w:tcW w:w="5000" w:type="pct"/>
            <w:gridSpan w:val="2"/>
          </w:tcPr>
          <w:p w:rsidR="000E50A3" w:rsidRPr="000E50A3" w:rsidRDefault="000E50A3" w:rsidP="000E50A3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Methods of transport to be used (TICK ALL THAT APPLY):</w:t>
            </w:r>
          </w:p>
          <w:p w:rsidR="000E50A3" w:rsidRPr="000E50A3" w:rsidRDefault="000E50A3" w:rsidP="000E50A3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8"/>
                <w:szCs w:val="8"/>
                <w:u w:color="823B0B" w:themeColor="accent2" w:themeShade="7F"/>
              </w:rPr>
            </w:pPr>
          </w:p>
          <w:p w:rsidR="000E50A3" w:rsidRPr="000E50A3" w:rsidRDefault="000E50A3" w:rsidP="00152C61">
            <w:pPr>
              <w:shd w:val="clear" w:color="auto" w:fill="FFFFFF" w:themeFill="background1"/>
              <w:spacing w:after="6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AIRPLANE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-173770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AB3"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Train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119981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50A3"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PUBLIC BUS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1829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50A3"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PRIVATE BUS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-1433430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CE3"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☒</w:t>
                </w:r>
              </w:sdtContent>
            </w:sdt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TAXI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-168951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50A3"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PRIVATE CAR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197910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50A3"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OTHER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-87524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50A3"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</w:p>
        </w:tc>
      </w:tr>
      <w:tr w:rsidR="0043335B" w:rsidRPr="008B2344" w:rsidTr="00C0666E">
        <w:trPr>
          <w:trHeight w:val="1104"/>
        </w:trPr>
        <w:tc>
          <w:tcPr>
            <w:tcW w:w="5000" w:type="pct"/>
            <w:gridSpan w:val="2"/>
          </w:tcPr>
          <w:p w:rsidR="0043335B" w:rsidRDefault="00C0666E" w:rsidP="0043335B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TRANSPORT COMPANY USED and number of vehicles:</w:t>
            </w:r>
          </w:p>
          <w:p w:rsidR="00461CE3" w:rsidRPr="00461CE3" w:rsidRDefault="00461CE3" w:rsidP="00461CE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461CE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Butler’s Coaches – (24th)leaving at 8am from Western Gateway Building returning to same location for 3pm on the 25th</w:t>
            </w:r>
          </w:p>
          <w:p w:rsidR="00461CE3" w:rsidRDefault="00461CE3" w:rsidP="0043335B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7A021E" w:rsidRPr="008B2344" w:rsidTr="00C0666E">
        <w:trPr>
          <w:trHeight w:val="1104"/>
        </w:trPr>
        <w:tc>
          <w:tcPr>
            <w:tcW w:w="5000" w:type="pct"/>
            <w:gridSpan w:val="2"/>
          </w:tcPr>
          <w:p w:rsidR="007A021E" w:rsidRDefault="007A021E" w:rsidP="007A021E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DURATION OF TRANSPORT (FOR BUSES ENSURE APPROVED BUS COMPANY USED):</w:t>
            </w:r>
          </w:p>
          <w:p w:rsidR="00461CE3" w:rsidRDefault="00461CE3" w:rsidP="007A021E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&lt; 3 hours</w:t>
            </w:r>
          </w:p>
        </w:tc>
      </w:tr>
      <w:tr w:rsidR="00C0666E" w:rsidRPr="000E50A3" w:rsidTr="00C0666E">
        <w:trPr>
          <w:trHeight w:val="1104"/>
        </w:trPr>
        <w:tc>
          <w:tcPr>
            <w:tcW w:w="5000" w:type="pct"/>
            <w:gridSpan w:val="2"/>
          </w:tcPr>
          <w:p w:rsidR="00C0666E" w:rsidRDefault="00C0666E" w:rsidP="00791F45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IS </w:t>
            </w:r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transport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DEparting or arriving to UCC? (IF YES,</w:t>
            </w:r>
            <w:r w:rsidR="00461CE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and more than 2 buses leaving from ucc,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THIS PLAN AND RISK ASSESSMENT MUST BE FORWARDED TO UCC BUILDING &amp; ESTATES)</w:t>
            </w:r>
          </w:p>
          <w:p w:rsidR="00461CE3" w:rsidRPr="000E50A3" w:rsidRDefault="00461CE3" w:rsidP="00791F45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Yes, Leaving WGB, </w:t>
            </w:r>
            <w:r w:rsidR="005D1BE0" w:rsidRPr="005D1BE0">
              <w:rPr>
                <w:rFonts w:ascii="Calibri" w:hAnsi="Calibri"/>
                <w:caps/>
                <w:spacing w:val="5"/>
                <w:sz w:val="16"/>
                <w:szCs w:val="16"/>
                <w:u w:color="823B0B" w:themeColor="accent2" w:themeShade="7F"/>
              </w:rPr>
              <w:t>1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buses</w:t>
            </w:r>
          </w:p>
          <w:p w:rsidR="00C0666E" w:rsidRPr="000E50A3" w:rsidRDefault="00C0666E" w:rsidP="00791F45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C0666E" w:rsidRPr="000E50A3" w:rsidTr="00C0666E">
        <w:trPr>
          <w:trHeight w:val="1104"/>
        </w:trPr>
        <w:tc>
          <w:tcPr>
            <w:tcW w:w="5000" w:type="pct"/>
            <w:gridSpan w:val="2"/>
          </w:tcPr>
          <w:p w:rsidR="00C0666E" w:rsidRPr="005D1BE0" w:rsidRDefault="00C0666E" w:rsidP="00791F45">
            <w:pPr>
              <w:shd w:val="clear" w:color="auto" w:fill="FFFFFF" w:themeFill="background1"/>
              <w:rPr>
                <w:rFonts w:ascii="Calibri" w:hAnsi="Calibri"/>
                <w:caps/>
                <w:spacing w:val="5"/>
                <w:sz w:val="16"/>
                <w:szCs w:val="16"/>
                <w:u w:color="823B0B" w:themeColor="accent2" w:themeShade="7F"/>
              </w:rPr>
            </w:pPr>
            <w:r w:rsidRPr="005D1BE0">
              <w:rPr>
                <w:rFonts w:ascii="Calibri" w:hAnsi="Calibri"/>
                <w:caps/>
                <w:spacing w:val="5"/>
                <w:sz w:val="16"/>
                <w:szCs w:val="16"/>
                <w:u w:color="823B0B" w:themeColor="accent2" w:themeShade="7F"/>
              </w:rPr>
              <w:t>IF YES TO ABOVE, HOW ARE ATTENDEES MARSHALLED / KEPT SAFE BEFORE COLLECTION AND AFTER DROP-OFF (IDENTIFICATION AND NUMBER OF MARSHALS)</w:t>
            </w:r>
          </w:p>
          <w:p w:rsidR="00C0666E" w:rsidRPr="005D1BE0" w:rsidRDefault="005D1BE0" w:rsidP="00791F45">
            <w:pPr>
              <w:shd w:val="clear" w:color="auto" w:fill="FFFFFF" w:themeFill="background1"/>
              <w:rPr>
                <w:rFonts w:ascii="Calibri" w:hAnsi="Calibri"/>
                <w:caps/>
                <w:spacing w:val="5"/>
                <w:sz w:val="16"/>
                <w:szCs w:val="16"/>
                <w:u w:color="823B0B" w:themeColor="accent2" w:themeShade="7F"/>
              </w:rPr>
            </w:pPr>
            <w:r w:rsidRPr="005D1BE0">
              <w:rPr>
                <w:rFonts w:ascii="Calibri" w:hAnsi="Calibri"/>
                <w:caps/>
                <w:spacing w:val="5"/>
                <w:sz w:val="16"/>
                <w:szCs w:val="16"/>
                <w:u w:color="823B0B" w:themeColor="accent2" w:themeShade="7F"/>
              </w:rPr>
              <w:t>10 guild members will marshal attendees</w:t>
            </w:r>
          </w:p>
        </w:tc>
      </w:tr>
      <w:tr w:rsidR="00655AB3" w:rsidRPr="000E50A3" w:rsidTr="00C0666E">
        <w:trPr>
          <w:trHeight w:val="1104"/>
        </w:trPr>
        <w:tc>
          <w:tcPr>
            <w:tcW w:w="5000" w:type="pct"/>
            <w:gridSpan w:val="2"/>
          </w:tcPr>
          <w:p w:rsidR="00655AB3" w:rsidRDefault="00655AB3" w:rsidP="00655AB3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655AB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Availability and standards of transportation are acceptable (i.e. equivalent to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IRISH</w:t>
            </w:r>
            <w:r w:rsidRPr="00655AB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standards) and understood to the traveller, and any perceived unsafe transport methods will not be used</w:t>
            </w:r>
          </w:p>
          <w:p w:rsidR="00461CE3" w:rsidRDefault="00461CE3" w:rsidP="00655AB3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Yes, safety approved bus company – safety statement, insurance, letter of compliance</w:t>
            </w:r>
          </w:p>
        </w:tc>
      </w:tr>
    </w:tbl>
    <w:p w:rsidR="00A23289" w:rsidRDefault="00A23289"/>
    <w:p w:rsidR="00461CE3" w:rsidRDefault="00461CE3">
      <w:r>
        <w:br w:type="page"/>
      </w:r>
    </w:p>
    <w:tbl>
      <w:tblPr>
        <w:tblStyle w:val="TableGrid13"/>
        <w:tblW w:w="4920" w:type="pct"/>
        <w:tblInd w:w="109" w:type="dxa"/>
        <w:tblLook w:val="04A0" w:firstRow="1" w:lastRow="0" w:firstColumn="1" w:lastColumn="0" w:noHBand="0" w:noVBand="1"/>
      </w:tblPr>
      <w:tblGrid>
        <w:gridCol w:w="3876"/>
        <w:gridCol w:w="587"/>
        <w:gridCol w:w="1909"/>
        <w:gridCol w:w="2500"/>
      </w:tblGrid>
      <w:tr w:rsidR="000D0FFE" w:rsidRPr="00120249" w:rsidTr="00A23289">
        <w:tc>
          <w:tcPr>
            <w:tcW w:w="5000" w:type="pct"/>
            <w:gridSpan w:val="4"/>
            <w:shd w:val="clear" w:color="auto" w:fill="E7E6E6" w:themeFill="background2"/>
            <w:hideMark/>
          </w:tcPr>
          <w:p w:rsidR="000D0FFE" w:rsidRPr="00120249" w:rsidRDefault="000D0FFE" w:rsidP="000D0FFE">
            <w:pPr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120249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lastRenderedPageBreak/>
              <w:t xml:space="preserve">Part </w:t>
            </w:r>
            <w:r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B</w:t>
            </w:r>
            <w:r w:rsidRPr="00120249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– </w:t>
            </w:r>
            <w:r w:rsidRPr="000D0FFE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Event Organisers</w:t>
            </w:r>
            <w:r w:rsidR="0043335B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(ADD AS REQUIRED)</w:t>
            </w:r>
          </w:p>
        </w:tc>
      </w:tr>
      <w:tr w:rsidR="00614A1E" w:rsidRPr="008B2344" w:rsidTr="00CF0EE6">
        <w:tc>
          <w:tcPr>
            <w:tcW w:w="2184" w:type="pct"/>
            <w:shd w:val="clear" w:color="auto" w:fill="DEEAF6" w:themeFill="accent1" w:themeFillTint="33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Role</w:t>
            </w:r>
          </w:p>
        </w:tc>
        <w:tc>
          <w:tcPr>
            <w:tcW w:w="1407" w:type="pct"/>
            <w:gridSpan w:val="2"/>
            <w:shd w:val="clear" w:color="auto" w:fill="DEEAF6" w:themeFill="accent1" w:themeFillTint="33"/>
            <w:vAlign w:val="center"/>
          </w:tcPr>
          <w:p w:rsidR="00614A1E" w:rsidRPr="008B2344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Name</w:t>
            </w:r>
          </w:p>
        </w:tc>
        <w:tc>
          <w:tcPr>
            <w:tcW w:w="1409" w:type="pct"/>
            <w:shd w:val="clear" w:color="auto" w:fill="DEEAF6" w:themeFill="accent1" w:themeFillTint="33"/>
            <w:vAlign w:val="center"/>
          </w:tcPr>
          <w:p w:rsidR="00614A1E" w:rsidRPr="008B2344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Contact Details</w:t>
            </w:r>
          </w:p>
        </w:tc>
      </w:tr>
      <w:tr w:rsidR="00614A1E" w:rsidRPr="008B2344" w:rsidTr="00CF0EE6">
        <w:tc>
          <w:tcPr>
            <w:tcW w:w="2184" w:type="pct"/>
            <w:vAlign w:val="center"/>
          </w:tcPr>
          <w:p w:rsidR="00614A1E" w:rsidRPr="008B2344" w:rsidRDefault="000E50A3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TRIP</w:t>
            </w:r>
            <w:r w:rsidR="00FE6D37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Manager / Coordi</w:t>
            </w:r>
            <w:r w:rsidR="00614A1E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</w:t>
            </w:r>
            <w:r w:rsidR="00FE6D37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</w:t>
            </w:r>
            <w:r w:rsidR="00614A1E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tor</w:t>
            </w:r>
          </w:p>
        </w:tc>
        <w:tc>
          <w:tcPr>
            <w:tcW w:w="1407" w:type="pct"/>
            <w:gridSpan w:val="2"/>
            <w:vAlign w:val="center"/>
          </w:tcPr>
          <w:p w:rsidR="00614A1E" w:rsidRPr="008B2344" w:rsidRDefault="00461CE3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93530A">
              <w:rPr>
                <w:rFonts w:ascii="Arial" w:hAnsi="Arial" w:cs="Arial"/>
                <w:sz w:val="24"/>
                <w:szCs w:val="24"/>
              </w:rPr>
              <w:t>Michaela Maher</w:t>
            </w:r>
          </w:p>
        </w:tc>
        <w:tc>
          <w:tcPr>
            <w:tcW w:w="1409" w:type="pct"/>
            <w:vAlign w:val="center"/>
          </w:tcPr>
          <w:p w:rsidR="00614A1E" w:rsidRPr="008B2344" w:rsidRDefault="00461CE3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93530A">
              <w:rPr>
                <w:rFonts w:ascii="Arial" w:hAnsi="Arial" w:cs="Arial"/>
                <w:sz w:val="24"/>
                <w:szCs w:val="24"/>
              </w:rPr>
              <w:t>0833651023</w:t>
            </w:r>
          </w:p>
        </w:tc>
      </w:tr>
      <w:tr w:rsidR="00614A1E" w:rsidRPr="008B2344" w:rsidTr="00CF0EE6">
        <w:tc>
          <w:tcPr>
            <w:tcW w:w="2184" w:type="pct"/>
            <w:vAlign w:val="center"/>
          </w:tcPr>
          <w:p w:rsidR="00614A1E" w:rsidRDefault="000E50A3" w:rsidP="005A24F0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TRIP </w:t>
            </w:r>
            <w:r w:rsidR="00614A1E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Safety coordinator (Person responsible for safety)</w:t>
            </w:r>
          </w:p>
        </w:tc>
        <w:tc>
          <w:tcPr>
            <w:tcW w:w="1407" w:type="pct"/>
            <w:gridSpan w:val="2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409" w:type="pct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14A1E" w:rsidRPr="008B2344" w:rsidTr="00CF0EE6">
        <w:tc>
          <w:tcPr>
            <w:tcW w:w="2184" w:type="pct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Other committee members / organisers</w:t>
            </w:r>
          </w:p>
        </w:tc>
        <w:tc>
          <w:tcPr>
            <w:tcW w:w="1407" w:type="pct"/>
            <w:gridSpan w:val="2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409" w:type="pct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14A1E" w:rsidRPr="008B2344" w:rsidTr="00CF0EE6">
        <w:tc>
          <w:tcPr>
            <w:tcW w:w="2184" w:type="pct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Other committee members / organisers</w:t>
            </w:r>
          </w:p>
        </w:tc>
        <w:tc>
          <w:tcPr>
            <w:tcW w:w="1407" w:type="pct"/>
            <w:gridSpan w:val="2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409" w:type="pct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14A1E" w:rsidRPr="008B2344" w:rsidTr="00CF0EE6">
        <w:tc>
          <w:tcPr>
            <w:tcW w:w="2184" w:type="pct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Other committee members / organisers</w:t>
            </w:r>
          </w:p>
        </w:tc>
        <w:tc>
          <w:tcPr>
            <w:tcW w:w="1407" w:type="pct"/>
            <w:gridSpan w:val="2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409" w:type="pct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5000" w:type="pct"/>
            <w:gridSpan w:val="4"/>
            <w:shd w:val="clear" w:color="auto" w:fill="E7E6E6" w:themeFill="background2"/>
            <w:hideMark/>
          </w:tcPr>
          <w:p w:rsidR="0059797F" w:rsidRPr="008B2344" w:rsidRDefault="0059797F" w:rsidP="000E50A3">
            <w:pP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PART C – Personnel </w:t>
            </w:r>
            <w:r w:rsidR="000E50A3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TRAVELLING</w:t>
            </w:r>
            <w:r w:rsidR="0043335B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(ADD AS REQUIRED)</w:t>
            </w:r>
          </w:p>
        </w:tc>
      </w:tr>
      <w:tr w:rsidR="0059797F" w:rsidRPr="008B2344" w:rsidTr="00C46F00">
        <w:tc>
          <w:tcPr>
            <w:tcW w:w="2515" w:type="pct"/>
            <w:gridSpan w:val="2"/>
            <w:shd w:val="clear" w:color="auto" w:fill="DEEAF6" w:themeFill="accent1" w:themeFillTint="33"/>
            <w:hideMark/>
          </w:tcPr>
          <w:p w:rsidR="0059797F" w:rsidRPr="008B2344" w:rsidRDefault="0059797F" w:rsidP="000E50A3">
            <w:pPr>
              <w:jc w:val="center"/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  <w:t>Name</w:t>
            </w:r>
          </w:p>
        </w:tc>
        <w:tc>
          <w:tcPr>
            <w:tcW w:w="2485" w:type="pct"/>
            <w:gridSpan w:val="2"/>
            <w:shd w:val="clear" w:color="auto" w:fill="DEEAF6" w:themeFill="accent1" w:themeFillTint="33"/>
            <w:hideMark/>
          </w:tcPr>
          <w:p w:rsidR="0059797F" w:rsidRPr="008B2344" w:rsidRDefault="000E50A3" w:rsidP="000E50A3">
            <w:pPr>
              <w:jc w:val="center"/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  <w:t>STUDENT NUMBER</w:t>
            </w:r>
          </w:p>
        </w:tc>
      </w:tr>
      <w:tr w:rsidR="00461CE3" w:rsidRPr="008B2344" w:rsidTr="00461CE3">
        <w:tc>
          <w:tcPr>
            <w:tcW w:w="5000" w:type="pct"/>
            <w:gridSpan w:val="4"/>
          </w:tcPr>
          <w:p w:rsidR="00461CE3" w:rsidRPr="008B2344" w:rsidRDefault="00461CE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  <w:t xml:space="preserve">All Society Chairpersons, </w:t>
            </w:r>
            <w:r w:rsidR="003E7FDF"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  <w:t>full list of travelling party in separate doc</w:t>
            </w: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0E50A3" w:rsidRPr="008B2344" w:rsidTr="00A23289">
        <w:tc>
          <w:tcPr>
            <w:tcW w:w="2515" w:type="pct"/>
            <w:gridSpan w:val="2"/>
          </w:tcPr>
          <w:p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0E50A3" w:rsidRPr="008B2344" w:rsidTr="00A23289">
        <w:tc>
          <w:tcPr>
            <w:tcW w:w="2515" w:type="pct"/>
            <w:gridSpan w:val="2"/>
          </w:tcPr>
          <w:p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0E50A3" w:rsidRPr="008B2344" w:rsidTr="00A23289">
        <w:tc>
          <w:tcPr>
            <w:tcW w:w="2515" w:type="pct"/>
            <w:gridSpan w:val="2"/>
          </w:tcPr>
          <w:p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0E50A3" w:rsidRPr="008B2344" w:rsidTr="00A23289">
        <w:tc>
          <w:tcPr>
            <w:tcW w:w="2515" w:type="pct"/>
            <w:gridSpan w:val="2"/>
          </w:tcPr>
          <w:p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0E50A3" w:rsidRPr="008B2344" w:rsidTr="00A23289">
        <w:tc>
          <w:tcPr>
            <w:tcW w:w="2515" w:type="pct"/>
            <w:gridSpan w:val="2"/>
          </w:tcPr>
          <w:p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0E50A3" w:rsidRPr="008B2344" w:rsidTr="00A23289">
        <w:tc>
          <w:tcPr>
            <w:tcW w:w="2515" w:type="pct"/>
            <w:gridSpan w:val="2"/>
          </w:tcPr>
          <w:p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</w:tbl>
    <w:p w:rsidR="00FE6D37" w:rsidRDefault="00FE6D37">
      <w:r>
        <w:br w:type="page"/>
      </w:r>
    </w:p>
    <w:tbl>
      <w:tblPr>
        <w:tblStyle w:val="TableGrid13"/>
        <w:tblW w:w="4940" w:type="pct"/>
        <w:tblInd w:w="109" w:type="dxa"/>
        <w:tblLook w:val="06A0" w:firstRow="1" w:lastRow="0" w:firstColumn="1" w:lastColumn="0" w:noHBand="1" w:noVBand="1"/>
      </w:tblPr>
      <w:tblGrid>
        <w:gridCol w:w="5986"/>
        <w:gridCol w:w="2922"/>
      </w:tblGrid>
      <w:tr w:rsidR="00FE6D37" w:rsidRPr="008B2344" w:rsidTr="001666D2">
        <w:tc>
          <w:tcPr>
            <w:tcW w:w="5000" w:type="pct"/>
            <w:gridSpan w:val="2"/>
            <w:shd w:val="clear" w:color="auto" w:fill="E7E6E6" w:themeFill="background2"/>
            <w:hideMark/>
          </w:tcPr>
          <w:p w:rsidR="00FE6D37" w:rsidRPr="008B2344" w:rsidRDefault="00FE6D37" w:rsidP="007A021E">
            <w:pP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lastRenderedPageBreak/>
              <w:t xml:space="preserve">Part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D</w:t>
            </w: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– </w:t>
            </w:r>
            <w:r w:rsidR="007A021E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Weather &amp; ACCOMODATION</w:t>
            </w:r>
          </w:p>
        </w:tc>
      </w:tr>
      <w:tr w:rsidR="00FE6D37" w:rsidRPr="008B2344" w:rsidTr="001666D2">
        <w:tc>
          <w:tcPr>
            <w:tcW w:w="5000" w:type="pct"/>
            <w:gridSpan w:val="2"/>
          </w:tcPr>
          <w:p w:rsidR="00FE6D37" w:rsidRPr="000E50A3" w:rsidRDefault="00A33F1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contingency plan in event of weather / other unforseen </w:t>
            </w:r>
            <w:r w:rsidR="000E50A3"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distruptions</w:t>
            </w:r>
            <w:r w:rsidR="00400565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  <w:p w:rsidR="00FE6D37" w:rsidRPr="005D1BE0" w:rsidRDefault="005D1BE0" w:rsidP="00FE696F">
            <w:pPr>
              <w:rPr>
                <w:rFonts w:ascii="Calibri" w:hAnsi="Calibri"/>
                <w:caps/>
                <w:spacing w:val="5"/>
                <w:sz w:val="16"/>
                <w:szCs w:val="16"/>
                <w:u w:color="823B0B" w:themeColor="accent2" w:themeShade="7F"/>
              </w:rPr>
            </w:pPr>
            <w:r w:rsidRPr="005D1BE0">
              <w:rPr>
                <w:rFonts w:ascii="Calibri" w:hAnsi="Calibri"/>
                <w:caps/>
                <w:spacing w:val="5"/>
                <w:sz w:val="16"/>
                <w:szCs w:val="16"/>
                <w:u w:color="823B0B" w:themeColor="accent2" w:themeShade="7F"/>
              </w:rPr>
              <w:t>Everything is internal</w:t>
            </w:r>
          </w:p>
          <w:p w:rsidR="00FE6D37" w:rsidRPr="000E50A3" w:rsidRDefault="00FE6D37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A33F15" w:rsidRPr="000E50A3" w:rsidRDefault="00A33F1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400565" w:rsidRPr="008B2344" w:rsidTr="001666D2">
        <w:tc>
          <w:tcPr>
            <w:tcW w:w="5000" w:type="pct"/>
            <w:gridSpan w:val="2"/>
          </w:tcPr>
          <w:p w:rsidR="00400565" w:rsidRDefault="0040056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DETAILS OF ACCOMODATION: (ADDRESSES / WEBSITE FOR ACCOMODATION / DURATION OF STAY):</w:t>
            </w:r>
          </w:p>
          <w:p w:rsidR="003E7FDF" w:rsidRDefault="003E7FDF" w:rsidP="003E7FD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461CE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Killarney Railway Hostel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, </w:t>
            </w:r>
            <w:r w:rsidRPr="00461CE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DENNEHY'S BOREEN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,</w:t>
            </w:r>
            <w:r>
              <w:t xml:space="preserve"> </w:t>
            </w:r>
            <w:r w:rsidRPr="00461CE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KILLARNEY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, Co.Kerry </w:t>
            </w:r>
          </w:p>
          <w:p w:rsidR="003E7FDF" w:rsidRPr="00461CE3" w:rsidRDefault="003E7FDF" w:rsidP="003E7FDF">
            <w:r w:rsidRPr="00461CE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V93 PX23</w:t>
            </w:r>
          </w:p>
          <w:p w:rsidR="00400565" w:rsidRDefault="003E7FDF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1 night</w:t>
            </w:r>
          </w:p>
          <w:p w:rsidR="00400565" w:rsidRDefault="00551C82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hyperlink r:id="rId11" w:history="1">
              <w:r w:rsidR="003E7FDF">
                <w:rPr>
                  <w:rStyle w:val="Hyperlink"/>
                </w:rPr>
                <w:t>http://www.killarneyhostel.com/</w:t>
              </w:r>
            </w:hyperlink>
          </w:p>
          <w:p w:rsidR="00400565" w:rsidRPr="000E50A3" w:rsidRDefault="0040056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400565" w:rsidRPr="008B2344" w:rsidTr="001666D2">
        <w:tc>
          <w:tcPr>
            <w:tcW w:w="5000" w:type="pct"/>
            <w:gridSpan w:val="2"/>
          </w:tcPr>
          <w:p w:rsidR="00400565" w:rsidRDefault="0040056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HOW ARE ROOMS ALLOCATED?</w:t>
            </w:r>
          </w:p>
          <w:p w:rsidR="00400565" w:rsidRPr="005D1BE0" w:rsidRDefault="005D1BE0" w:rsidP="00FE696F">
            <w:pPr>
              <w:rPr>
                <w:rFonts w:ascii="Calibri" w:hAnsi="Calibri"/>
                <w:caps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spacing w:val="5"/>
                <w:sz w:val="16"/>
                <w:szCs w:val="16"/>
                <w:u w:color="823B0B" w:themeColor="accent2" w:themeShade="7F"/>
              </w:rPr>
              <w:t>1 guild rep per room, 10 rooms booked.</w:t>
            </w:r>
          </w:p>
          <w:p w:rsidR="00400565" w:rsidRDefault="0040056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400565" w:rsidRDefault="0040056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CF1B8D" w:rsidRPr="008B2344" w:rsidTr="001666D2">
        <w:tc>
          <w:tcPr>
            <w:tcW w:w="5000" w:type="pct"/>
            <w:gridSpan w:val="2"/>
            <w:shd w:val="clear" w:color="auto" w:fill="F2F2F2" w:themeFill="background1" w:themeFillShade="F2"/>
          </w:tcPr>
          <w:p w:rsidR="00CF1B8D" w:rsidRPr="008B2344" w:rsidRDefault="00CF1B8D" w:rsidP="00CF1B8D">
            <w:pP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Part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E</w:t>
            </w: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–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INTERNATIONAL TRIPS ONLY</w:t>
            </w:r>
          </w:p>
        </w:tc>
      </w:tr>
      <w:tr w:rsidR="00CF1B8D" w:rsidRPr="008B2344" w:rsidTr="001666D2">
        <w:tc>
          <w:tcPr>
            <w:tcW w:w="5000" w:type="pct"/>
            <w:gridSpan w:val="2"/>
          </w:tcPr>
          <w:p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Any travel to countries with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MAJOR SECURITY / </w:t>
            </w:r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public health issues, pandemics or outbreaks of infectious diseases with relevance to human health?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(</w:t>
            </w:r>
            <w:hyperlink r:id="rId12" w:history="1">
              <w:r w:rsidRPr="009064BB">
                <w:rPr>
                  <w:rStyle w:val="Hyperlink"/>
                  <w:rFonts w:ascii="Calibri" w:hAnsi="Calibri"/>
                  <w:caps/>
                  <w:spacing w:val="5"/>
                  <w:sz w:val="16"/>
                  <w:szCs w:val="16"/>
                  <w:u w:color="823B0B" w:themeColor="accent2" w:themeShade="7F"/>
                </w:rPr>
                <w:t>https://www.dfa.ie/travel/travel-advice/a-z-list-of-countries/</w:t>
              </w:r>
            </w:hyperlink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) </w:t>
            </w:r>
          </w:p>
          <w:p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CF1B8D" w:rsidRDefault="003E7FDF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n/a</w:t>
            </w:r>
          </w:p>
          <w:p w:rsidR="007A021E" w:rsidRPr="00FE6D37" w:rsidRDefault="007A021E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55AB3" w:rsidRPr="008B2344" w:rsidTr="001666D2">
        <w:tc>
          <w:tcPr>
            <w:tcW w:w="5000" w:type="pct"/>
            <w:gridSpan w:val="2"/>
          </w:tcPr>
          <w:p w:rsidR="00655AB3" w:rsidRDefault="00655AB3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655AB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Confirm no significant events (e.g. civil unrest, strikes, riots, political demonstrations, upcoming elections, etc.) due to take place during the period of travel</w:t>
            </w:r>
          </w:p>
          <w:p w:rsidR="003E7FDF" w:rsidRDefault="003E7FDF" w:rsidP="003E7FD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n/a</w:t>
            </w:r>
          </w:p>
          <w:p w:rsidR="00655AB3" w:rsidRPr="000E50A3" w:rsidRDefault="00655AB3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DA23E5" w:rsidRPr="008B2344" w:rsidTr="001666D2">
        <w:tc>
          <w:tcPr>
            <w:tcW w:w="5000" w:type="pct"/>
            <w:gridSpan w:val="2"/>
          </w:tcPr>
          <w:p w:rsidR="00DA23E5" w:rsidRDefault="00564195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proofErr w:type="gramStart"/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ARe vacinations required, and if so what arrangements are in place to ensure the</w:t>
            </w:r>
            <w:r w:rsidR="00655AB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se are undertaken before departure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?</w:t>
            </w:r>
            <w:proofErr w:type="gramEnd"/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(CONSULT UCC STUDENT HEALTH DEPARTMENT)</w:t>
            </w:r>
          </w:p>
          <w:p w:rsidR="00DA23E5" w:rsidRDefault="00DA23E5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3E7FDF" w:rsidRDefault="003E7FDF" w:rsidP="003E7FD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n/a</w:t>
            </w:r>
          </w:p>
          <w:p w:rsidR="00DA23E5" w:rsidRPr="000E50A3" w:rsidRDefault="00DA23E5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CF1B8D" w:rsidRPr="008B2344" w:rsidTr="001666D2">
        <w:tc>
          <w:tcPr>
            <w:tcW w:w="5000" w:type="pct"/>
            <w:gridSpan w:val="2"/>
          </w:tcPr>
          <w:p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Is long haul air flights &gt; 4 hours involved or multiple flights within a relatively short periods involved or lengthy car, train or boat journeys with staff seated and immobi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le for </w:t>
            </w:r>
            <w:r w:rsidR="00DA23E5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lengthy periods?</w:t>
            </w:r>
          </w:p>
          <w:p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3E7FDF" w:rsidRDefault="003E7FDF" w:rsidP="003E7FD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n/a</w:t>
            </w:r>
          </w:p>
          <w:p w:rsidR="007A021E" w:rsidRDefault="007A021E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CF1B8D" w:rsidRPr="008B2344" w:rsidTr="001666D2">
        <w:tc>
          <w:tcPr>
            <w:tcW w:w="5000" w:type="pct"/>
            <w:gridSpan w:val="2"/>
          </w:tcPr>
          <w:p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400565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Embassy numbers for each country if foreign trip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  <w:p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3E7FDF" w:rsidRDefault="003E7FDF" w:rsidP="003E7FD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n/a</w:t>
            </w:r>
          </w:p>
          <w:p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7A021E" w:rsidRPr="008B2344" w:rsidRDefault="007A021E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55AB3" w:rsidRPr="008B2344" w:rsidTr="001666D2">
        <w:tc>
          <w:tcPr>
            <w:tcW w:w="5000" w:type="pct"/>
            <w:gridSpan w:val="2"/>
          </w:tcPr>
          <w:p w:rsidR="00655AB3" w:rsidRDefault="00655AB3" w:rsidP="00CF1B8D">
            <w:r w:rsidRPr="00655AB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Are copies of travel documentation separate from originals being stored</w:t>
            </w:r>
          </w:p>
          <w:p w:rsidR="00655AB3" w:rsidRDefault="00655AB3" w:rsidP="00CF1B8D"/>
          <w:p w:rsidR="00655AB3" w:rsidRPr="003E7FDF" w:rsidRDefault="003E7FDF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n/a</w:t>
            </w:r>
          </w:p>
          <w:p w:rsidR="00655AB3" w:rsidRPr="00400565" w:rsidRDefault="00655AB3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55AB3" w:rsidRPr="008B2344" w:rsidTr="001666D2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2"/>
          </w:tcPr>
          <w:p w:rsidR="00655AB3" w:rsidRDefault="00655AB3" w:rsidP="006932B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400565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Embassy numbers for each country if foreign trip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  <w:p w:rsidR="00655AB3" w:rsidRDefault="00655AB3" w:rsidP="006932B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3E7FDF" w:rsidRDefault="003E7FDF" w:rsidP="003E7FD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n/a</w:t>
            </w:r>
          </w:p>
          <w:p w:rsidR="00655AB3" w:rsidRPr="008B2344" w:rsidRDefault="00655AB3" w:rsidP="006932B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55AB3" w:rsidRPr="00400565" w:rsidTr="001666D2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2"/>
          </w:tcPr>
          <w:p w:rsidR="00655AB3" w:rsidRDefault="00655AB3" w:rsidP="006932BF">
            <w:r w:rsidRPr="00655AB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Are copies of travel documentation separate from originals being stored</w:t>
            </w:r>
          </w:p>
          <w:p w:rsidR="00655AB3" w:rsidRDefault="00655AB3" w:rsidP="006932BF"/>
          <w:p w:rsidR="003E7FDF" w:rsidRDefault="003E7FDF" w:rsidP="003E7FD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n/a</w:t>
            </w:r>
          </w:p>
          <w:p w:rsidR="00655AB3" w:rsidRPr="00400565" w:rsidRDefault="00655AB3" w:rsidP="006932B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55AB3" w:rsidRPr="008B2344" w:rsidTr="001666D2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2"/>
          </w:tcPr>
          <w:p w:rsidR="00655AB3" w:rsidRDefault="00655AB3" w:rsidP="00655AB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has there been </w:t>
            </w:r>
            <w:r w:rsidRPr="00655AB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Consideration for hygiene standards such as sa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nity of drinking water and food </w:t>
            </w:r>
            <w:r w:rsidRPr="00655AB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vendors (e.g. only drink bottled water)</w:t>
            </w:r>
          </w:p>
          <w:p w:rsidR="00655AB3" w:rsidRDefault="00655AB3" w:rsidP="00655AB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3E7FDF" w:rsidRDefault="003E7FDF" w:rsidP="003E7FD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n/a</w:t>
            </w:r>
          </w:p>
          <w:p w:rsidR="00655AB3" w:rsidRPr="008B2344" w:rsidRDefault="00655AB3" w:rsidP="00655AB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55AB3" w:rsidRPr="00400565" w:rsidTr="001666D2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2"/>
          </w:tcPr>
          <w:p w:rsidR="00655AB3" w:rsidRDefault="001666D2" w:rsidP="001666D2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Is there</w:t>
            </w:r>
            <w:r w:rsidRPr="001666D2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sufficient local currency for duration of stay and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to</w:t>
            </w:r>
            <w:r w:rsidRPr="001666D2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allow for contingencies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and can debit/credit cards be accepted in the countries travelled to</w:t>
            </w:r>
          </w:p>
          <w:p w:rsidR="001666D2" w:rsidRDefault="001666D2" w:rsidP="001666D2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3E7FDF" w:rsidRDefault="003E7FDF" w:rsidP="003E7FD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n/a</w:t>
            </w:r>
          </w:p>
          <w:p w:rsidR="001666D2" w:rsidRPr="00400565" w:rsidRDefault="001666D2" w:rsidP="001666D2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1666D2" w:rsidRPr="00400565" w:rsidTr="001666D2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2"/>
          </w:tcPr>
          <w:p w:rsidR="001666D2" w:rsidRDefault="001666D2" w:rsidP="001666D2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Is there</w:t>
            </w:r>
            <w:r w:rsidRPr="001666D2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Confir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med mobile phone reception </w:t>
            </w:r>
            <w:r w:rsidRPr="001666D2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available in the </w:t>
            </w:r>
            <w:proofErr w:type="gramStart"/>
            <w:r w:rsidRPr="001666D2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country(</w:t>
            </w:r>
            <w:proofErr w:type="gramEnd"/>
            <w:r w:rsidRPr="001666D2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ies)/region(s)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</w:t>
            </w:r>
            <w:r w:rsidRPr="001666D2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to be visited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?</w:t>
            </w:r>
          </w:p>
          <w:p w:rsidR="001666D2" w:rsidRDefault="001666D2" w:rsidP="001666D2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1666D2" w:rsidRDefault="001666D2" w:rsidP="006932B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1666D2" w:rsidRDefault="003E7FDF" w:rsidP="006932B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n/a</w:t>
            </w:r>
          </w:p>
          <w:p w:rsidR="001666D2" w:rsidRPr="00400565" w:rsidRDefault="001666D2" w:rsidP="006932B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CF1B8D" w:rsidRPr="008B2344" w:rsidTr="00CF1B8D">
        <w:tc>
          <w:tcPr>
            <w:tcW w:w="5000" w:type="pct"/>
            <w:gridSpan w:val="2"/>
            <w:shd w:val="clear" w:color="auto" w:fill="F2F2F2" w:themeFill="background1" w:themeFillShade="F2"/>
          </w:tcPr>
          <w:p w:rsidR="00CF1B8D" w:rsidRPr="008B2344" w:rsidRDefault="00CF1B8D" w:rsidP="00CF1B8D">
            <w:pP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lastRenderedPageBreak/>
              <w:t xml:space="preserve">Part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F</w:t>
            </w: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– Emergency Procedures &amp; Welfare Requirements</w:t>
            </w:r>
          </w:p>
        </w:tc>
      </w:tr>
      <w:tr w:rsidR="00CF1B8D" w:rsidRPr="008B2344" w:rsidTr="002D68CA">
        <w:tc>
          <w:tcPr>
            <w:tcW w:w="5000" w:type="pct"/>
            <w:gridSpan w:val="2"/>
          </w:tcPr>
          <w:p w:rsidR="00CF1B8D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400565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Method for recording medical information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&amp; EMERGENCY CONTACT(S)</w:t>
            </w:r>
            <w:r w:rsidRPr="00400565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of travelling group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(IF APPLICABLE):</w:t>
            </w:r>
          </w:p>
          <w:p w:rsidR="00CF1B8D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CF1B8D" w:rsidRPr="005D1BE0" w:rsidRDefault="005D1BE0" w:rsidP="002D68CA">
            <w:pPr>
              <w:rPr>
                <w:rFonts w:ascii="Calibri" w:hAnsi="Calibri"/>
                <w:caps/>
                <w:spacing w:val="5"/>
                <w:sz w:val="16"/>
                <w:szCs w:val="16"/>
                <w:u w:color="823B0B" w:themeColor="accent2" w:themeShade="7F"/>
              </w:rPr>
            </w:pPr>
            <w:r w:rsidRPr="005D1BE0">
              <w:rPr>
                <w:rFonts w:ascii="Calibri" w:hAnsi="Calibri"/>
                <w:caps/>
                <w:spacing w:val="5"/>
                <w:sz w:val="16"/>
                <w:szCs w:val="16"/>
                <w:u w:color="823B0B" w:themeColor="accent2" w:themeShade="7F"/>
              </w:rPr>
              <w:t>Medical conditions to be collected on the 23</w:t>
            </w:r>
            <w:r w:rsidRPr="005D1BE0">
              <w:rPr>
                <w:rFonts w:ascii="Calibri" w:hAnsi="Calibri"/>
                <w:caps/>
                <w:spacing w:val="5"/>
                <w:sz w:val="16"/>
                <w:szCs w:val="16"/>
                <w:u w:color="823B0B" w:themeColor="accent2" w:themeShade="7F"/>
                <w:vertAlign w:val="superscript"/>
              </w:rPr>
              <w:t>rd</w:t>
            </w:r>
            <w:r w:rsidRPr="005D1BE0">
              <w:rPr>
                <w:rFonts w:ascii="Calibri" w:hAnsi="Calibri"/>
                <w:caps/>
                <w:spacing w:val="5"/>
                <w:sz w:val="16"/>
                <w:szCs w:val="16"/>
                <w:u w:color="823B0B" w:themeColor="accent2" w:themeShade="7F"/>
              </w:rPr>
              <w:t xml:space="preserve"> and stored confidentially during trip, return to each person / destroyed after trip</w:t>
            </w:r>
          </w:p>
          <w:p w:rsidR="00CF1B8D" w:rsidRPr="008B2344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CF1B8D" w:rsidRPr="008B2344" w:rsidTr="000E50A3">
        <w:tc>
          <w:tcPr>
            <w:tcW w:w="5000" w:type="pct"/>
            <w:gridSpan w:val="2"/>
          </w:tcPr>
          <w:p w:rsidR="00CF1B8D" w:rsidRPr="008B2344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First-Aid Facilities</w:t>
            </w:r>
            <w:r w:rsidR="00C46F00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being brought on trip / at locations:</w:t>
            </w:r>
          </w:p>
          <w:p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CF1B8D" w:rsidRPr="008B2344" w:rsidRDefault="003E7FDF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3E7FDF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Level of first aid: 1 First Aider on the executive with 5 first aiders in attendance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, first aid kit</w:t>
            </w:r>
          </w:p>
          <w:p w:rsidR="00CF1B8D" w:rsidRPr="008B2344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CF1B8D" w:rsidRPr="008B2344" w:rsidTr="000E50A3">
        <w:tc>
          <w:tcPr>
            <w:tcW w:w="3360" w:type="pct"/>
          </w:tcPr>
          <w:p w:rsidR="00CF1B8D" w:rsidRPr="008B2344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Name of First Aider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(S)</w:t>
            </w:r>
            <w:r w:rsidR="00C46F00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travelling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  <w:p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CF1B8D" w:rsidRDefault="005D1BE0" w:rsidP="00CF1B8D">
            <w:pPr>
              <w:rPr>
                <w:rFonts w:ascii="Calibri" w:hAnsi="Calibri"/>
                <w:caps/>
                <w:spacing w:val="5"/>
                <w:sz w:val="16"/>
                <w:szCs w:val="16"/>
                <w:u w:color="823B0B" w:themeColor="accent2" w:themeShade="7F"/>
              </w:rPr>
            </w:pPr>
            <w:r w:rsidRPr="005D1BE0">
              <w:rPr>
                <w:rFonts w:ascii="Calibri" w:hAnsi="Calibri"/>
                <w:caps/>
                <w:spacing w:val="5"/>
                <w:sz w:val="16"/>
                <w:szCs w:val="16"/>
                <w:u w:color="823B0B" w:themeColor="accent2" w:themeShade="7F"/>
              </w:rPr>
              <w:t>Kayla Maher</w:t>
            </w:r>
          </w:p>
          <w:p w:rsidR="005D1BE0" w:rsidRPr="005D1BE0" w:rsidRDefault="005D1BE0" w:rsidP="00CF1B8D">
            <w:pPr>
              <w:rPr>
                <w:rFonts w:ascii="Calibri" w:hAnsi="Calibri"/>
                <w:caps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spacing w:val="5"/>
                <w:sz w:val="16"/>
                <w:szCs w:val="16"/>
                <w:u w:color="823B0B" w:themeColor="accent2" w:themeShade="7F"/>
              </w:rPr>
              <w:t>Adam Burke</w:t>
            </w:r>
          </w:p>
          <w:p w:rsidR="00CF1B8D" w:rsidRPr="008B2344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640" w:type="pct"/>
            <w:hideMark/>
          </w:tcPr>
          <w:p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Phone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  <w:p w:rsidR="003E7FDF" w:rsidRDefault="003E7FDF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3E7FDF" w:rsidRPr="003E7FDF" w:rsidRDefault="005D1BE0" w:rsidP="00CF1B8D">
            <w:pPr>
              <w:rPr>
                <w:rFonts w:ascii="Calibri" w:hAnsi="Calibri"/>
                <w:caps/>
                <w:color w:val="FF0000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FF0000"/>
                <w:spacing w:val="5"/>
                <w:sz w:val="16"/>
                <w:szCs w:val="16"/>
                <w:u w:color="823B0B" w:themeColor="accent2" w:themeShade="7F"/>
              </w:rPr>
              <w:t>as above</w:t>
            </w:r>
          </w:p>
        </w:tc>
      </w:tr>
      <w:tr w:rsidR="00CF1B8D" w:rsidRPr="008B2344" w:rsidTr="000E50A3">
        <w:tc>
          <w:tcPr>
            <w:tcW w:w="5000" w:type="pct"/>
            <w:gridSpan w:val="2"/>
          </w:tcPr>
          <w:p w:rsidR="00CF1B8D" w:rsidRPr="008B2344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First-Aid Box Location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  <w:p w:rsidR="00CF1B8D" w:rsidRDefault="003E7FDF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Held by first aider</w:t>
            </w:r>
          </w:p>
          <w:p w:rsidR="00CF1B8D" w:rsidRPr="008B2344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CF1B8D" w:rsidRPr="008B2344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CF1B8D" w:rsidRPr="008B2344" w:rsidTr="000E50A3">
        <w:tc>
          <w:tcPr>
            <w:tcW w:w="5000" w:type="pct"/>
            <w:gridSpan w:val="2"/>
            <w:shd w:val="clear" w:color="auto" w:fill="FFFFFF" w:themeFill="background1"/>
          </w:tcPr>
          <w:p w:rsidR="00CF1B8D" w:rsidRPr="00400565" w:rsidRDefault="00CF1B8D" w:rsidP="00CF1B8D">
            <w:pP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400565"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Emergency Numbers (EMERGENCY NUMBER IN COUNTRY BEING TRAVELLED TO</w:t>
            </w:r>
            <w:r w:rsidR="00655AB3"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e.g. 999</w:t>
            </w:r>
            <w:r w:rsidRPr="00400565"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):</w:t>
            </w:r>
          </w:p>
          <w:p w:rsidR="00CF1B8D" w:rsidRDefault="00CF1B8D" w:rsidP="00CF1B8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CF1B8D" w:rsidRPr="005D1BE0" w:rsidRDefault="003E7FDF" w:rsidP="00CF1B8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/>
                <w:caps/>
                <w:spacing w:val="5"/>
                <w:sz w:val="16"/>
                <w:szCs w:val="16"/>
                <w:u w:color="823B0B" w:themeColor="accent2" w:themeShade="7F"/>
              </w:rPr>
            </w:pPr>
            <w:r w:rsidRPr="005D1BE0">
              <w:rPr>
                <w:rFonts w:ascii="Calibri" w:hAnsi="Calibri"/>
                <w:caps/>
                <w:spacing w:val="5"/>
                <w:sz w:val="16"/>
                <w:szCs w:val="16"/>
                <w:u w:color="823B0B" w:themeColor="accent2" w:themeShade="7F"/>
              </w:rPr>
              <w:t>999 / 112</w:t>
            </w:r>
          </w:p>
          <w:p w:rsidR="00CF1B8D" w:rsidRPr="008B2344" w:rsidRDefault="00CF1B8D" w:rsidP="00CF1B8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5A24F0" w:rsidRPr="008B2344" w:rsidTr="000E50A3">
        <w:tc>
          <w:tcPr>
            <w:tcW w:w="5000" w:type="pct"/>
            <w:gridSpan w:val="2"/>
            <w:shd w:val="clear" w:color="auto" w:fill="FFFFFF" w:themeFill="background1"/>
          </w:tcPr>
          <w:p w:rsidR="005A24F0" w:rsidRPr="00400565" w:rsidRDefault="005A24F0" w:rsidP="005A24F0">
            <w:pP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Address and phone number of nearest Emergency department to locations being travelled to:</w:t>
            </w:r>
          </w:p>
          <w:p w:rsidR="005A24F0" w:rsidRPr="005D1BE0" w:rsidRDefault="003E7FDF" w:rsidP="00CF1B8D">
            <w:pPr>
              <w:rPr>
                <w:rFonts w:ascii="Calibri" w:hAnsi="Calibri"/>
                <w:bCs/>
                <w:caps/>
                <w:spacing w:val="5"/>
                <w:sz w:val="16"/>
                <w:szCs w:val="16"/>
                <w:u w:color="823B0B" w:themeColor="accent2" w:themeShade="7F"/>
              </w:rPr>
            </w:pPr>
            <w:r w:rsidRPr="005D1BE0">
              <w:rPr>
                <w:rFonts w:ascii="Calibri" w:hAnsi="Calibri"/>
                <w:bCs/>
                <w:caps/>
                <w:spacing w:val="5"/>
                <w:sz w:val="16"/>
                <w:szCs w:val="16"/>
                <w:u w:color="823B0B" w:themeColor="accent2" w:themeShade="7F"/>
              </w:rPr>
              <w:t>Kerry General Hospital in Tralee</w:t>
            </w:r>
            <w:r w:rsidRPr="005D1BE0">
              <w:t xml:space="preserve"> </w:t>
            </w:r>
            <w:r w:rsidRPr="005D1BE0">
              <w:rPr>
                <w:rFonts w:ascii="Calibri" w:hAnsi="Calibri"/>
                <w:bCs/>
                <w:caps/>
                <w:spacing w:val="5"/>
                <w:sz w:val="16"/>
                <w:szCs w:val="16"/>
                <w:u w:color="823B0B" w:themeColor="accent2" w:themeShade="7F"/>
              </w:rPr>
              <w:t>(066) 7184000</w:t>
            </w:r>
          </w:p>
          <w:p w:rsidR="005A24F0" w:rsidRDefault="005A24F0" w:rsidP="00CF1B8D">
            <w:pP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5A24F0" w:rsidRPr="00400565" w:rsidRDefault="005A24F0" w:rsidP="00CF1B8D">
            <w:pP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55AB3" w:rsidRPr="008B2344" w:rsidTr="000E50A3">
        <w:tc>
          <w:tcPr>
            <w:tcW w:w="5000" w:type="pct"/>
            <w:gridSpan w:val="2"/>
            <w:shd w:val="clear" w:color="auto" w:fill="FFFFFF" w:themeFill="background1"/>
          </w:tcPr>
          <w:p w:rsidR="00655AB3" w:rsidRPr="00655AB3" w:rsidRDefault="00655AB3" w:rsidP="005A24F0">
            <w:pP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655AB3"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Are there known or pre-existing medical </w:t>
            </w:r>
            <w:proofErr w:type="gramStart"/>
            <w:r w:rsidRPr="00655AB3"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conditions which</w:t>
            </w:r>
            <w:proofErr w:type="gramEnd"/>
            <w:r w:rsidRPr="00655AB3"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have the potential to affect or impact the traveller’s ability and fitness to travel</w:t>
            </w:r>
            <w: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/ TRAvellers traveling against medical advice?</w:t>
            </w:r>
          </w:p>
          <w:p w:rsidR="00655AB3" w:rsidRPr="005D1BE0" w:rsidRDefault="003E7FDF" w:rsidP="005A24F0">
            <w:pPr>
              <w:rPr>
                <w:rFonts w:ascii="Calibri" w:hAnsi="Calibri"/>
                <w:caps/>
                <w:spacing w:val="5"/>
                <w:sz w:val="16"/>
                <w:szCs w:val="16"/>
                <w:u w:color="823B0B" w:themeColor="accent2" w:themeShade="7F"/>
                <w:lang w:eastAsia="en-IE"/>
              </w:rPr>
            </w:pPr>
            <w:r w:rsidRPr="005D1BE0">
              <w:rPr>
                <w:rFonts w:ascii="Calibri" w:hAnsi="Calibri"/>
                <w:caps/>
                <w:spacing w:val="5"/>
                <w:sz w:val="16"/>
                <w:szCs w:val="16"/>
                <w:u w:color="823B0B" w:themeColor="accent2" w:themeShade="7F"/>
                <w:lang w:eastAsia="en-IE"/>
              </w:rPr>
              <w:t>No, will be determined by collection of details on 23rd.</w:t>
            </w:r>
          </w:p>
          <w:p w:rsidR="00655AB3" w:rsidRDefault="00655AB3" w:rsidP="005A24F0">
            <w:pP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</w:tbl>
    <w:p w:rsidR="00DA23E5" w:rsidRDefault="00DA23E5" w:rsidP="00DA23E5">
      <w:pPr>
        <w:jc w:val="center"/>
      </w:pPr>
      <w:r>
        <w:t xml:space="preserve">In the event of a medical emergency abroad, you must contact AIG Lifeline </w:t>
      </w:r>
      <w:proofErr w:type="gramStart"/>
      <w:r>
        <w:t>Plus</w:t>
      </w:r>
      <w:proofErr w:type="gramEnd"/>
      <w:r>
        <w:t xml:space="preserve"> Assist 24 hour emergency helpline, quoting our travel policy number which is: PAE61285</w:t>
      </w:r>
    </w:p>
    <w:p w:rsidR="00CF1B8D" w:rsidRDefault="00DA23E5" w:rsidP="00DA23E5">
      <w:pPr>
        <w:jc w:val="center"/>
      </w:pPr>
      <w:r>
        <w:t>Telephone: 0044 1243 621 053.</w:t>
      </w:r>
      <w:r w:rsidR="00CF1B8D">
        <w:br w:type="page"/>
      </w:r>
    </w:p>
    <w:tbl>
      <w:tblPr>
        <w:tblStyle w:val="TableGrid13"/>
        <w:tblW w:w="4875" w:type="pct"/>
        <w:tblInd w:w="109" w:type="dxa"/>
        <w:tblLook w:val="06A0" w:firstRow="1" w:lastRow="0" w:firstColumn="1" w:lastColumn="0" w:noHBand="1" w:noVBand="1"/>
      </w:tblPr>
      <w:tblGrid>
        <w:gridCol w:w="8791"/>
      </w:tblGrid>
      <w:tr w:rsidR="00CF1B8D" w:rsidRPr="008B2344" w:rsidTr="002D68CA">
        <w:tc>
          <w:tcPr>
            <w:tcW w:w="5000" w:type="pct"/>
            <w:shd w:val="clear" w:color="auto" w:fill="E7E6E6" w:themeFill="background2"/>
            <w:hideMark/>
          </w:tcPr>
          <w:p w:rsidR="00CF1B8D" w:rsidRPr="008B2344" w:rsidRDefault="00CF1B8D" w:rsidP="00CF1B8D">
            <w:pP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lastRenderedPageBreak/>
              <w:t xml:space="preserve">Part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G</w:t>
            </w: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–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RISK MATRIX</w:t>
            </w:r>
          </w:p>
        </w:tc>
      </w:tr>
      <w:tr w:rsidR="00CF1B8D" w:rsidRPr="008B2344" w:rsidTr="00CF1B8D">
        <w:tc>
          <w:tcPr>
            <w:tcW w:w="5000" w:type="pct"/>
            <w:shd w:val="clear" w:color="auto" w:fill="FFFFFF" w:themeFill="background1"/>
          </w:tcPr>
          <w:p w:rsidR="00CF1B8D" w:rsidRDefault="00CF1B8D" w:rsidP="00CF1B8D">
            <w:pPr>
              <w:rPr>
                <w:rFonts w:asciiTheme="minorHAnsi" w:hAnsiTheme="minorHAnsi" w:cstheme="minorHAnsi"/>
              </w:rPr>
            </w:pPr>
            <w:r w:rsidRPr="007A021E">
              <w:rPr>
                <w:rFonts w:asciiTheme="minorHAnsi" w:hAnsiTheme="minorHAnsi" w:cstheme="minorHAnsi"/>
              </w:rPr>
              <w:t xml:space="preserve">Once the risks are identified and </w:t>
            </w:r>
            <w:r w:rsidR="007A021E">
              <w:rPr>
                <w:rFonts w:asciiTheme="minorHAnsi" w:hAnsiTheme="minorHAnsi" w:cstheme="minorHAnsi"/>
              </w:rPr>
              <w:t>the existing controls are input, t</w:t>
            </w:r>
            <w:r w:rsidRPr="007A021E">
              <w:rPr>
                <w:rFonts w:asciiTheme="minorHAnsi" w:hAnsiTheme="minorHAnsi" w:cstheme="minorHAnsi"/>
              </w:rPr>
              <w:t>he risk needs to be assessed using the UCC Student Activity risk matrix:</w:t>
            </w:r>
          </w:p>
          <w:p w:rsidR="007A021E" w:rsidRPr="007A021E" w:rsidRDefault="007A021E" w:rsidP="00CF1B8D">
            <w:pPr>
              <w:rPr>
                <w:rFonts w:asciiTheme="minorHAnsi" w:hAnsiTheme="minorHAnsi" w:cstheme="minorHAnsi"/>
              </w:rPr>
            </w:pPr>
          </w:p>
          <w:p w:rsidR="00CF1B8D" w:rsidRPr="007A021E" w:rsidRDefault="00CF1B8D" w:rsidP="00CF1B8D">
            <w:pPr>
              <w:pStyle w:val="Heading2"/>
              <w:numPr>
                <w:ilvl w:val="0"/>
                <w:numId w:val="0"/>
              </w:numPr>
              <w:outlineLvl w:val="1"/>
              <w:rPr>
                <w:rFonts w:cstheme="minorHAnsi"/>
              </w:rPr>
            </w:pPr>
            <w:bookmarkStart w:id="0" w:name="_Toc1381549"/>
            <w:r w:rsidRPr="007A021E">
              <w:rPr>
                <w:rFonts w:cstheme="minorHAnsi"/>
              </w:rPr>
              <w:t>Likelihood</w:t>
            </w:r>
            <w:bookmarkEnd w:id="0"/>
            <w:r w:rsidRPr="007A021E">
              <w:rPr>
                <w:rFonts w:cstheme="minorHAnsi"/>
              </w:rPr>
              <w:t xml:space="preserve"> </w:t>
            </w:r>
          </w:p>
          <w:p w:rsidR="00CF1B8D" w:rsidRPr="007A021E" w:rsidRDefault="00CF1B8D" w:rsidP="00CF1B8D">
            <w:pPr>
              <w:spacing w:after="200" w:line="276" w:lineRule="auto"/>
              <w:rPr>
                <w:rFonts w:asciiTheme="minorHAnsi" w:hAnsiTheme="minorHAnsi" w:cstheme="minorHAnsi"/>
                <w:szCs w:val="20"/>
              </w:rPr>
            </w:pPr>
            <w:r w:rsidRPr="007A021E">
              <w:rPr>
                <w:rFonts w:asciiTheme="minorHAnsi" w:hAnsiTheme="minorHAnsi" w:cstheme="minorHAnsi"/>
                <w:szCs w:val="20"/>
              </w:rPr>
              <w:t>This is a measure of how likely the risk described is to occur.</w:t>
            </w:r>
            <w:r w:rsidRPr="007A021E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7A021E">
              <w:rPr>
                <w:rFonts w:asciiTheme="minorHAnsi" w:hAnsiTheme="minorHAnsi" w:cstheme="minorHAnsi"/>
                <w:szCs w:val="20"/>
              </w:rPr>
              <w:t xml:space="preserve">When people are working </w:t>
            </w:r>
            <w:proofErr w:type="gramStart"/>
            <w:r w:rsidRPr="007A021E">
              <w:rPr>
                <w:rFonts w:asciiTheme="minorHAnsi" w:hAnsiTheme="minorHAnsi" w:cstheme="minorHAnsi"/>
                <w:szCs w:val="20"/>
              </w:rPr>
              <w:t>safely</w:t>
            </w:r>
            <w:proofErr w:type="gramEnd"/>
            <w:r w:rsidRPr="007A021E">
              <w:rPr>
                <w:rFonts w:asciiTheme="minorHAnsi" w:hAnsiTheme="minorHAnsi" w:cstheme="minorHAnsi"/>
                <w:szCs w:val="20"/>
              </w:rPr>
              <w:t xml:space="preserve"> there is less chance that an accident will occur.  </w:t>
            </w:r>
          </w:p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855"/>
              <w:gridCol w:w="1719"/>
              <w:gridCol w:w="3991"/>
            </w:tblGrid>
            <w:tr w:rsidR="00CF1B8D" w:rsidRPr="007A021E" w:rsidTr="002D68CA">
              <w:trPr>
                <w:jc w:val="center"/>
              </w:trPr>
              <w:tc>
                <w:tcPr>
                  <w:tcW w:w="1666" w:type="pct"/>
                  <w:shd w:val="clear" w:color="auto" w:fill="F2F2F2" w:themeFill="background1" w:themeFillShade="F2"/>
                  <w:vAlign w:val="center"/>
                </w:tcPr>
                <w:p w:rsidR="00CF1B8D" w:rsidRPr="007A021E" w:rsidRDefault="00CF1B8D" w:rsidP="00CF1B8D">
                  <w:pPr>
                    <w:spacing w:before="120" w:after="12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b/>
                      <w:sz w:val="20"/>
                      <w:szCs w:val="20"/>
                    </w:rPr>
                    <w:t>RATING</w:t>
                  </w:r>
                </w:p>
              </w:tc>
              <w:tc>
                <w:tcPr>
                  <w:tcW w:w="1003" w:type="pct"/>
                  <w:shd w:val="clear" w:color="auto" w:fill="F2F2F2" w:themeFill="background1" w:themeFillShade="F2"/>
                  <w:vAlign w:val="center"/>
                </w:tcPr>
                <w:p w:rsidR="00CF1B8D" w:rsidRPr="007A021E" w:rsidRDefault="00CF1B8D" w:rsidP="00CF1B8D">
                  <w:pPr>
                    <w:spacing w:before="120" w:after="12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b/>
                      <w:sz w:val="20"/>
                      <w:szCs w:val="20"/>
                    </w:rPr>
                    <w:t>SCORE</w:t>
                  </w:r>
                </w:p>
              </w:tc>
              <w:tc>
                <w:tcPr>
                  <w:tcW w:w="2330" w:type="pct"/>
                  <w:shd w:val="clear" w:color="auto" w:fill="F2F2F2" w:themeFill="background1" w:themeFillShade="F2"/>
                  <w:vAlign w:val="center"/>
                </w:tcPr>
                <w:p w:rsidR="00CF1B8D" w:rsidRPr="007A021E" w:rsidRDefault="00CF1B8D" w:rsidP="00CF1B8D">
                  <w:pPr>
                    <w:spacing w:before="120" w:after="120"/>
                    <w:jc w:val="center"/>
                    <w:rPr>
                      <w:rFonts w:cstheme="minorHAnsi"/>
                      <w:b/>
                      <w:caps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b/>
                      <w:caps/>
                      <w:sz w:val="20"/>
                      <w:szCs w:val="20"/>
                    </w:rPr>
                    <w:t>likelihood</w:t>
                  </w:r>
                </w:p>
              </w:tc>
            </w:tr>
            <w:tr w:rsidR="00CF1B8D" w:rsidRPr="007A021E" w:rsidTr="002D68CA">
              <w:trPr>
                <w:trHeight w:val="367"/>
                <w:jc w:val="center"/>
              </w:trPr>
              <w:tc>
                <w:tcPr>
                  <w:tcW w:w="1666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Almost Certain</w:t>
                  </w:r>
                </w:p>
              </w:tc>
              <w:tc>
                <w:tcPr>
                  <w:tcW w:w="1003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0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Expected to occur or a common occurrence</w:t>
                  </w:r>
                </w:p>
              </w:tc>
            </w:tr>
            <w:tr w:rsidR="00CF1B8D" w:rsidRPr="007A021E" w:rsidTr="002D68CA">
              <w:trPr>
                <w:jc w:val="center"/>
              </w:trPr>
              <w:tc>
                <w:tcPr>
                  <w:tcW w:w="1666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Likely</w:t>
                  </w:r>
                </w:p>
              </w:tc>
              <w:tc>
                <w:tcPr>
                  <w:tcW w:w="1003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0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Will probably occur in most circumstances</w:t>
                  </w:r>
                </w:p>
              </w:tc>
            </w:tr>
            <w:tr w:rsidR="00CF1B8D" w:rsidRPr="007A021E" w:rsidTr="002D68CA">
              <w:trPr>
                <w:jc w:val="center"/>
              </w:trPr>
              <w:tc>
                <w:tcPr>
                  <w:tcW w:w="1666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Possible</w:t>
                  </w:r>
                </w:p>
              </w:tc>
              <w:tc>
                <w:tcPr>
                  <w:tcW w:w="1003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0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Might occur at some point</w:t>
                  </w:r>
                </w:p>
              </w:tc>
            </w:tr>
            <w:tr w:rsidR="00CF1B8D" w:rsidRPr="007A021E" w:rsidTr="002D68CA">
              <w:trPr>
                <w:jc w:val="center"/>
              </w:trPr>
              <w:tc>
                <w:tcPr>
                  <w:tcW w:w="1666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Unlikely</w:t>
                  </w:r>
                </w:p>
              </w:tc>
              <w:tc>
                <w:tcPr>
                  <w:tcW w:w="1003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0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Small chance of occurring at some point</w:t>
                  </w:r>
                </w:p>
              </w:tc>
            </w:tr>
            <w:tr w:rsidR="00CF1B8D" w:rsidRPr="007A021E" w:rsidTr="002D68CA">
              <w:trPr>
                <w:jc w:val="center"/>
              </w:trPr>
              <w:tc>
                <w:tcPr>
                  <w:tcW w:w="1666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Rare</w:t>
                  </w:r>
                </w:p>
              </w:tc>
              <w:tc>
                <w:tcPr>
                  <w:tcW w:w="1003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0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Only in exceptional circumstance</w:t>
                  </w:r>
                </w:p>
              </w:tc>
            </w:tr>
          </w:tbl>
          <w:p w:rsidR="00CF1B8D" w:rsidRPr="007A021E" w:rsidRDefault="00CF1B8D" w:rsidP="00CF1B8D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021E">
              <w:rPr>
                <w:rFonts w:asciiTheme="minorHAnsi" w:hAnsiTheme="minorHAnsi" w:cstheme="minorHAnsi"/>
                <w:szCs w:val="20"/>
              </w:rPr>
              <w:t xml:space="preserve">Likelihood </w:t>
            </w:r>
            <w:proofErr w:type="gramStart"/>
            <w:r w:rsidRPr="007A021E">
              <w:rPr>
                <w:rFonts w:asciiTheme="minorHAnsi" w:hAnsiTheme="minorHAnsi" w:cstheme="minorHAnsi"/>
                <w:szCs w:val="20"/>
              </w:rPr>
              <w:t>will be influenced</w:t>
            </w:r>
            <w:proofErr w:type="gramEnd"/>
            <w:r w:rsidRPr="007A021E">
              <w:rPr>
                <w:rFonts w:asciiTheme="minorHAnsi" w:hAnsiTheme="minorHAnsi" w:cstheme="minorHAnsi"/>
                <w:szCs w:val="20"/>
              </w:rPr>
              <w:t xml:space="preserve"> by the number of people on trip, and the steps already in place to prevent occurrence.</w:t>
            </w:r>
          </w:p>
          <w:p w:rsidR="00CF1B8D" w:rsidRPr="007A021E" w:rsidRDefault="00CF1B8D" w:rsidP="00CF1B8D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  <w:rPr>
                <w:rFonts w:cstheme="minorHAnsi"/>
              </w:rPr>
            </w:pPr>
            <w:bookmarkStart w:id="1" w:name="_Toc1381550"/>
            <w:r w:rsidRPr="007A021E">
              <w:rPr>
                <w:rFonts w:cstheme="minorHAnsi"/>
              </w:rPr>
              <w:t>Impact</w:t>
            </w:r>
            <w:bookmarkEnd w:id="1"/>
          </w:p>
          <w:p w:rsidR="00CF1B8D" w:rsidRPr="007A021E" w:rsidRDefault="00CF1B8D" w:rsidP="00CF1B8D">
            <w:pPr>
              <w:spacing w:after="200" w:line="276" w:lineRule="auto"/>
              <w:rPr>
                <w:rFonts w:asciiTheme="minorHAnsi" w:hAnsiTheme="minorHAnsi" w:cstheme="minorHAnsi"/>
                <w:szCs w:val="20"/>
              </w:rPr>
            </w:pPr>
            <w:r w:rsidRPr="007A021E">
              <w:rPr>
                <w:rFonts w:asciiTheme="minorHAnsi" w:hAnsiTheme="minorHAnsi" w:cstheme="minorHAnsi"/>
                <w:szCs w:val="20"/>
              </w:rPr>
              <w:t xml:space="preserve">Impact is a measure of how serious an injury or health effect could be, </w:t>
            </w:r>
            <w:proofErr w:type="gramStart"/>
            <w:r w:rsidRPr="007A021E">
              <w:rPr>
                <w:rFonts w:asciiTheme="minorHAnsi" w:hAnsiTheme="minorHAnsi" w:cstheme="minorHAnsi"/>
                <w:szCs w:val="20"/>
              </w:rPr>
              <w:t>as a consequence</w:t>
            </w:r>
            <w:proofErr w:type="gramEnd"/>
            <w:r w:rsidRPr="007A021E">
              <w:rPr>
                <w:rFonts w:asciiTheme="minorHAnsi" w:hAnsiTheme="minorHAnsi" w:cstheme="minorHAnsi"/>
                <w:szCs w:val="20"/>
              </w:rPr>
              <w:t xml:space="preserve"> of unsafe working or of an accident.</w:t>
            </w:r>
          </w:p>
          <w:tbl>
            <w:tblPr>
              <w:tblStyle w:val="TableGrid"/>
              <w:tblW w:w="5000" w:type="pct"/>
              <w:jc w:val="right"/>
              <w:tblLook w:val="04A0" w:firstRow="1" w:lastRow="0" w:firstColumn="1" w:lastColumn="0" w:noHBand="0" w:noVBand="1"/>
            </w:tblPr>
            <w:tblGrid>
              <w:gridCol w:w="2260"/>
              <w:gridCol w:w="1341"/>
              <w:gridCol w:w="4964"/>
            </w:tblGrid>
            <w:tr w:rsidR="00CF1B8D" w:rsidRPr="007A021E" w:rsidTr="002D68CA">
              <w:trPr>
                <w:jc w:val="right"/>
              </w:trPr>
              <w:tc>
                <w:tcPr>
                  <w:tcW w:w="1319" w:type="pct"/>
                  <w:shd w:val="clear" w:color="auto" w:fill="F2F2F2" w:themeFill="background1" w:themeFillShade="F2"/>
                  <w:vAlign w:val="center"/>
                </w:tcPr>
                <w:p w:rsidR="00CF1B8D" w:rsidRPr="007A021E" w:rsidRDefault="00CF1B8D" w:rsidP="00CF1B8D">
                  <w:pPr>
                    <w:spacing w:before="120" w:after="12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b/>
                      <w:sz w:val="20"/>
                      <w:szCs w:val="20"/>
                    </w:rPr>
                    <w:t>RATING</w:t>
                  </w:r>
                </w:p>
              </w:tc>
              <w:tc>
                <w:tcPr>
                  <w:tcW w:w="783" w:type="pct"/>
                  <w:shd w:val="clear" w:color="auto" w:fill="F2F2F2" w:themeFill="background1" w:themeFillShade="F2"/>
                  <w:vAlign w:val="center"/>
                </w:tcPr>
                <w:p w:rsidR="00CF1B8D" w:rsidRPr="007A021E" w:rsidRDefault="00CF1B8D" w:rsidP="00CF1B8D">
                  <w:pPr>
                    <w:spacing w:before="120" w:after="12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b/>
                      <w:sz w:val="20"/>
                      <w:szCs w:val="20"/>
                    </w:rPr>
                    <w:t>SCORE</w:t>
                  </w:r>
                </w:p>
              </w:tc>
              <w:tc>
                <w:tcPr>
                  <w:tcW w:w="2898" w:type="pct"/>
                  <w:shd w:val="clear" w:color="auto" w:fill="F2F2F2" w:themeFill="background1" w:themeFillShade="F2"/>
                  <w:vAlign w:val="center"/>
                </w:tcPr>
                <w:p w:rsidR="00CF1B8D" w:rsidRPr="007A021E" w:rsidRDefault="00CF1B8D" w:rsidP="00CF1B8D">
                  <w:pPr>
                    <w:spacing w:before="120" w:after="12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b/>
                      <w:sz w:val="20"/>
                      <w:szCs w:val="20"/>
                    </w:rPr>
                    <w:t>Consequence</w:t>
                  </w:r>
                </w:p>
              </w:tc>
            </w:tr>
            <w:tr w:rsidR="00CF1B8D" w:rsidRPr="007A021E" w:rsidTr="002D68CA">
              <w:trPr>
                <w:trHeight w:val="464"/>
                <w:jc w:val="right"/>
              </w:trPr>
              <w:tc>
                <w:tcPr>
                  <w:tcW w:w="1319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Severe</w:t>
                  </w:r>
                </w:p>
              </w:tc>
              <w:tc>
                <w:tcPr>
                  <w:tcW w:w="783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98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Fatality or multiple fatalities</w:t>
                  </w:r>
                </w:p>
              </w:tc>
            </w:tr>
            <w:tr w:rsidR="00CF1B8D" w:rsidRPr="007A021E" w:rsidTr="002D68CA">
              <w:trPr>
                <w:jc w:val="right"/>
              </w:trPr>
              <w:tc>
                <w:tcPr>
                  <w:tcW w:w="1319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783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98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Major Injury, resulting in disability</w:t>
                  </w:r>
                </w:p>
              </w:tc>
            </w:tr>
            <w:tr w:rsidR="00CF1B8D" w:rsidRPr="007A021E" w:rsidTr="002D68CA">
              <w:trPr>
                <w:jc w:val="right"/>
              </w:trPr>
              <w:tc>
                <w:tcPr>
                  <w:tcW w:w="1319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Moderate</w:t>
                  </w:r>
                </w:p>
              </w:tc>
              <w:tc>
                <w:tcPr>
                  <w:tcW w:w="783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98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Injury Requires, Doctor's or Hospital attendance</w:t>
                  </w:r>
                </w:p>
              </w:tc>
            </w:tr>
            <w:tr w:rsidR="00CF1B8D" w:rsidRPr="007A021E" w:rsidTr="002D68CA">
              <w:trPr>
                <w:jc w:val="right"/>
              </w:trPr>
              <w:tc>
                <w:tcPr>
                  <w:tcW w:w="1319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Minor</w:t>
                  </w:r>
                </w:p>
              </w:tc>
              <w:tc>
                <w:tcPr>
                  <w:tcW w:w="783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98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Minor Injury, First Aid required</w:t>
                  </w:r>
                </w:p>
              </w:tc>
            </w:tr>
            <w:tr w:rsidR="00CF1B8D" w:rsidRPr="007A021E" w:rsidTr="002D68CA">
              <w:trPr>
                <w:jc w:val="right"/>
              </w:trPr>
              <w:tc>
                <w:tcPr>
                  <w:tcW w:w="1319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Insignificant</w:t>
                  </w:r>
                </w:p>
              </w:tc>
              <w:tc>
                <w:tcPr>
                  <w:tcW w:w="783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98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Minor Injury, First Aid not required</w:t>
                  </w:r>
                </w:p>
              </w:tc>
            </w:tr>
          </w:tbl>
          <w:p w:rsidR="00CF1B8D" w:rsidRPr="007A021E" w:rsidRDefault="00CF1B8D" w:rsidP="00CF1B8D">
            <w:pPr>
              <w:spacing w:after="200" w:line="276" w:lineRule="auto"/>
              <w:rPr>
                <w:rFonts w:asciiTheme="minorHAnsi" w:hAnsiTheme="minorHAnsi" w:cstheme="minorHAnsi"/>
                <w:szCs w:val="20"/>
              </w:rPr>
            </w:pPr>
            <w:r w:rsidRPr="007A021E">
              <w:rPr>
                <w:rFonts w:asciiTheme="minorHAnsi" w:hAnsiTheme="minorHAnsi" w:cstheme="minorHAnsi"/>
                <w:szCs w:val="20"/>
              </w:rPr>
              <w:t>The severity can be influenced by the following: the environment, the number of people at risk, and the steps already taken to control the hazard</w:t>
            </w:r>
          </w:p>
          <w:p w:rsidR="00CF1B8D" w:rsidRPr="007A021E" w:rsidRDefault="00CF1B8D" w:rsidP="00CF1B8D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  <w:rPr>
                <w:rFonts w:cstheme="minorHAnsi"/>
              </w:rPr>
            </w:pPr>
            <w:bookmarkStart w:id="2" w:name="_Toc1381551"/>
            <w:r w:rsidRPr="007A021E">
              <w:rPr>
                <w:rFonts w:cstheme="minorHAnsi"/>
              </w:rPr>
              <w:t>Risk Profile</w:t>
            </w:r>
            <w:bookmarkEnd w:id="2"/>
          </w:p>
          <w:p w:rsidR="00CF1B8D" w:rsidRPr="007A021E" w:rsidRDefault="00CF1B8D" w:rsidP="00CF1B8D">
            <w:pPr>
              <w:spacing w:after="200" w:line="276" w:lineRule="auto"/>
              <w:rPr>
                <w:rFonts w:asciiTheme="minorHAnsi" w:hAnsiTheme="minorHAnsi" w:cstheme="minorHAnsi"/>
                <w:szCs w:val="20"/>
              </w:rPr>
            </w:pPr>
            <w:r w:rsidRPr="007A021E">
              <w:rPr>
                <w:rFonts w:asciiTheme="minorHAnsi" w:hAnsiTheme="minorHAnsi" w:cstheme="minorHAnsi"/>
                <w:szCs w:val="20"/>
              </w:rPr>
              <w:t xml:space="preserve">When the impact and likelihood are determined – the matrix below </w:t>
            </w:r>
            <w:proofErr w:type="gramStart"/>
            <w:r w:rsidRPr="007A021E">
              <w:rPr>
                <w:rFonts w:asciiTheme="minorHAnsi" w:hAnsiTheme="minorHAnsi" w:cstheme="minorHAnsi"/>
                <w:szCs w:val="20"/>
              </w:rPr>
              <w:t>can be used</w:t>
            </w:r>
            <w:proofErr w:type="gramEnd"/>
            <w:r w:rsidRPr="007A021E">
              <w:rPr>
                <w:rFonts w:asciiTheme="minorHAnsi" w:hAnsiTheme="minorHAnsi" w:cstheme="minorHAnsi"/>
                <w:szCs w:val="20"/>
              </w:rPr>
              <w:t xml:space="preserve"> to determine the risk profile. The likelihood figure multiplied by the impact figure results in the risk profile.</w:t>
            </w:r>
          </w:p>
          <w:p w:rsidR="00CF1B8D" w:rsidRPr="007A021E" w:rsidRDefault="00CF1B8D" w:rsidP="00CF1B8D">
            <w:pPr>
              <w:spacing w:after="200" w:line="276" w:lineRule="auto"/>
              <w:rPr>
                <w:rFonts w:asciiTheme="minorHAnsi" w:hAnsiTheme="minorHAnsi" w:cstheme="minorHAnsi"/>
                <w:szCs w:val="20"/>
              </w:rPr>
            </w:pPr>
            <w:r w:rsidRPr="007A021E">
              <w:rPr>
                <w:rFonts w:asciiTheme="minorHAnsi" w:hAnsiTheme="minorHAnsi" w:cstheme="minorHAnsi"/>
                <w:szCs w:val="20"/>
              </w:rPr>
              <w:t>E.g. It is unlikely (2) that a major (4) event may occur = 2x4 = 8</w:t>
            </w:r>
          </w:p>
          <w:p w:rsidR="00CF1B8D" w:rsidRPr="007A021E" w:rsidRDefault="00CF1B8D" w:rsidP="00CF1B8D">
            <w:pPr>
              <w:spacing w:after="200" w:line="276" w:lineRule="auto"/>
              <w:rPr>
                <w:rFonts w:asciiTheme="minorHAnsi" w:hAnsiTheme="minorHAnsi" w:cstheme="minorHAnsi"/>
                <w:szCs w:val="20"/>
              </w:rPr>
            </w:pPr>
            <w:r w:rsidRPr="007A021E">
              <w:rPr>
                <w:rFonts w:asciiTheme="minorHAnsi" w:hAnsiTheme="minorHAnsi" w:cstheme="minorHAnsi"/>
                <w:szCs w:val="20"/>
              </w:rPr>
              <w:t>Results in a medium risk profile.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75"/>
            </w:tblGrid>
            <w:tr w:rsidR="00CF1B8D" w:rsidRPr="007A021E" w:rsidTr="002D68CA">
              <w:tc>
                <w:tcPr>
                  <w:tcW w:w="9016" w:type="dxa"/>
                </w:tcPr>
                <w:p w:rsidR="00CF1B8D" w:rsidRPr="007A021E" w:rsidRDefault="00DA23E5" w:rsidP="00DA23E5">
                  <w:pPr>
                    <w:spacing w:after="200" w:line="276" w:lineRule="auto"/>
                    <w:jc w:val="center"/>
                    <w:rPr>
                      <w:rFonts w:cstheme="minorHAnsi"/>
                      <w:szCs w:val="20"/>
                    </w:rPr>
                  </w:pPr>
                  <w:r>
                    <w:rPr>
                      <w:noProof/>
                      <w:lang w:eastAsia="en-IE"/>
                    </w:rPr>
                    <w:lastRenderedPageBreak/>
                    <w:drawing>
                      <wp:inline distT="0" distB="0" distL="0" distR="0" wp14:anchorId="02CF19A9" wp14:editId="2F4CB80D">
                        <wp:extent cx="4162425" cy="3148898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67456" cy="3152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1B8D" w:rsidRPr="007A021E" w:rsidRDefault="00CF1B8D" w:rsidP="00CF1B8D">
                  <w:pPr>
                    <w:pStyle w:val="Heading2"/>
                    <w:numPr>
                      <w:ilvl w:val="0"/>
                      <w:numId w:val="0"/>
                    </w:numPr>
                    <w:ind w:left="576" w:hanging="576"/>
                    <w:outlineLvl w:val="1"/>
                    <w:rPr>
                      <w:rFonts w:cstheme="minorHAnsi"/>
                    </w:rPr>
                  </w:pPr>
                  <w:r w:rsidRPr="007A021E">
                    <w:rPr>
                      <w:rFonts w:cstheme="minorHAnsi"/>
                    </w:rPr>
                    <w:t>Further Actions</w:t>
                  </w:r>
                </w:p>
                <w:p w:rsidR="00CF1B8D" w:rsidRPr="007A021E" w:rsidRDefault="00CF1B8D" w:rsidP="00CF1B8D">
                  <w:pPr>
                    <w:spacing w:after="200" w:line="276" w:lineRule="auto"/>
                    <w:rPr>
                      <w:rFonts w:cstheme="minorHAnsi"/>
                      <w:szCs w:val="20"/>
                    </w:rPr>
                  </w:pPr>
                  <w:r w:rsidRPr="007A021E">
                    <w:rPr>
                      <w:rFonts w:cstheme="minorHAnsi"/>
                      <w:szCs w:val="20"/>
                    </w:rPr>
                    <w:t>Once the risk profile is determined the table below can be used to define how the risks identified and assessed are to be managed going forward.</w:t>
                  </w:r>
                </w:p>
                <w:tbl>
                  <w:tblPr>
                    <w:tblStyle w:val="TableGrid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105"/>
                    <w:gridCol w:w="2333"/>
                    <w:gridCol w:w="3492"/>
                    <w:gridCol w:w="1419"/>
                  </w:tblGrid>
                  <w:tr w:rsidR="00CF1B8D" w:rsidRPr="00DA23E5" w:rsidTr="00B13BDA">
                    <w:tc>
                      <w:tcPr>
                        <w:tcW w:w="662" w:type="pct"/>
                        <w:shd w:val="clear" w:color="auto" w:fill="A7F3FB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Level of Risk</w:t>
                        </w:r>
                      </w:p>
                    </w:tc>
                    <w:tc>
                      <w:tcPr>
                        <w:tcW w:w="1397" w:type="pct"/>
                        <w:shd w:val="clear" w:color="auto" w:fill="A7F3FB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Level of Concern</w:t>
                        </w:r>
                      </w:p>
                    </w:tc>
                    <w:tc>
                      <w:tcPr>
                        <w:tcW w:w="2091" w:type="pct"/>
                        <w:shd w:val="clear" w:color="auto" w:fill="A7F3FB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Management</w:t>
                        </w:r>
                      </w:p>
                    </w:tc>
                    <w:tc>
                      <w:tcPr>
                        <w:tcW w:w="850" w:type="pct"/>
                        <w:shd w:val="clear" w:color="auto" w:fill="A7F3FB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Other Actions Required</w:t>
                        </w:r>
                      </w:p>
                    </w:tc>
                  </w:tr>
                  <w:tr w:rsidR="00CF1B8D" w:rsidRPr="00DA23E5" w:rsidTr="00A249DA">
                    <w:tc>
                      <w:tcPr>
                        <w:tcW w:w="662" w:type="pct"/>
                        <w:shd w:val="clear" w:color="auto" w:fill="FF0000"/>
                        <w:vAlign w:val="center"/>
                      </w:tcPr>
                      <w:p w:rsidR="00CF1B8D" w:rsidRPr="00DA23E5" w:rsidRDefault="00A249DA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RED</w:t>
                        </w:r>
                        <w:r w:rsidR="00CF1B8D" w:rsidRPr="00DA23E5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: High</w:t>
                        </w:r>
                      </w:p>
                    </w:tc>
                    <w:tc>
                      <w:tcPr>
                        <w:tcW w:w="1397" w:type="pct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An AMBER- high risk is unacceptable.</w:t>
                        </w:r>
                      </w:p>
                    </w:tc>
                    <w:tc>
                      <w:tcPr>
                        <w:tcW w:w="2091" w:type="pct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Societies / Sport Office &amp; Health and Safety Officer for Student Activity consideration is required and a detailed mitigation plan must be developed and reviewed</w:t>
                        </w:r>
                      </w:p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 xml:space="preserve">Activity cannot proceed until risk </w:t>
                        </w:r>
                        <w:proofErr w:type="gramStart"/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is reduced</w:t>
                        </w:r>
                        <w:proofErr w:type="gramEnd"/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Report to the Societies / Sport / relevant Office &amp; Health and Safety Officer for Student Activity</w:t>
                        </w:r>
                      </w:p>
                    </w:tc>
                  </w:tr>
                  <w:tr w:rsidR="00CF1B8D" w:rsidRPr="00DA23E5" w:rsidTr="00B13BDA">
                    <w:tc>
                      <w:tcPr>
                        <w:tcW w:w="662" w:type="pct"/>
                        <w:shd w:val="clear" w:color="auto" w:fill="FFFF00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YELLOW: Medium</w:t>
                        </w:r>
                      </w:p>
                    </w:tc>
                    <w:tc>
                      <w:tcPr>
                        <w:tcW w:w="1397" w:type="pct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 xml:space="preserve">A YELLOW- medium risk is tolerable if additional actions / mitigation </w:t>
                        </w:r>
                        <w:proofErr w:type="gramStart"/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is put</w:t>
                        </w:r>
                        <w:proofErr w:type="gramEnd"/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 xml:space="preserve"> in place prior to commencement of event.</w:t>
                        </w:r>
                      </w:p>
                    </w:tc>
                    <w:tc>
                      <w:tcPr>
                        <w:tcW w:w="2091" w:type="pct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A mitigation / action plan must be developed, implemented and monitored locally.</w:t>
                        </w:r>
                      </w:p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Existing controls, consequences and likelihood do not substantially change.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Organising Committee to ensure mitigation / actions are developed and put in place prior to event</w:t>
                        </w:r>
                      </w:p>
                    </w:tc>
                  </w:tr>
                  <w:tr w:rsidR="00CF1B8D" w:rsidRPr="00DA23E5" w:rsidTr="00B13BDA">
                    <w:tc>
                      <w:tcPr>
                        <w:tcW w:w="662" w:type="pct"/>
                        <w:shd w:val="clear" w:color="auto" w:fill="00B050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GREEN: Low</w:t>
                        </w:r>
                      </w:p>
                    </w:tc>
                    <w:tc>
                      <w:tcPr>
                        <w:tcW w:w="1397" w:type="pct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GREEN-low risks are tolerable.</w:t>
                        </w:r>
                      </w:p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Manage by well established, routine processes and procedures and be mindful of changes to the nature of the risks</w:t>
                        </w:r>
                      </w:p>
                    </w:tc>
                    <w:tc>
                      <w:tcPr>
                        <w:tcW w:w="2091" w:type="pct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Review every 6 months or as and when a change occurs.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Monitor and reduce risk further if possible</w:t>
                        </w:r>
                      </w:p>
                    </w:tc>
                  </w:tr>
                </w:tbl>
                <w:p w:rsidR="00CF1B8D" w:rsidRPr="007A021E" w:rsidRDefault="00CF1B8D" w:rsidP="00CF1B8D">
                  <w:pPr>
                    <w:spacing w:after="200" w:line="276" w:lineRule="auto"/>
                    <w:rPr>
                      <w:rFonts w:cstheme="minorHAnsi"/>
                      <w:szCs w:val="20"/>
                    </w:rPr>
                  </w:pPr>
                </w:p>
              </w:tc>
            </w:tr>
          </w:tbl>
          <w:p w:rsidR="00CF1B8D" w:rsidRPr="008B2344" w:rsidRDefault="00CF1B8D" w:rsidP="00CF1B8D">
            <w:pP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</w:p>
        </w:tc>
      </w:tr>
    </w:tbl>
    <w:p w:rsidR="00CF1B8D" w:rsidRDefault="00CF1B8D" w:rsidP="00041BF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sz w:val="52"/>
          <w:szCs w:val="22"/>
          <w:lang w:val="en-US"/>
        </w:rPr>
        <w:sectPr w:rsidR="00CF1B8D" w:rsidSect="00292273">
          <w:footerReference w:type="defaul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449"/>
        <w:gridCol w:w="1392"/>
        <w:gridCol w:w="800"/>
        <w:gridCol w:w="1944"/>
        <w:gridCol w:w="1916"/>
        <w:gridCol w:w="328"/>
        <w:gridCol w:w="295"/>
        <w:gridCol w:w="620"/>
        <w:gridCol w:w="811"/>
        <w:gridCol w:w="362"/>
        <w:gridCol w:w="3013"/>
      </w:tblGrid>
      <w:tr w:rsidR="006D5F76" w:rsidRPr="008B2344" w:rsidTr="00A56851">
        <w:trPr>
          <w:tblHeader/>
          <w:jc w:val="center"/>
        </w:trPr>
        <w:tc>
          <w:tcPr>
            <w:tcW w:w="5000" w:type="pct"/>
            <w:gridSpan w:val="12"/>
            <w:shd w:val="clear" w:color="auto" w:fill="E7E6E6" w:themeFill="background2"/>
            <w:vAlign w:val="center"/>
          </w:tcPr>
          <w:p w:rsidR="006D5F76" w:rsidRPr="008B2344" w:rsidRDefault="006D5F76" w:rsidP="00A56851">
            <w:pPr>
              <w:spacing w:after="0" w:line="240" w:lineRule="auto"/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lastRenderedPageBreak/>
              <w:t xml:space="preserve">Part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H</w:t>
            </w: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–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Risk Assessment</w:t>
            </w:r>
          </w:p>
        </w:tc>
      </w:tr>
      <w:tr w:rsidR="006D5F76" w:rsidRPr="00517273" w:rsidTr="00A56851">
        <w:tblPrEx>
          <w:jc w:val="left"/>
        </w:tblPrEx>
        <w:tc>
          <w:tcPr>
            <w:tcW w:w="748" w:type="pct"/>
            <w:shd w:val="clear" w:color="auto" w:fill="E7E6E6"/>
          </w:tcPr>
          <w:p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Activity / area covered </w:t>
            </w:r>
          </w:p>
          <w:p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18"/>
              </w:rPr>
              <w:t>(e.g. weekly meetings)</w:t>
            </w:r>
          </w:p>
        </w:tc>
        <w:tc>
          <w:tcPr>
            <w:tcW w:w="656" w:type="pct"/>
            <w:gridSpan w:val="2"/>
            <w:shd w:val="clear" w:color="auto" w:fill="FFFFFF"/>
          </w:tcPr>
          <w:p w:rsidR="006D5F76" w:rsidRPr="00517273" w:rsidRDefault="00250271" w:rsidP="00A56851">
            <w:pPr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</w:rPr>
              <w:t>Societies chairperson training</w:t>
            </w:r>
          </w:p>
        </w:tc>
        <w:tc>
          <w:tcPr>
            <w:tcW w:w="978" w:type="pct"/>
            <w:gridSpan w:val="2"/>
            <w:shd w:val="clear" w:color="auto" w:fill="D9D9D9"/>
          </w:tcPr>
          <w:p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18"/>
              </w:rPr>
              <w:t>Persons at risk</w:t>
            </w:r>
          </w:p>
          <w:p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(society members / staff / members of the public, </w:t>
            </w:r>
            <w:proofErr w:type="spellStart"/>
            <w:r w:rsidRPr="00517273">
              <w:rPr>
                <w:rFonts w:ascii="Calibri" w:eastAsia="Calibri" w:hAnsi="Calibri" w:cs="Arial"/>
                <w:b/>
                <w:sz w:val="18"/>
                <w:szCs w:val="18"/>
              </w:rPr>
              <w:t>etc</w:t>
            </w:r>
            <w:proofErr w:type="spellEnd"/>
            <w:r w:rsidRPr="00517273">
              <w:rPr>
                <w:rFonts w:ascii="Calibri" w:eastAsia="Calibri" w:hAnsi="Calibri" w:cs="Arial"/>
                <w:b/>
                <w:sz w:val="18"/>
                <w:szCs w:val="18"/>
              </w:rPr>
              <w:t>)</w:t>
            </w:r>
          </w:p>
        </w:tc>
        <w:tc>
          <w:tcPr>
            <w:tcW w:w="800" w:type="pct"/>
            <w:gridSpan w:val="2"/>
            <w:shd w:val="clear" w:color="auto" w:fill="FFFFFF"/>
          </w:tcPr>
          <w:p w:rsidR="006D5F76" w:rsidRPr="00517273" w:rsidRDefault="00250271" w:rsidP="00A56851">
            <w:pPr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</w:rPr>
              <w:t>All attendees, other residents, public</w:t>
            </w:r>
          </w:p>
        </w:tc>
        <w:tc>
          <w:tcPr>
            <w:tcW w:w="744" w:type="pct"/>
            <w:gridSpan w:val="4"/>
            <w:shd w:val="clear" w:color="auto" w:fill="D9D9D9"/>
            <w:vAlign w:val="center"/>
          </w:tcPr>
          <w:p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18"/>
              </w:rPr>
              <w:t>Location of Event</w:t>
            </w:r>
          </w:p>
        </w:tc>
        <w:tc>
          <w:tcPr>
            <w:tcW w:w="1074" w:type="pct"/>
            <w:shd w:val="clear" w:color="auto" w:fill="FFFFFF"/>
          </w:tcPr>
          <w:p w:rsidR="006D5F76" w:rsidRPr="00517273" w:rsidRDefault="00250271" w:rsidP="00A56851">
            <w:pPr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</w:rPr>
              <w:t xml:space="preserve">WGB, </w:t>
            </w:r>
          </w:p>
        </w:tc>
      </w:tr>
      <w:tr w:rsidR="006D5F76" w:rsidRPr="00ED2558" w:rsidTr="00A56851">
        <w:tblPrEx>
          <w:jc w:val="left"/>
        </w:tblPrEx>
        <w:tc>
          <w:tcPr>
            <w:tcW w:w="908" w:type="pct"/>
            <w:gridSpan w:val="2"/>
            <w:vMerge w:val="restart"/>
            <w:shd w:val="clear" w:color="auto" w:fill="FBE4D5"/>
          </w:tcPr>
          <w:p w:rsidR="006D5F76" w:rsidRPr="00517273" w:rsidRDefault="006D5F76" w:rsidP="00A56851">
            <w:pPr>
              <w:rPr>
                <w:rFonts w:ascii="Calibri" w:hAnsi="Calibri"/>
                <w:b/>
                <w:bCs/>
                <w:color w:val="000000"/>
                <w:sz w:val="18"/>
                <w:szCs w:val="24"/>
                <w:lang w:eastAsia="en-GB"/>
              </w:rPr>
            </w:pPr>
            <w:r w:rsidRPr="00517273">
              <w:rPr>
                <w:rFonts w:ascii="Calibri" w:hAnsi="Calibri"/>
                <w:b/>
                <w:bCs/>
                <w:color w:val="000000"/>
                <w:sz w:val="18"/>
                <w:szCs w:val="24"/>
                <w:lang w:eastAsia="en-GB"/>
              </w:rPr>
              <w:t>Hazard</w:t>
            </w:r>
          </w:p>
          <w:p w:rsidR="006D5F76" w:rsidRPr="00517273" w:rsidRDefault="006D5F76" w:rsidP="00A56851">
            <w:pPr>
              <w:rPr>
                <w:rFonts w:ascii="Calibri" w:hAnsi="Calibri"/>
                <w:b/>
                <w:bCs/>
                <w:color w:val="000000"/>
                <w:sz w:val="18"/>
                <w:szCs w:val="24"/>
                <w:lang w:eastAsia="en-GB"/>
              </w:rPr>
            </w:pPr>
            <w:r w:rsidRPr="00517273">
              <w:rPr>
                <w:rFonts w:ascii="Calibri" w:eastAsia="Calibri" w:hAnsi="Calibri" w:cs="Arial"/>
                <w:sz w:val="18"/>
              </w:rPr>
              <w:t>(Anything with the potential to cause injury or ill health)</w:t>
            </w:r>
          </w:p>
        </w:tc>
        <w:tc>
          <w:tcPr>
            <w:tcW w:w="781" w:type="pct"/>
            <w:gridSpan w:val="2"/>
            <w:vMerge w:val="restart"/>
            <w:shd w:val="clear" w:color="auto" w:fill="FBE4D5"/>
          </w:tcPr>
          <w:p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24"/>
              </w:rPr>
              <w:t>Risk / consequence</w:t>
            </w:r>
          </w:p>
          <w:p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sz w:val="18"/>
              </w:rPr>
              <w:t>(How someone will be harmed by the hazard)</w:t>
            </w:r>
          </w:p>
        </w:tc>
        <w:tc>
          <w:tcPr>
            <w:tcW w:w="1376" w:type="pct"/>
            <w:gridSpan w:val="2"/>
            <w:vMerge w:val="restart"/>
            <w:shd w:val="clear" w:color="auto" w:fill="E2EFD9"/>
          </w:tcPr>
          <w:p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24"/>
              </w:rPr>
              <w:t>Current Controls</w:t>
            </w:r>
          </w:p>
          <w:p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sz w:val="18"/>
              </w:rPr>
              <w:t>(</w:t>
            </w:r>
            <w:r w:rsidRPr="00517273">
              <w:rPr>
                <w:rFonts w:ascii="Calibri" w:eastAsia="Calibri" w:hAnsi="Calibri"/>
                <w:sz w:val="18"/>
              </w:rPr>
              <w:t>measures in place to remove the hazards, or reduce the risk of them causing harm to as low a level as possible)</w:t>
            </w:r>
          </w:p>
        </w:tc>
        <w:tc>
          <w:tcPr>
            <w:tcW w:w="732" w:type="pct"/>
            <w:gridSpan w:val="4"/>
            <w:shd w:val="clear" w:color="auto" w:fill="D9E2F3"/>
          </w:tcPr>
          <w:p w:rsidR="006D5F76" w:rsidRPr="00517273" w:rsidRDefault="006D5F76" w:rsidP="00A56851">
            <w:pPr>
              <w:jc w:val="center"/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24"/>
              </w:rPr>
              <w:t>Assessment of Risk</w:t>
            </w:r>
          </w:p>
        </w:tc>
        <w:tc>
          <w:tcPr>
            <w:tcW w:w="1203" w:type="pct"/>
            <w:gridSpan w:val="2"/>
            <w:vMerge w:val="restart"/>
            <w:shd w:val="clear" w:color="auto" w:fill="FFD966"/>
          </w:tcPr>
          <w:p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24"/>
              </w:rPr>
              <w:t xml:space="preserve">Further Actions Required </w:t>
            </w:r>
          </w:p>
          <w:p w:rsidR="006D5F76" w:rsidRPr="00517273" w:rsidRDefault="006D5F76" w:rsidP="00A56851">
            <w:pPr>
              <w:rPr>
                <w:rFonts w:ascii="Calibri" w:eastAsia="Calibri" w:hAnsi="Calibri" w:cs="Arial"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sz w:val="18"/>
                <w:szCs w:val="24"/>
              </w:rPr>
              <w:t>(additional controls needed to reduce risk to as low as possible)</w:t>
            </w:r>
          </w:p>
          <w:p w:rsidR="006D5F76" w:rsidRPr="00ED2558" w:rsidRDefault="006D5F76" w:rsidP="00A5685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Calibri" w:hAnsi="Calibri" w:cs="Arial"/>
                <w:b/>
                <w:szCs w:val="24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24"/>
              </w:rPr>
              <w:t>Detail date to be completed by and person responsible</w:t>
            </w:r>
          </w:p>
        </w:tc>
      </w:tr>
      <w:tr w:rsidR="006D5F76" w:rsidRPr="00ED2558" w:rsidTr="00A56851">
        <w:tblPrEx>
          <w:jc w:val="left"/>
        </w:tblPrEx>
        <w:trPr>
          <w:cantSplit/>
          <w:trHeight w:val="1129"/>
        </w:trPr>
        <w:tc>
          <w:tcPr>
            <w:tcW w:w="908" w:type="pct"/>
            <w:gridSpan w:val="2"/>
            <w:vMerge/>
            <w:shd w:val="clear" w:color="auto" w:fill="FBE4D5"/>
          </w:tcPr>
          <w:p w:rsidR="006D5F76" w:rsidRPr="00ED2558" w:rsidRDefault="006D5F76" w:rsidP="00A56851">
            <w:pPr>
              <w:rPr>
                <w:rFonts w:ascii="Calibri" w:eastAsia="Calibri" w:hAnsi="Calibri" w:cs="Arial"/>
                <w:b/>
                <w:szCs w:val="24"/>
              </w:rPr>
            </w:pPr>
          </w:p>
        </w:tc>
        <w:tc>
          <w:tcPr>
            <w:tcW w:w="781" w:type="pct"/>
            <w:gridSpan w:val="2"/>
            <w:vMerge/>
            <w:shd w:val="clear" w:color="auto" w:fill="FBE4D5"/>
          </w:tcPr>
          <w:p w:rsidR="006D5F76" w:rsidRPr="00ED2558" w:rsidRDefault="006D5F76" w:rsidP="00A56851">
            <w:pPr>
              <w:rPr>
                <w:rFonts w:ascii="Calibri" w:eastAsia="Calibri" w:hAnsi="Calibri" w:cs="Arial"/>
                <w:b/>
                <w:szCs w:val="24"/>
              </w:rPr>
            </w:pPr>
          </w:p>
        </w:tc>
        <w:tc>
          <w:tcPr>
            <w:tcW w:w="1376" w:type="pct"/>
            <w:gridSpan w:val="2"/>
            <w:vMerge/>
            <w:shd w:val="clear" w:color="auto" w:fill="E2EFD9"/>
          </w:tcPr>
          <w:p w:rsidR="006D5F76" w:rsidRPr="00ED2558" w:rsidRDefault="006D5F76" w:rsidP="00A56851">
            <w:pPr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222" w:type="pct"/>
            <w:gridSpan w:val="2"/>
            <w:shd w:val="clear" w:color="auto" w:fill="D9E2F3"/>
            <w:textDirection w:val="btLr"/>
          </w:tcPr>
          <w:p w:rsidR="006D5F76" w:rsidRPr="00ED2558" w:rsidRDefault="006D5F76" w:rsidP="00A56851">
            <w:pPr>
              <w:ind w:left="113" w:right="113"/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ED2558">
              <w:rPr>
                <w:rFonts w:ascii="Calibri" w:eastAsia="Calibri" w:hAnsi="Calibri" w:cs="Arial"/>
                <w:b/>
                <w:sz w:val="18"/>
                <w:szCs w:val="24"/>
              </w:rPr>
              <w:t>Impact</w:t>
            </w:r>
          </w:p>
        </w:tc>
        <w:tc>
          <w:tcPr>
            <w:tcW w:w="221" w:type="pct"/>
            <w:shd w:val="clear" w:color="auto" w:fill="D9E2F3"/>
            <w:textDirection w:val="btLr"/>
          </w:tcPr>
          <w:p w:rsidR="006D5F76" w:rsidRPr="00ED2558" w:rsidRDefault="006D5F76" w:rsidP="00A56851">
            <w:pPr>
              <w:ind w:left="113" w:right="113"/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ED2558">
              <w:rPr>
                <w:rFonts w:ascii="Calibri" w:eastAsia="Calibri" w:hAnsi="Calibri" w:cs="Arial"/>
                <w:b/>
                <w:sz w:val="18"/>
                <w:szCs w:val="24"/>
              </w:rPr>
              <w:t>Likelihood</w:t>
            </w:r>
          </w:p>
        </w:tc>
        <w:tc>
          <w:tcPr>
            <w:tcW w:w="289" w:type="pct"/>
            <w:shd w:val="clear" w:color="auto" w:fill="D9E2F3"/>
            <w:textDirection w:val="btLr"/>
          </w:tcPr>
          <w:p w:rsidR="006D5F76" w:rsidRPr="00ED2558" w:rsidRDefault="006D5F76" w:rsidP="00A56851">
            <w:pPr>
              <w:ind w:left="113" w:right="113"/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ED2558">
              <w:rPr>
                <w:rFonts w:ascii="Calibri" w:eastAsia="Calibri" w:hAnsi="Calibri" w:cs="Arial"/>
                <w:b/>
                <w:sz w:val="18"/>
                <w:szCs w:val="24"/>
              </w:rPr>
              <w:t>Risk Rating (Impact x Likelihood)</w:t>
            </w:r>
          </w:p>
        </w:tc>
        <w:tc>
          <w:tcPr>
            <w:tcW w:w="1203" w:type="pct"/>
            <w:gridSpan w:val="2"/>
            <w:vMerge/>
            <w:shd w:val="clear" w:color="auto" w:fill="FFD966"/>
          </w:tcPr>
          <w:p w:rsidR="006D5F76" w:rsidRPr="00ED2558" w:rsidRDefault="006D5F76" w:rsidP="00A5685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Calibri" w:hAnsi="Calibri" w:cs="Arial"/>
                <w:b/>
                <w:szCs w:val="24"/>
              </w:rPr>
            </w:pPr>
          </w:p>
        </w:tc>
      </w:tr>
      <w:tr w:rsidR="006D5F76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D5F76" w:rsidRPr="00353AD5" w:rsidRDefault="003E7FDF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  <w:bookmarkStart w:id="3" w:name="_GoBack" w:colFirst="3" w:colLast="4"/>
            <w:r w:rsidRPr="003E7FDF">
              <w:rPr>
                <w:rFonts w:ascii="Calibri" w:eastAsia="Calibri" w:hAnsi="Calibri" w:cs="Calibri"/>
                <w:b/>
                <w:bCs/>
                <w:sz w:val="18"/>
              </w:rPr>
              <w:t>Inebriated students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D5F76" w:rsidRPr="009522BF" w:rsidRDefault="00250271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9 guild representatives in place to monitor students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D5F76" w:rsidRPr="00353AD5" w:rsidRDefault="003E7FDF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  <w:r w:rsidRPr="003E7FDF">
              <w:rPr>
                <w:rFonts w:ascii="Calibri" w:eastAsia="Calibri" w:hAnsi="Calibri" w:cs="Calibri"/>
                <w:b/>
                <w:bCs/>
                <w:sz w:val="18"/>
              </w:rPr>
              <w:t>Allergic Reaction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D5F76" w:rsidRPr="00353AD5" w:rsidRDefault="00250271" w:rsidP="0025027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50271">
              <w:rPr>
                <w:rFonts w:ascii="Calibri" w:eastAsia="Calibri" w:hAnsi="Calibri" w:cs="Calibri"/>
                <w:sz w:val="18"/>
              </w:rPr>
              <w:t>Dietary Requirements have been noted, students are buying their own food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D5F76" w:rsidRPr="00353AD5" w:rsidRDefault="003E7FDF" w:rsidP="003E7FDF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  <w:r w:rsidRPr="003E7FDF">
              <w:rPr>
                <w:rFonts w:ascii="Calibri" w:eastAsia="Calibri" w:hAnsi="Calibri" w:cs="Calibri"/>
                <w:b/>
                <w:bCs/>
                <w:sz w:val="18"/>
              </w:rPr>
              <w:t xml:space="preserve">Bus </w:t>
            </w:r>
            <w:r>
              <w:rPr>
                <w:rFonts w:ascii="Calibri" w:eastAsia="Calibri" w:hAnsi="Calibri" w:cs="Calibri"/>
                <w:b/>
                <w:bCs/>
                <w:sz w:val="18"/>
              </w:rPr>
              <w:t>Travel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6D5F76" w:rsidRPr="00353AD5" w:rsidRDefault="00303F4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Bus breakdown, collisions,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etc</w:t>
            </w:r>
            <w:proofErr w:type="spellEnd"/>
          </w:p>
        </w:tc>
        <w:tc>
          <w:tcPr>
            <w:tcW w:w="1376" w:type="pct"/>
            <w:gridSpan w:val="2"/>
            <w:shd w:val="clear" w:color="auto" w:fill="auto"/>
          </w:tcPr>
          <w:p w:rsidR="006D5F76" w:rsidRDefault="00250271" w:rsidP="0025027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50271">
              <w:rPr>
                <w:rFonts w:ascii="Calibri" w:eastAsia="Calibri" w:hAnsi="Calibri" w:cs="Calibri"/>
                <w:sz w:val="18"/>
              </w:rPr>
              <w:t>We have liaised with the bus company to ensure there is backup transport</w:t>
            </w:r>
          </w:p>
          <w:p w:rsidR="00250271" w:rsidRDefault="00250271" w:rsidP="0025027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Approved bus company used, signed declaration of compliance, insurance, safety statement,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etc</w:t>
            </w:r>
            <w:proofErr w:type="spellEnd"/>
          </w:p>
          <w:p w:rsidR="00250271" w:rsidRPr="00353AD5" w:rsidRDefault="00250271" w:rsidP="0025027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Loading and unloading of buses will be done under supervision of </w:t>
            </w:r>
            <w:r>
              <w:rPr>
                <w:rFonts w:ascii="Calibri" w:eastAsia="Calibri" w:hAnsi="Calibri" w:cs="Calibri"/>
                <w:sz w:val="18"/>
              </w:rPr>
              <w:t>9 guild representatives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D5F76" w:rsidRPr="00353AD5" w:rsidRDefault="003E7FDF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  <w:r w:rsidRPr="003E7FDF">
              <w:rPr>
                <w:rFonts w:ascii="Calibri" w:eastAsia="Calibri" w:hAnsi="Calibri" w:cs="Calibri"/>
                <w:b/>
                <w:bCs/>
                <w:sz w:val="18"/>
              </w:rPr>
              <w:t>Inadequate Welfare Facilities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D5F76" w:rsidRDefault="00250271" w:rsidP="0025027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50271">
              <w:rPr>
                <w:rFonts w:ascii="Calibri" w:eastAsia="Calibri" w:hAnsi="Calibri" w:cs="Calibri"/>
                <w:sz w:val="18"/>
              </w:rPr>
              <w:t>There is a suitable amount of bathrooms available as maintained by our various venues, UCC Library, STAR Outdoor, Killarney Railway Hostel</w:t>
            </w:r>
          </w:p>
          <w:p w:rsidR="00303F46" w:rsidRPr="00353AD5" w:rsidRDefault="00303F46" w:rsidP="0025027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Breaks are built into itinerary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D5F76" w:rsidRPr="00353AD5" w:rsidRDefault="003E7FDF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  <w:r w:rsidRPr="003E7FDF">
              <w:rPr>
                <w:rFonts w:ascii="Calibri" w:eastAsia="Calibri" w:hAnsi="Calibri" w:cs="Calibri"/>
                <w:b/>
                <w:bCs/>
                <w:sz w:val="18"/>
              </w:rPr>
              <w:t>Fire Evacuation at venues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250271" w:rsidRPr="00250271" w:rsidRDefault="00250271" w:rsidP="0025027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50271">
              <w:rPr>
                <w:rFonts w:ascii="Calibri" w:eastAsia="Calibri" w:hAnsi="Calibri" w:cs="Calibri"/>
                <w:sz w:val="18"/>
              </w:rPr>
              <w:t>Emergency exits</w:t>
            </w:r>
            <w:r>
              <w:rPr>
                <w:rFonts w:ascii="Calibri" w:eastAsia="Calibri" w:hAnsi="Calibri" w:cs="Calibri"/>
                <w:sz w:val="18"/>
              </w:rPr>
              <w:t xml:space="preserve"> and assembly point</w:t>
            </w:r>
            <w:r w:rsidRPr="00250271">
              <w:rPr>
                <w:rFonts w:ascii="Calibri" w:eastAsia="Calibri" w:hAnsi="Calibri" w:cs="Calibri"/>
                <w:sz w:val="18"/>
              </w:rPr>
              <w:t xml:space="preserve"> will be pointed out</w:t>
            </w:r>
            <w:r>
              <w:rPr>
                <w:rFonts w:ascii="Calibri" w:eastAsia="Calibri" w:hAnsi="Calibri" w:cs="Calibri"/>
                <w:sz w:val="18"/>
              </w:rPr>
              <w:t xml:space="preserve"> on arrival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D5F76" w:rsidRPr="00353AD5" w:rsidRDefault="003E7FDF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</w:rPr>
              <w:t>Medical conditions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D5F76" w:rsidRPr="005D1BE0" w:rsidRDefault="00303F4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5D1BE0">
              <w:rPr>
                <w:rFonts w:ascii="Calibri" w:eastAsia="Calibri" w:hAnsi="Calibri" w:cs="Calibri"/>
                <w:sz w:val="18"/>
              </w:rPr>
              <w:t>Medical conditions will be collected by the trip organiser and stored confidentiality, only used when required and destroyed after trip</w:t>
            </w:r>
          </w:p>
          <w:p w:rsidR="00303F46" w:rsidRPr="005D1BE0" w:rsidRDefault="00303F4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5D1BE0">
              <w:rPr>
                <w:rFonts w:ascii="Calibri" w:eastAsia="Calibri" w:hAnsi="Calibri" w:cs="Calibri"/>
                <w:sz w:val="18"/>
              </w:rPr>
              <w:t>All travelling party are asked to identify medical conditions verbally to trip organiser</w:t>
            </w:r>
          </w:p>
          <w:p w:rsidR="00303F46" w:rsidRPr="00353AD5" w:rsidRDefault="005D1BE0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5D1BE0">
              <w:rPr>
                <w:rFonts w:ascii="Calibri" w:eastAsia="Calibri" w:hAnsi="Calibri" w:cs="Calibri"/>
                <w:sz w:val="18"/>
              </w:rPr>
              <w:t>6 First aiders travelling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bookmarkEnd w:id="3"/>
      <w:tr w:rsidR="006D5F76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D5F76" w:rsidRPr="00353AD5" w:rsidRDefault="003E7FDF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  <w:r w:rsidRPr="003E7FDF">
              <w:rPr>
                <w:rFonts w:ascii="Calibri" w:eastAsia="Calibri" w:hAnsi="Calibri" w:cs="Calibri"/>
                <w:b/>
                <w:bCs/>
                <w:sz w:val="18"/>
              </w:rPr>
              <w:lastRenderedPageBreak/>
              <w:t>Misplaced Person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D5F76" w:rsidRPr="00353AD5" w:rsidRDefault="005D1BE0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Headcounts at intermittent intervals during trip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3E7FDF" w:rsidRPr="00353AD5" w:rsidRDefault="003E7FDF" w:rsidP="003E7FDF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</w:rPr>
              <w:t>STAR event</w:t>
            </w:r>
            <w:r w:rsidR="005D1BE0">
              <w:rPr>
                <w:rFonts w:ascii="Calibri" w:eastAsia="Calibri" w:hAnsi="Calibri" w:cs="Calibri"/>
                <w:b/>
                <w:bCs/>
                <w:sz w:val="18"/>
              </w:rPr>
              <w:t xml:space="preserve"> Activities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D5F76" w:rsidRDefault="005D1BE0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Safety rules and arrangements at location will be adhered to</w:t>
            </w:r>
          </w:p>
          <w:p w:rsidR="005D1BE0" w:rsidRDefault="005D1BE0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Participation is voluntary</w:t>
            </w:r>
          </w:p>
          <w:p w:rsidR="005D1BE0" w:rsidRPr="00353AD5" w:rsidRDefault="005D1BE0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Supervision by competent instructors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D5F76" w:rsidRPr="00353AD5" w:rsidRDefault="003E7FDF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</w:rPr>
              <w:t>Accommodation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D5F76" w:rsidRDefault="00250271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50271">
              <w:rPr>
                <w:rFonts w:ascii="Calibri" w:eastAsia="Calibri" w:hAnsi="Calibri" w:cs="Calibri"/>
                <w:sz w:val="18"/>
              </w:rPr>
              <w:t>Emergency exits</w:t>
            </w:r>
            <w:r>
              <w:rPr>
                <w:rFonts w:ascii="Calibri" w:eastAsia="Calibri" w:hAnsi="Calibri" w:cs="Calibri"/>
                <w:sz w:val="18"/>
              </w:rPr>
              <w:t xml:space="preserve"> and assembly point</w:t>
            </w:r>
            <w:r w:rsidRPr="00250271">
              <w:rPr>
                <w:rFonts w:ascii="Calibri" w:eastAsia="Calibri" w:hAnsi="Calibri" w:cs="Calibri"/>
                <w:sz w:val="18"/>
              </w:rPr>
              <w:t xml:space="preserve"> will be pointed out</w:t>
            </w:r>
            <w:r>
              <w:rPr>
                <w:rFonts w:ascii="Calibri" w:eastAsia="Calibri" w:hAnsi="Calibri" w:cs="Calibri"/>
                <w:sz w:val="18"/>
              </w:rPr>
              <w:t xml:space="preserve"> on arrival</w:t>
            </w:r>
          </w:p>
          <w:p w:rsidR="00250271" w:rsidRPr="00353AD5" w:rsidRDefault="00250271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Any issues identified in accommodation will be highlighted to management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D5F76" w:rsidRPr="00353AD5" w:rsidRDefault="003E7FDF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  <w:r w:rsidRPr="003E7FDF">
              <w:rPr>
                <w:rFonts w:ascii="Calibri" w:eastAsia="Calibri" w:hAnsi="Calibri" w:cs="Calibri"/>
                <w:b/>
                <w:bCs/>
                <w:sz w:val="18"/>
              </w:rPr>
              <w:t>Adverse Weather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D5F76" w:rsidRDefault="00250271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Current weather forecast appears mild</w:t>
            </w:r>
          </w:p>
          <w:p w:rsidR="00250271" w:rsidRDefault="00250271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Attendees will be advised to pack suitable clothing</w:t>
            </w:r>
          </w:p>
          <w:p w:rsidR="00250271" w:rsidRPr="00353AD5" w:rsidRDefault="00250271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Internal events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D5F76" w:rsidRPr="00353AD5" w:rsidRDefault="003E7FDF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  <w:r w:rsidRPr="003E7FDF">
              <w:rPr>
                <w:rFonts w:ascii="Calibri" w:eastAsia="Calibri" w:hAnsi="Calibri" w:cs="Calibri"/>
                <w:b/>
                <w:bCs/>
                <w:sz w:val="18"/>
              </w:rPr>
              <w:t>Slips, trips and falls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6D5F76" w:rsidRPr="00353AD5" w:rsidRDefault="00250271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  <w:r>
              <w:rPr>
                <w:sz w:val="18"/>
              </w:rPr>
              <w:t>Injury</w:t>
            </w:r>
          </w:p>
        </w:tc>
        <w:tc>
          <w:tcPr>
            <w:tcW w:w="1376" w:type="pct"/>
            <w:gridSpan w:val="2"/>
            <w:shd w:val="clear" w:color="auto" w:fill="auto"/>
          </w:tcPr>
          <w:p w:rsidR="006D5F76" w:rsidRPr="005D1BE0" w:rsidRDefault="005D1BE0" w:rsidP="005D1BE0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Attendees will be advised to pack suitable clothing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D5F76" w:rsidRPr="00353AD5" w:rsidRDefault="003E7FDF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  <w:r w:rsidRPr="003E7FDF">
              <w:rPr>
                <w:rFonts w:ascii="Calibri" w:eastAsia="Calibri" w:hAnsi="Calibri" w:cs="Calibri"/>
                <w:b/>
                <w:bCs/>
                <w:sz w:val="18"/>
              </w:rPr>
              <w:t>Free Time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6D5F76" w:rsidRPr="00353AD5" w:rsidRDefault="00250271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Injury, getting lost</w:t>
            </w:r>
          </w:p>
        </w:tc>
        <w:tc>
          <w:tcPr>
            <w:tcW w:w="1376" w:type="pct"/>
            <w:gridSpan w:val="2"/>
            <w:shd w:val="clear" w:color="auto" w:fill="auto"/>
          </w:tcPr>
          <w:p w:rsidR="006D5F76" w:rsidRDefault="005D1BE0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Headcounts at intermittent intervals during trip</w:t>
            </w:r>
          </w:p>
          <w:p w:rsidR="005D1BE0" w:rsidRPr="00353AD5" w:rsidRDefault="005D1BE0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Itinerary given to all attendees in advance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3E7FDF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3E7FDF" w:rsidRPr="003E7FDF" w:rsidRDefault="00250271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</w:rPr>
              <w:t>Phone coverage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3E7FDF" w:rsidRPr="00353AD5" w:rsidRDefault="00250271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  <w:r w:rsidRPr="00250271">
              <w:rPr>
                <w:rFonts w:ascii="Calibri" w:eastAsia="Calibri" w:hAnsi="Calibri" w:cs="Calibri"/>
                <w:sz w:val="18"/>
              </w:rPr>
              <w:t>Inability to communicate or summon assistance.</w:t>
            </w:r>
          </w:p>
        </w:tc>
        <w:tc>
          <w:tcPr>
            <w:tcW w:w="1376" w:type="pct"/>
            <w:gridSpan w:val="2"/>
            <w:shd w:val="clear" w:color="auto" w:fill="auto"/>
          </w:tcPr>
          <w:p w:rsidR="003E7FDF" w:rsidRDefault="00250271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Local emergency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a&amp;e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noted in advance</w:t>
            </w:r>
          </w:p>
          <w:p w:rsidR="00250271" w:rsidRPr="00353AD5" w:rsidRDefault="005D1BE0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First aiders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3E7FDF" w:rsidRPr="00353AD5" w:rsidRDefault="003E7FDF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3E7FDF" w:rsidRPr="00353AD5" w:rsidRDefault="003E7FDF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3E7FDF" w:rsidRPr="00353AD5" w:rsidRDefault="003E7FDF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3E7FDF" w:rsidRPr="00353AD5" w:rsidRDefault="003E7FDF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</w:tbl>
    <w:p w:rsidR="006D5F76" w:rsidRDefault="006D5F76">
      <w:pPr>
        <w:sectPr w:rsidR="006D5F76" w:rsidSect="00A33F15"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6D5F76" w:rsidRDefault="006D5F76"/>
    <w:tbl>
      <w:tblPr>
        <w:tblStyle w:val="TableGrid13"/>
        <w:tblW w:w="5000" w:type="pct"/>
        <w:tblInd w:w="0" w:type="dxa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00CF1B8D" w:rsidRPr="008B2344" w:rsidTr="00CF1B8D">
        <w:tc>
          <w:tcPr>
            <w:tcW w:w="5000" w:type="pct"/>
            <w:gridSpan w:val="4"/>
            <w:shd w:val="clear" w:color="auto" w:fill="E7E6E6" w:themeFill="background2"/>
            <w:hideMark/>
          </w:tcPr>
          <w:p w:rsidR="00CF1B8D" w:rsidRPr="008B2344" w:rsidRDefault="00CF1B8D" w:rsidP="002D68CA">
            <w:pP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Part </w:t>
            </w:r>
            <w:r w:rsidR="006D5F76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I</w:t>
            </w: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–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COMMUNICATION AND DECLARATION</w:t>
            </w:r>
          </w:p>
        </w:tc>
      </w:tr>
      <w:tr w:rsidR="00CF1B8D" w:rsidRPr="00EF14E8" w:rsidTr="00CF1B8D">
        <w:tc>
          <w:tcPr>
            <w:tcW w:w="5000" w:type="pct"/>
            <w:gridSpan w:val="4"/>
            <w:shd w:val="clear" w:color="auto" w:fill="FFFFFF" w:themeFill="background1"/>
          </w:tcPr>
          <w:p w:rsidR="00CF1B8D" w:rsidRDefault="00CF1B8D" w:rsidP="002D68CA">
            <w:pPr>
              <w:shd w:val="clear" w:color="auto" w:fill="FFFFFF" w:themeFill="background1"/>
              <w:rPr>
                <w:rFonts w:ascii="Calibri" w:hAnsi="Calibri"/>
                <w:b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Communication</w:t>
            </w:r>
          </w:p>
          <w:p w:rsidR="00CF1B8D" w:rsidRDefault="00CF1B8D" w:rsidP="002D68CA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USE CHECKBOX TO CONFIRM YOU Have informed:</w:t>
            </w:r>
          </w:p>
          <w:p w:rsidR="00CF1B8D" w:rsidRPr="00D57D7F" w:rsidRDefault="00CF1B8D" w:rsidP="002D68CA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8"/>
                <w:szCs w:val="8"/>
                <w:u w:color="823B0B" w:themeColor="accent2" w:themeShade="7F"/>
              </w:rPr>
            </w:pPr>
          </w:p>
          <w:p w:rsidR="00CF1B8D" w:rsidRPr="00EF14E8" w:rsidRDefault="00CF1B8D" w:rsidP="002D68CA">
            <w:pPr>
              <w:shd w:val="clear" w:color="auto" w:fill="FFFFFF" w:themeFill="background1"/>
              <w:spacing w:after="60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H&amp;S officer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-30130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Pr="00EF14E8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sports</w:t>
            </w:r>
            <w:r w:rsidRPr="00EF14E8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Office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(If applicable)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14362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Pr="00EF14E8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societies</w:t>
            </w:r>
            <w:r w:rsidRPr="00EF14E8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Office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(If applicable)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-168118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="00C0666E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BUILDING AND ESTATes</w:t>
            </w:r>
            <w:r w:rsidR="00C0666E" w:rsidRPr="00EF14E8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Office</w:t>
            </w:r>
            <w:r w:rsidR="00C0666E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(If applicable)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-85596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E"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</w:p>
        </w:tc>
      </w:tr>
      <w:tr w:rsidR="00CF1B8D" w:rsidRPr="008B2344" w:rsidTr="00CF1B8D">
        <w:tc>
          <w:tcPr>
            <w:tcW w:w="5000" w:type="pct"/>
            <w:gridSpan w:val="4"/>
            <w:shd w:val="clear" w:color="auto" w:fill="FFFFFF" w:themeFill="background1"/>
            <w:hideMark/>
          </w:tcPr>
          <w:p w:rsidR="00CF1B8D" w:rsidRPr="00970DD1" w:rsidRDefault="00CF1B8D" w:rsidP="002D68CA">
            <w:pPr>
              <w:shd w:val="clear" w:color="auto" w:fill="FFFFFF" w:themeFill="background1"/>
              <w:rPr>
                <w:rFonts w:ascii="Calibri" w:hAnsi="Calibri"/>
                <w:b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970DD1">
              <w:rPr>
                <w:rFonts w:ascii="Calibri" w:hAnsi="Calibri"/>
                <w:b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Declaration</w:t>
            </w:r>
          </w:p>
          <w:p w:rsidR="00CF1B8D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All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Activity</w:t>
            </w: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</w:t>
            </w:r>
            <w:proofErr w:type="gramStart"/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will be undertaken</w:t>
            </w:r>
            <w:proofErr w:type="gramEnd"/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</w:t>
            </w: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n full accordance with safety procedures specified in the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Relevant health and safety policies</w:t>
            </w:r>
            <w:r w:rsidR="00C46F00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, safety statement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and the specific risk assessment FOR TRIP.</w:t>
            </w:r>
          </w:p>
          <w:p w:rsidR="005A24F0" w:rsidRDefault="005A24F0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5A24F0" w:rsidRDefault="005A24F0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In the case of foreign trips, a safety pack will be prepared and distributed to all of travelling party.</w:t>
            </w:r>
          </w:p>
          <w:p w:rsidR="005A24F0" w:rsidRDefault="005A24F0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5A24F0" w:rsidRDefault="005A24F0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All incidents </w:t>
            </w:r>
            <w:proofErr w:type="gramStart"/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will be reported</w:t>
            </w:r>
            <w:proofErr w:type="gramEnd"/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to the health and safety officer for</w:t>
            </w:r>
            <w:r w:rsidR="00A249DA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student activity and the relev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</w:t>
            </w:r>
            <w:r w:rsidR="00A249DA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nt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office.</w:t>
            </w:r>
          </w:p>
          <w:p w:rsidR="00CF1B8D" w:rsidRPr="008B2344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CF1B8D" w:rsidRPr="008B2344" w:rsidTr="00CF1B8D">
        <w:tc>
          <w:tcPr>
            <w:tcW w:w="5000" w:type="pct"/>
            <w:gridSpan w:val="4"/>
            <w:shd w:val="clear" w:color="auto" w:fill="F2F2F2" w:themeFill="background1" w:themeFillShade="F2"/>
            <w:hideMark/>
          </w:tcPr>
          <w:p w:rsidR="00CF1B8D" w:rsidRPr="008B2344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Prepared By</w:t>
            </w:r>
          </w:p>
        </w:tc>
      </w:tr>
      <w:tr w:rsidR="00CF1B8D" w:rsidRPr="008B2344" w:rsidTr="00CF1B8D">
        <w:tc>
          <w:tcPr>
            <w:tcW w:w="1250" w:type="pct"/>
            <w:hideMark/>
          </w:tcPr>
          <w:p w:rsidR="00CF1B8D" w:rsidRPr="008B2344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Name</w:t>
            </w:r>
          </w:p>
          <w:p w:rsidR="00CF1B8D" w:rsidRPr="008B2344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250" w:type="pct"/>
          </w:tcPr>
          <w:p w:rsidR="00CF1B8D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SIGNED</w:t>
            </w:r>
          </w:p>
          <w:p w:rsidR="00CF1B8D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CF1B8D" w:rsidRPr="008B2344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250" w:type="pct"/>
          </w:tcPr>
          <w:p w:rsidR="00CF1B8D" w:rsidRPr="008B2344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Role</w:t>
            </w:r>
          </w:p>
        </w:tc>
        <w:tc>
          <w:tcPr>
            <w:tcW w:w="1250" w:type="pct"/>
          </w:tcPr>
          <w:p w:rsidR="00CF1B8D" w:rsidRPr="008B2344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Date</w:t>
            </w:r>
          </w:p>
        </w:tc>
      </w:tr>
    </w:tbl>
    <w:p w:rsidR="00477C08" w:rsidRPr="00963BC4" w:rsidRDefault="00477C08" w:rsidP="00120249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sz w:val="40"/>
          <w:szCs w:val="22"/>
          <w:lang w:val="en-US"/>
        </w:rPr>
      </w:pPr>
    </w:p>
    <w:sectPr w:rsidR="00477C08" w:rsidRPr="00963BC4" w:rsidSect="006D5F76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82" w:rsidRDefault="00551C82" w:rsidP="00292273">
      <w:pPr>
        <w:spacing w:after="0" w:line="240" w:lineRule="auto"/>
      </w:pPr>
      <w:r>
        <w:separator/>
      </w:r>
    </w:p>
  </w:endnote>
  <w:endnote w:type="continuationSeparator" w:id="0">
    <w:p w:rsidR="00551C82" w:rsidRDefault="00551C82" w:rsidP="0029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3741810"/>
      <w:docPartObj>
        <w:docPartGallery w:val="Page Numbers (Bottom of Page)"/>
        <w:docPartUnique/>
      </w:docPartObj>
    </w:sdtPr>
    <w:sdtEndPr/>
    <w:sdtContent>
      <w:sdt>
        <w:sdtPr>
          <w:id w:val="-2142719578"/>
          <w:docPartObj>
            <w:docPartGallery w:val="Page Numbers (Top of Page)"/>
            <w:docPartUnique/>
          </w:docPartObj>
        </w:sdtPr>
        <w:sdtEndPr/>
        <w:sdtContent>
          <w:p w:rsidR="00292273" w:rsidRDefault="00292273" w:rsidP="00C46F0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1D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1D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2273" w:rsidRDefault="00C46F00">
    <w:pPr>
      <w:pStyle w:val="Footer"/>
    </w:pPr>
    <w:r>
      <w:t>Version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4820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46F00" w:rsidRDefault="00C46F0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1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1D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24F0" w:rsidRDefault="00C46F00">
    <w:pPr>
      <w:pStyle w:val="Footer"/>
    </w:pPr>
    <w:r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82" w:rsidRDefault="00551C82" w:rsidP="00292273">
      <w:pPr>
        <w:spacing w:after="0" w:line="240" w:lineRule="auto"/>
      </w:pPr>
      <w:r>
        <w:separator/>
      </w:r>
    </w:p>
  </w:footnote>
  <w:footnote w:type="continuationSeparator" w:id="0">
    <w:p w:rsidR="00551C82" w:rsidRDefault="00551C82" w:rsidP="00292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6EB1"/>
    <w:multiLevelType w:val="hybridMultilevel"/>
    <w:tmpl w:val="71240172"/>
    <w:lvl w:ilvl="0" w:tplc="F4865C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CE4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1E97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C80E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9A64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A51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EA5C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2005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BAE9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4F0696"/>
    <w:multiLevelType w:val="hybridMultilevel"/>
    <w:tmpl w:val="A8B6DD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671E9"/>
    <w:multiLevelType w:val="hybridMultilevel"/>
    <w:tmpl w:val="5DA866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3890"/>
    <w:multiLevelType w:val="hybridMultilevel"/>
    <w:tmpl w:val="395AC1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93D22"/>
    <w:multiLevelType w:val="hybridMultilevel"/>
    <w:tmpl w:val="04A0E3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B6C94"/>
    <w:multiLevelType w:val="hybridMultilevel"/>
    <w:tmpl w:val="94A867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35EC"/>
    <w:multiLevelType w:val="hybridMultilevel"/>
    <w:tmpl w:val="92183D92"/>
    <w:lvl w:ilvl="0" w:tplc="93CEEE2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35369"/>
    <w:multiLevelType w:val="multilevel"/>
    <w:tmpl w:val="07163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B5675A5"/>
    <w:multiLevelType w:val="hybridMultilevel"/>
    <w:tmpl w:val="C01A1C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D6692"/>
    <w:multiLevelType w:val="hybridMultilevel"/>
    <w:tmpl w:val="3EE418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3A"/>
    <w:rsid w:val="00006503"/>
    <w:rsid w:val="00037C0A"/>
    <w:rsid w:val="00041BFD"/>
    <w:rsid w:val="00080438"/>
    <w:rsid w:val="00082812"/>
    <w:rsid w:val="00094DEB"/>
    <w:rsid w:val="000D0FFE"/>
    <w:rsid w:val="000D71DA"/>
    <w:rsid w:val="000E50A3"/>
    <w:rsid w:val="000F1F53"/>
    <w:rsid w:val="000F347E"/>
    <w:rsid w:val="00120249"/>
    <w:rsid w:val="00152C61"/>
    <w:rsid w:val="001666D2"/>
    <w:rsid w:val="00193F70"/>
    <w:rsid w:val="001C433D"/>
    <w:rsid w:val="00200B4F"/>
    <w:rsid w:val="00250271"/>
    <w:rsid w:val="00292273"/>
    <w:rsid w:val="002A274E"/>
    <w:rsid w:val="00303F46"/>
    <w:rsid w:val="0039569B"/>
    <w:rsid w:val="003E7FDF"/>
    <w:rsid w:val="00400565"/>
    <w:rsid w:val="00410DA3"/>
    <w:rsid w:val="004172E0"/>
    <w:rsid w:val="0043335B"/>
    <w:rsid w:val="00461CE3"/>
    <w:rsid w:val="00477C08"/>
    <w:rsid w:val="00481231"/>
    <w:rsid w:val="0051243A"/>
    <w:rsid w:val="00551C82"/>
    <w:rsid w:val="00564195"/>
    <w:rsid w:val="0059797F"/>
    <w:rsid w:val="005A24F0"/>
    <w:rsid w:val="005A3DD2"/>
    <w:rsid w:val="005D1BE0"/>
    <w:rsid w:val="005E2DEE"/>
    <w:rsid w:val="005F0C69"/>
    <w:rsid w:val="00614A1E"/>
    <w:rsid w:val="00617058"/>
    <w:rsid w:val="00651ADD"/>
    <w:rsid w:val="00655AB3"/>
    <w:rsid w:val="00666914"/>
    <w:rsid w:val="006B4F18"/>
    <w:rsid w:val="006D5F76"/>
    <w:rsid w:val="006F060B"/>
    <w:rsid w:val="006F5902"/>
    <w:rsid w:val="007771D1"/>
    <w:rsid w:val="007930BE"/>
    <w:rsid w:val="00796648"/>
    <w:rsid w:val="00797DF0"/>
    <w:rsid w:val="007A021E"/>
    <w:rsid w:val="007A2194"/>
    <w:rsid w:val="007A599B"/>
    <w:rsid w:val="007B3DC6"/>
    <w:rsid w:val="00814784"/>
    <w:rsid w:val="00886F95"/>
    <w:rsid w:val="008B4653"/>
    <w:rsid w:val="00933AAD"/>
    <w:rsid w:val="00963BC4"/>
    <w:rsid w:val="00970DD1"/>
    <w:rsid w:val="009E0AEE"/>
    <w:rsid w:val="00A07094"/>
    <w:rsid w:val="00A23289"/>
    <w:rsid w:val="00A249DA"/>
    <w:rsid w:val="00A33F15"/>
    <w:rsid w:val="00A43CF6"/>
    <w:rsid w:val="00A6536F"/>
    <w:rsid w:val="00AA711D"/>
    <w:rsid w:val="00AC2E13"/>
    <w:rsid w:val="00AF526E"/>
    <w:rsid w:val="00B022E9"/>
    <w:rsid w:val="00B13BDA"/>
    <w:rsid w:val="00B466B4"/>
    <w:rsid w:val="00BB3F59"/>
    <w:rsid w:val="00BC1F4A"/>
    <w:rsid w:val="00BD275B"/>
    <w:rsid w:val="00C02A26"/>
    <w:rsid w:val="00C0666E"/>
    <w:rsid w:val="00C46F00"/>
    <w:rsid w:val="00C55EF0"/>
    <w:rsid w:val="00CB788B"/>
    <w:rsid w:val="00CC4C70"/>
    <w:rsid w:val="00CF0EE6"/>
    <w:rsid w:val="00CF1B8D"/>
    <w:rsid w:val="00D01C7B"/>
    <w:rsid w:val="00D3278F"/>
    <w:rsid w:val="00D32988"/>
    <w:rsid w:val="00D54180"/>
    <w:rsid w:val="00D57D7F"/>
    <w:rsid w:val="00D747AA"/>
    <w:rsid w:val="00DA23E5"/>
    <w:rsid w:val="00E2612A"/>
    <w:rsid w:val="00E87D21"/>
    <w:rsid w:val="00EF14E8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B8268"/>
  <w15:chartTrackingRefBased/>
  <w15:docId w15:val="{D11E0768-7EEA-483A-9F0A-8058F7C1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paragraph"/>
    <w:next w:val="Normal"/>
    <w:link w:val="Heading1Char"/>
    <w:uiPriority w:val="9"/>
    <w:qFormat/>
    <w:rsid w:val="00292273"/>
    <w:pPr>
      <w:spacing w:before="0" w:beforeAutospacing="0" w:after="0" w:afterAutospacing="0" w:line="360" w:lineRule="auto"/>
      <w:textAlignment w:val="baseline"/>
      <w:outlineLvl w:val="0"/>
    </w:pPr>
    <w:rPr>
      <w:rFonts w:ascii="Calibri" w:hAnsi="Calibri" w:cs="Calibri"/>
      <w:sz w:val="22"/>
      <w:szCs w:val="22"/>
      <w:u w:val="single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C4C70"/>
    <w:pPr>
      <w:numPr>
        <w:ilvl w:val="1"/>
        <w:numId w:val="9"/>
      </w:numPr>
      <w:autoSpaceDE w:val="0"/>
      <w:autoSpaceDN w:val="0"/>
      <w:adjustRightInd w:val="0"/>
      <w:jc w:val="both"/>
      <w:outlineLvl w:val="1"/>
    </w:pPr>
    <w:rPr>
      <w:rFonts w:asciiTheme="minorHAnsi" w:hAnsiTheme="minorHAnsi" w:cs="Arial"/>
      <w:b/>
      <w:color w:val="00000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C70"/>
    <w:pPr>
      <w:keepNext/>
      <w:keepLines/>
      <w:numPr>
        <w:ilvl w:val="2"/>
        <w:numId w:val="9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C70"/>
    <w:pPr>
      <w:keepNext/>
      <w:keepLines/>
      <w:numPr>
        <w:ilvl w:val="3"/>
        <w:numId w:val="9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C70"/>
    <w:pPr>
      <w:keepNext/>
      <w:keepLines/>
      <w:numPr>
        <w:ilvl w:val="4"/>
        <w:numId w:val="9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C70"/>
    <w:pPr>
      <w:keepNext/>
      <w:keepLines/>
      <w:numPr>
        <w:ilvl w:val="5"/>
        <w:numId w:val="9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C70"/>
    <w:pPr>
      <w:keepNext/>
      <w:keepLines/>
      <w:numPr>
        <w:ilvl w:val="6"/>
        <w:numId w:val="9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C70"/>
    <w:pPr>
      <w:keepNext/>
      <w:keepLines/>
      <w:numPr>
        <w:ilvl w:val="7"/>
        <w:numId w:val="9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C70"/>
    <w:pPr>
      <w:keepNext/>
      <w:keepLines/>
      <w:numPr>
        <w:ilvl w:val="8"/>
        <w:numId w:val="9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1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51243A"/>
  </w:style>
  <w:style w:type="character" w:customStyle="1" w:styleId="eop">
    <w:name w:val="eop"/>
    <w:basedOn w:val="DefaultParagraphFont"/>
    <w:rsid w:val="0051243A"/>
  </w:style>
  <w:style w:type="character" w:customStyle="1" w:styleId="spellingerror">
    <w:name w:val="spellingerror"/>
    <w:basedOn w:val="DefaultParagraphFont"/>
    <w:rsid w:val="0051243A"/>
  </w:style>
  <w:style w:type="character" w:styleId="Hyperlink">
    <w:name w:val="Hyperlink"/>
    <w:basedOn w:val="DefaultParagraphFont"/>
    <w:uiPriority w:val="99"/>
    <w:unhideWhenUsed/>
    <w:rsid w:val="00E87D2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0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C4C70"/>
    <w:rPr>
      <w:rFonts w:eastAsia="Times New Roman" w:cs="Arial"/>
      <w:b/>
      <w:color w:val="00000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C4C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C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C7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C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C7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C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C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92273"/>
    <w:rPr>
      <w:rFonts w:ascii="Calibri" w:eastAsia="Times New Roman" w:hAnsi="Calibri" w:cs="Calibri"/>
      <w:u w:val="single"/>
      <w:lang w:val="en-US" w:eastAsia="en-IE"/>
    </w:rPr>
  </w:style>
  <w:style w:type="paragraph" w:styleId="Caption">
    <w:name w:val="caption"/>
    <w:basedOn w:val="Normal"/>
    <w:next w:val="Normal"/>
    <w:uiPriority w:val="35"/>
    <w:unhideWhenUsed/>
    <w:qFormat/>
    <w:rsid w:val="00D329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92273"/>
    <w:pPr>
      <w:keepNext/>
      <w:keepLines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none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92273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292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273"/>
  </w:style>
  <w:style w:type="paragraph" w:styleId="Footer">
    <w:name w:val="footer"/>
    <w:basedOn w:val="Normal"/>
    <w:link w:val="FooterChar"/>
    <w:uiPriority w:val="99"/>
    <w:unhideWhenUsed/>
    <w:rsid w:val="00292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273"/>
  </w:style>
  <w:style w:type="table" w:customStyle="1" w:styleId="TableGrid13">
    <w:name w:val="Table Grid13"/>
    <w:basedOn w:val="TableNormal"/>
    <w:uiPriority w:val="59"/>
    <w:rsid w:val="00120249"/>
    <w:pPr>
      <w:spacing w:after="0" w:line="240" w:lineRule="auto"/>
    </w:pPr>
    <w:rPr>
      <w:rFonts w:ascii="Cambria" w:eastAsia="Times New Roman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597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</w:divsChild>
    </w:div>
    <w:div w:id="1881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</w:divsChild>
    </w:div>
    <w:div w:id="2003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fa.ie/travel/travel-advice/a-z-list-of-countri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llarneyhostel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88E29-58ED-4BE7-9C79-94C78083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Cudmore</dc:creator>
  <cp:keywords/>
  <dc:description/>
  <cp:lastModifiedBy>Cudmore, John</cp:lastModifiedBy>
  <cp:revision>3</cp:revision>
  <cp:lastPrinted>2018-11-22T10:08:00Z</cp:lastPrinted>
  <dcterms:created xsi:type="dcterms:W3CDTF">2019-08-15T15:33:00Z</dcterms:created>
  <dcterms:modified xsi:type="dcterms:W3CDTF">2019-08-16T14:51:00Z</dcterms:modified>
</cp:coreProperties>
</file>