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F198" w14:textId="1B5756DA" w:rsidR="003907EF" w:rsidRPr="004D4202" w:rsidRDefault="00AB7E2E" w:rsidP="00153957">
      <w:pPr>
        <w:rPr>
          <w:b/>
          <w:smallCaps/>
          <w:sz w:val="22"/>
          <w:szCs w:val="22"/>
        </w:rPr>
      </w:pPr>
      <w:r w:rsidRPr="004D4202">
        <w:rPr>
          <w:b/>
          <w:noProof/>
          <w:sz w:val="22"/>
          <w:szCs w:val="22"/>
          <w:lang w:val="en-IE" w:eastAsia="en-IE"/>
        </w:rPr>
        <w:drawing>
          <wp:anchor distT="0" distB="0" distL="114300" distR="114300" simplePos="0" relativeHeight="251668480" behindDoc="0" locked="0" layoutInCell="1" allowOverlap="1" wp14:anchorId="00ABADDE" wp14:editId="1B90264E">
            <wp:simplePos x="0" y="0"/>
            <wp:positionH relativeFrom="margin">
              <wp:align>right</wp:align>
            </wp:positionH>
            <wp:positionV relativeFrom="margin">
              <wp:posOffset>-869950</wp:posOffset>
            </wp:positionV>
            <wp:extent cx="1347388" cy="1800000"/>
            <wp:effectExtent l="0" t="0" r="5715"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7388" cy="1800000"/>
                    </a:xfrm>
                    <a:prstGeom prst="rect">
                      <a:avLst/>
                    </a:prstGeom>
                  </pic:spPr>
                </pic:pic>
              </a:graphicData>
            </a:graphic>
          </wp:anchor>
        </w:drawing>
      </w:r>
      <w:r w:rsidR="0072702C" w:rsidRPr="004D4202">
        <w:rPr>
          <w:b/>
          <w:noProof/>
          <w:sz w:val="22"/>
          <w:szCs w:val="22"/>
          <w:lang w:val="en-IE" w:eastAsia="en-IE"/>
        </w:rPr>
        <w:drawing>
          <wp:anchor distT="0" distB="0" distL="114300" distR="114300" simplePos="0" relativeHeight="251659264" behindDoc="0" locked="0" layoutInCell="1" allowOverlap="1" wp14:anchorId="7B0CE55B" wp14:editId="0121A862">
            <wp:simplePos x="0" y="0"/>
            <wp:positionH relativeFrom="column">
              <wp:posOffset>-46990</wp:posOffset>
            </wp:positionH>
            <wp:positionV relativeFrom="paragraph">
              <wp:posOffset>-777875</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E58" w:rsidRPr="004D4202">
        <w:rPr>
          <w:b/>
          <w:smallCaps/>
          <w:sz w:val="22"/>
          <w:szCs w:val="22"/>
        </w:rPr>
        <w:t>+</w:t>
      </w:r>
    </w:p>
    <w:p w14:paraId="7AF10525" w14:textId="77777777" w:rsidR="003907EF" w:rsidRPr="004D4202" w:rsidRDefault="003907EF" w:rsidP="00153957">
      <w:pPr>
        <w:rPr>
          <w:b/>
          <w:smallCaps/>
          <w:sz w:val="22"/>
          <w:szCs w:val="22"/>
        </w:rPr>
      </w:pPr>
    </w:p>
    <w:p w14:paraId="0B5F4DBD" w14:textId="77777777" w:rsidR="003907EF" w:rsidRPr="004D4202" w:rsidRDefault="003907EF" w:rsidP="00153957">
      <w:pPr>
        <w:rPr>
          <w:b/>
          <w:smallCaps/>
          <w:sz w:val="22"/>
          <w:szCs w:val="22"/>
        </w:rPr>
      </w:pPr>
    </w:p>
    <w:p w14:paraId="6235F159" w14:textId="77777777" w:rsidR="003907EF" w:rsidRPr="004D4202" w:rsidRDefault="003907EF" w:rsidP="00153957">
      <w:pPr>
        <w:rPr>
          <w:b/>
          <w:smallCaps/>
          <w:sz w:val="22"/>
          <w:szCs w:val="22"/>
        </w:rPr>
      </w:pPr>
    </w:p>
    <w:p w14:paraId="4A78CB2F" w14:textId="77777777" w:rsidR="003907EF" w:rsidRPr="004D4202" w:rsidRDefault="003907EF" w:rsidP="00153957">
      <w:pPr>
        <w:rPr>
          <w:b/>
          <w:smallCaps/>
          <w:sz w:val="22"/>
          <w:szCs w:val="22"/>
        </w:rPr>
      </w:pPr>
    </w:p>
    <w:p w14:paraId="40FB1F11" w14:textId="77777777" w:rsidR="000A3324" w:rsidRPr="004D4202" w:rsidRDefault="000A3324" w:rsidP="00153957">
      <w:pPr>
        <w:jc w:val="both"/>
        <w:rPr>
          <w:b/>
          <w:sz w:val="22"/>
          <w:szCs w:val="22"/>
        </w:rPr>
      </w:pPr>
      <w:r w:rsidRPr="004D4202">
        <w:rPr>
          <w:noProof/>
          <w:sz w:val="22"/>
          <w:szCs w:val="22"/>
          <w:lang w:val="en-IE" w:eastAsia="en-IE"/>
        </w:rPr>
        <mc:AlternateContent>
          <mc:Choice Requires="wps">
            <w:drawing>
              <wp:anchor distT="0" distB="0" distL="114300" distR="114300" simplePos="0" relativeHeight="251663360" behindDoc="0" locked="0" layoutInCell="1" allowOverlap="1" wp14:anchorId="15C38FC2" wp14:editId="0A6EC924">
                <wp:simplePos x="0" y="0"/>
                <wp:positionH relativeFrom="column">
                  <wp:posOffset>-85725</wp:posOffset>
                </wp:positionH>
                <wp:positionV relativeFrom="paragraph">
                  <wp:posOffset>236220</wp:posOffset>
                </wp:positionV>
                <wp:extent cx="5935980" cy="876300"/>
                <wp:effectExtent l="0" t="0" r="7620" b="0"/>
                <wp:wrapSquare wrapText="bothSides"/>
                <wp:docPr id="2" name="Text Box 2"/>
                <wp:cNvGraphicFramePr/>
                <a:graphic xmlns:a="http://schemas.openxmlformats.org/drawingml/2006/main">
                  <a:graphicData uri="http://schemas.microsoft.com/office/word/2010/wordprocessingShape">
                    <wps:wsp>
                      <wps:cNvSpPr txBox="1"/>
                      <wps:spPr>
                        <a:xfrm>
                          <a:off x="0" y="0"/>
                          <a:ext cx="5935980" cy="876300"/>
                        </a:xfrm>
                        <a:prstGeom prst="rect">
                          <a:avLst/>
                        </a:prstGeom>
                        <a:solidFill>
                          <a:srgbClr val="74AA50"/>
                        </a:solidFill>
                        <a:ln w="6350">
                          <a:noFill/>
                        </a:ln>
                        <a:effectLst/>
                      </wps:spPr>
                      <wps:txbx>
                        <w:txbxContent>
                          <w:p w14:paraId="41293A01" w14:textId="77777777" w:rsidR="0072702C" w:rsidRDefault="0072702C" w:rsidP="0072702C">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Qu</w:t>
                            </w:r>
                            <w:r w:rsidRPr="007853D2">
                              <w:rPr>
                                <w:rFonts w:ascii="Constantia" w:hAnsi="Constantia" w:cs="Arial"/>
                                <w:b/>
                                <w:color w:val="FFFFFF" w:themeColor="background1"/>
                                <w:sz w:val="32"/>
                                <w:szCs w:val="32"/>
                              </w:rPr>
                              <w:t xml:space="preserve">ercus </w:t>
                            </w:r>
                            <w:r>
                              <w:rPr>
                                <w:rFonts w:ascii="Constantia" w:hAnsi="Constantia" w:cs="Arial"/>
                                <w:b/>
                                <w:color w:val="FFFFFF" w:themeColor="background1"/>
                                <w:sz w:val="32"/>
                                <w:szCs w:val="32"/>
                              </w:rPr>
                              <w:t>Active Citizenship Scholarship</w:t>
                            </w:r>
                            <w:r w:rsidRPr="007853D2">
                              <w:rPr>
                                <w:rFonts w:ascii="Constantia" w:hAnsi="Constantia" w:cs="Arial"/>
                                <w:b/>
                                <w:color w:val="FFFFFF" w:themeColor="background1"/>
                                <w:sz w:val="32"/>
                                <w:szCs w:val="32"/>
                              </w:rPr>
                              <w:t xml:space="preserve"> </w:t>
                            </w:r>
                          </w:p>
                          <w:p w14:paraId="65A320BD" w14:textId="0C7008A6" w:rsidR="0072702C" w:rsidRPr="007853D2" w:rsidRDefault="009D5391" w:rsidP="0072702C">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202</w:t>
                            </w:r>
                            <w:r w:rsidR="004D4202">
                              <w:rPr>
                                <w:rFonts w:ascii="Constantia" w:hAnsi="Constantia" w:cs="Arial"/>
                                <w:b/>
                                <w:color w:val="FFFFFF" w:themeColor="background1"/>
                                <w:sz w:val="32"/>
                                <w:szCs w:val="32"/>
                              </w:rPr>
                              <w:t>4</w:t>
                            </w:r>
                            <w:r w:rsidR="00FF7095">
                              <w:rPr>
                                <w:rFonts w:ascii="Constantia" w:hAnsi="Constantia" w:cs="Arial"/>
                                <w:b/>
                                <w:color w:val="FFFFFF" w:themeColor="background1"/>
                                <w:sz w:val="32"/>
                                <w:szCs w:val="32"/>
                              </w:rPr>
                              <w:t>/2</w:t>
                            </w:r>
                            <w:r w:rsidR="004D4202">
                              <w:rPr>
                                <w:rFonts w:ascii="Constantia" w:hAnsi="Constantia" w:cs="Arial"/>
                                <w:b/>
                                <w:color w:val="FFFFFF" w:themeColor="background1"/>
                                <w:sz w:val="32"/>
                                <w:szCs w:val="32"/>
                              </w:rPr>
                              <w:t>5</w:t>
                            </w:r>
                          </w:p>
                          <w:p w14:paraId="3E2BCD79" w14:textId="77777777" w:rsidR="0072702C" w:rsidRPr="007853D2" w:rsidRDefault="0072702C" w:rsidP="0072702C">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38FC2" id="_x0000_t202" coordsize="21600,21600" o:spt="202" path="m,l,21600r21600,l21600,xe">
                <v:stroke joinstyle="miter"/>
                <v:path gradientshapeok="t" o:connecttype="rect"/>
              </v:shapetype>
              <v:shape id="Text Box 2" o:spid="_x0000_s1026" type="#_x0000_t202" style="position:absolute;left:0;text-align:left;margin-left:-6.75pt;margin-top:18.6pt;width:467.4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" fillcolor="#74aa50" stroked="f" strokeweight=".5pt">
                <v:textbox>
                  <w:txbxContent>
                    <w:p w14:paraId="41293A01" w14:textId="77777777" w:rsidR="0072702C" w:rsidRDefault="0072702C" w:rsidP="0072702C">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Qu</w:t>
                      </w:r>
                      <w:r w:rsidRPr="007853D2">
                        <w:rPr>
                          <w:rFonts w:ascii="Constantia" w:hAnsi="Constantia" w:cs="Arial"/>
                          <w:b/>
                          <w:color w:val="FFFFFF" w:themeColor="background1"/>
                          <w:sz w:val="32"/>
                          <w:szCs w:val="32"/>
                        </w:rPr>
                        <w:t xml:space="preserve">ercus </w:t>
                      </w:r>
                      <w:r>
                        <w:rPr>
                          <w:rFonts w:ascii="Constantia" w:hAnsi="Constantia" w:cs="Arial"/>
                          <w:b/>
                          <w:color w:val="FFFFFF" w:themeColor="background1"/>
                          <w:sz w:val="32"/>
                          <w:szCs w:val="32"/>
                        </w:rPr>
                        <w:t>Active Citizenship Scholarship</w:t>
                      </w:r>
                      <w:r w:rsidRPr="007853D2">
                        <w:rPr>
                          <w:rFonts w:ascii="Constantia" w:hAnsi="Constantia" w:cs="Arial"/>
                          <w:b/>
                          <w:color w:val="FFFFFF" w:themeColor="background1"/>
                          <w:sz w:val="32"/>
                          <w:szCs w:val="32"/>
                        </w:rPr>
                        <w:t xml:space="preserve"> </w:t>
                      </w:r>
                    </w:p>
                    <w:p w14:paraId="65A320BD" w14:textId="0C7008A6" w:rsidR="0072702C" w:rsidRPr="007853D2" w:rsidRDefault="009D5391" w:rsidP="0072702C">
                      <w:pPr>
                        <w:jc w:val="center"/>
                        <w:rPr>
                          <w:rFonts w:ascii="Constantia" w:hAnsi="Constantia" w:cs="Arial"/>
                          <w:b/>
                          <w:color w:val="FFFFFF" w:themeColor="background1"/>
                          <w:sz w:val="32"/>
                          <w:szCs w:val="32"/>
                        </w:rPr>
                      </w:pPr>
                      <w:r>
                        <w:rPr>
                          <w:rFonts w:ascii="Constantia" w:hAnsi="Constantia" w:cs="Arial"/>
                          <w:b/>
                          <w:color w:val="FFFFFF" w:themeColor="background1"/>
                          <w:sz w:val="32"/>
                          <w:szCs w:val="32"/>
                        </w:rPr>
                        <w:t>202</w:t>
                      </w:r>
                      <w:r w:rsidR="004D4202">
                        <w:rPr>
                          <w:rFonts w:ascii="Constantia" w:hAnsi="Constantia" w:cs="Arial"/>
                          <w:b/>
                          <w:color w:val="FFFFFF" w:themeColor="background1"/>
                          <w:sz w:val="32"/>
                          <w:szCs w:val="32"/>
                        </w:rPr>
                        <w:t>4</w:t>
                      </w:r>
                      <w:r w:rsidR="00FF7095">
                        <w:rPr>
                          <w:rFonts w:ascii="Constantia" w:hAnsi="Constantia" w:cs="Arial"/>
                          <w:b/>
                          <w:color w:val="FFFFFF" w:themeColor="background1"/>
                          <w:sz w:val="32"/>
                          <w:szCs w:val="32"/>
                        </w:rPr>
                        <w:t>/2</w:t>
                      </w:r>
                      <w:r w:rsidR="004D4202">
                        <w:rPr>
                          <w:rFonts w:ascii="Constantia" w:hAnsi="Constantia" w:cs="Arial"/>
                          <w:b/>
                          <w:color w:val="FFFFFF" w:themeColor="background1"/>
                          <w:sz w:val="32"/>
                          <w:szCs w:val="32"/>
                        </w:rPr>
                        <w:t>5</w:t>
                      </w:r>
                    </w:p>
                    <w:p w14:paraId="3E2BCD79" w14:textId="77777777" w:rsidR="0072702C" w:rsidRPr="007853D2" w:rsidRDefault="0072702C" w:rsidP="0072702C">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v:textbox>
                <w10:wrap type="square"/>
              </v:shape>
            </w:pict>
          </mc:Fallback>
        </mc:AlternateContent>
      </w:r>
    </w:p>
    <w:p w14:paraId="31767A7E" w14:textId="77777777" w:rsidR="00153957" w:rsidRPr="004D4202" w:rsidRDefault="00153957" w:rsidP="00063BBE">
      <w:pPr>
        <w:numPr>
          <w:ilvl w:val="0"/>
          <w:numId w:val="1"/>
        </w:numPr>
        <w:jc w:val="both"/>
        <w:rPr>
          <w:b/>
          <w:sz w:val="22"/>
          <w:szCs w:val="22"/>
          <w:u w:val="single"/>
        </w:rPr>
      </w:pPr>
      <w:r w:rsidRPr="004D4202">
        <w:rPr>
          <w:b/>
          <w:sz w:val="22"/>
          <w:szCs w:val="22"/>
          <w:u w:val="single"/>
        </w:rPr>
        <w:t>General Criteria</w:t>
      </w:r>
    </w:p>
    <w:p w14:paraId="2945FDF4" w14:textId="77777777" w:rsidR="00153957" w:rsidRPr="004D4202" w:rsidRDefault="005C03E2" w:rsidP="00063BBE">
      <w:pPr>
        <w:tabs>
          <w:tab w:val="left" w:pos="3830"/>
        </w:tabs>
        <w:jc w:val="both"/>
        <w:rPr>
          <w:sz w:val="22"/>
          <w:szCs w:val="22"/>
        </w:rPr>
      </w:pPr>
      <w:r w:rsidRPr="004D4202">
        <w:rPr>
          <w:sz w:val="22"/>
          <w:szCs w:val="22"/>
        </w:rPr>
        <w:tab/>
      </w:r>
    </w:p>
    <w:p w14:paraId="7D2C4CBC" w14:textId="6315FF8E" w:rsidR="00153957" w:rsidRPr="004D4202" w:rsidRDefault="00153957" w:rsidP="00063BBE">
      <w:pPr>
        <w:jc w:val="both"/>
        <w:rPr>
          <w:sz w:val="22"/>
          <w:szCs w:val="22"/>
        </w:rPr>
      </w:pPr>
      <w:r w:rsidRPr="004D4202">
        <w:rPr>
          <w:sz w:val="22"/>
          <w:szCs w:val="22"/>
        </w:rPr>
        <w:t xml:space="preserve">University </w:t>
      </w:r>
      <w:r w:rsidR="00652A21" w:rsidRPr="004D4202">
        <w:rPr>
          <w:sz w:val="22"/>
          <w:szCs w:val="22"/>
        </w:rPr>
        <w:t xml:space="preserve">College Cork </w:t>
      </w:r>
      <w:r w:rsidRPr="004D4202">
        <w:rPr>
          <w:sz w:val="22"/>
          <w:szCs w:val="22"/>
        </w:rPr>
        <w:t>is plea</w:t>
      </w:r>
      <w:r w:rsidR="00994888" w:rsidRPr="004D4202">
        <w:rPr>
          <w:sz w:val="22"/>
          <w:szCs w:val="22"/>
        </w:rPr>
        <w:t>sed to announce that up to</w:t>
      </w:r>
      <w:r w:rsidR="00652A21" w:rsidRPr="004D4202">
        <w:rPr>
          <w:sz w:val="22"/>
          <w:szCs w:val="22"/>
        </w:rPr>
        <w:t xml:space="preserve"> 3 Quercus</w:t>
      </w:r>
      <w:r w:rsidRPr="004D4202">
        <w:rPr>
          <w:sz w:val="22"/>
          <w:szCs w:val="22"/>
        </w:rPr>
        <w:t xml:space="preserve"> Scholarships for</w:t>
      </w:r>
      <w:r w:rsidR="006148F2" w:rsidRPr="004D4202">
        <w:rPr>
          <w:sz w:val="22"/>
          <w:szCs w:val="22"/>
        </w:rPr>
        <w:t xml:space="preserve"> Active Citizenship </w:t>
      </w:r>
      <w:r w:rsidR="00652A21" w:rsidRPr="004D4202">
        <w:rPr>
          <w:sz w:val="22"/>
          <w:szCs w:val="22"/>
        </w:rPr>
        <w:t xml:space="preserve">will be awarded to </w:t>
      </w:r>
      <w:r w:rsidR="00F472D4" w:rsidRPr="004D4202">
        <w:rPr>
          <w:sz w:val="22"/>
          <w:szCs w:val="22"/>
        </w:rPr>
        <w:t xml:space="preserve">students </w:t>
      </w:r>
      <w:r w:rsidR="00652A21" w:rsidRPr="004D4202">
        <w:rPr>
          <w:sz w:val="22"/>
          <w:szCs w:val="22"/>
        </w:rPr>
        <w:t xml:space="preserve">registered </w:t>
      </w:r>
      <w:r w:rsidR="00F472D4" w:rsidRPr="004D4202">
        <w:rPr>
          <w:sz w:val="22"/>
          <w:szCs w:val="22"/>
        </w:rPr>
        <w:t xml:space="preserve">on an </w:t>
      </w:r>
      <w:r w:rsidR="00652A21" w:rsidRPr="004D4202">
        <w:rPr>
          <w:sz w:val="22"/>
          <w:szCs w:val="22"/>
        </w:rPr>
        <w:t>undergradua</w:t>
      </w:r>
      <w:r w:rsidR="00F472D4" w:rsidRPr="004D4202">
        <w:rPr>
          <w:sz w:val="22"/>
          <w:szCs w:val="22"/>
        </w:rPr>
        <w:t>te/level 8 programme</w:t>
      </w:r>
      <w:r w:rsidR="00387022" w:rsidRPr="004D4202">
        <w:rPr>
          <w:sz w:val="22"/>
          <w:szCs w:val="22"/>
        </w:rPr>
        <w:t xml:space="preserve"> </w:t>
      </w:r>
      <w:r w:rsidR="00964DC4" w:rsidRPr="004D4202">
        <w:rPr>
          <w:sz w:val="22"/>
          <w:szCs w:val="22"/>
        </w:rPr>
        <w:t>in 202</w:t>
      </w:r>
      <w:r w:rsidR="004D4202">
        <w:rPr>
          <w:sz w:val="22"/>
          <w:szCs w:val="22"/>
        </w:rPr>
        <w:t>4</w:t>
      </w:r>
      <w:r w:rsidR="004B3CB2" w:rsidRPr="004D4202">
        <w:rPr>
          <w:sz w:val="22"/>
          <w:szCs w:val="22"/>
        </w:rPr>
        <w:t>/2</w:t>
      </w:r>
      <w:r w:rsidR="004D4202">
        <w:rPr>
          <w:sz w:val="22"/>
          <w:szCs w:val="22"/>
        </w:rPr>
        <w:t>5</w:t>
      </w:r>
      <w:r w:rsidRPr="004D4202">
        <w:rPr>
          <w:sz w:val="22"/>
          <w:szCs w:val="22"/>
        </w:rPr>
        <w:t xml:space="preserve"> who can demonstrat</w:t>
      </w:r>
      <w:r w:rsidR="00652A21" w:rsidRPr="004D4202">
        <w:rPr>
          <w:sz w:val="22"/>
          <w:szCs w:val="22"/>
        </w:rPr>
        <w:t>e an exceptional level of exc</w:t>
      </w:r>
      <w:r w:rsidR="006148F2" w:rsidRPr="004D4202">
        <w:rPr>
          <w:sz w:val="22"/>
          <w:szCs w:val="22"/>
        </w:rPr>
        <w:t>ellence in this area</w:t>
      </w:r>
      <w:r w:rsidR="003978D7" w:rsidRPr="004D4202">
        <w:rPr>
          <w:sz w:val="22"/>
          <w:szCs w:val="22"/>
        </w:rPr>
        <w:t xml:space="preserve"> and </w:t>
      </w:r>
      <w:r w:rsidR="006E32B1" w:rsidRPr="004D4202">
        <w:rPr>
          <w:sz w:val="22"/>
          <w:szCs w:val="22"/>
        </w:rPr>
        <w:t xml:space="preserve">who </w:t>
      </w:r>
      <w:r w:rsidR="003978D7" w:rsidRPr="004D4202">
        <w:rPr>
          <w:sz w:val="22"/>
          <w:szCs w:val="22"/>
        </w:rPr>
        <w:t>have successfully been selected by the Scholarship Panel for a Quercus Scholarship.</w:t>
      </w:r>
    </w:p>
    <w:p w14:paraId="2788B2FF" w14:textId="77777777" w:rsidR="00153957" w:rsidRPr="004D4202" w:rsidRDefault="00153957" w:rsidP="00063BBE">
      <w:pPr>
        <w:jc w:val="both"/>
        <w:rPr>
          <w:sz w:val="22"/>
          <w:szCs w:val="22"/>
        </w:rPr>
      </w:pPr>
    </w:p>
    <w:p w14:paraId="5B8A13FB" w14:textId="77777777" w:rsidR="00A96C9B" w:rsidRPr="004D4202" w:rsidRDefault="006148F2" w:rsidP="00A96C9B">
      <w:pPr>
        <w:rPr>
          <w:sz w:val="22"/>
          <w:szCs w:val="22"/>
        </w:rPr>
      </w:pPr>
      <w:r w:rsidRPr="004D4202">
        <w:rPr>
          <w:sz w:val="22"/>
          <w:szCs w:val="22"/>
        </w:rPr>
        <w:t xml:space="preserve">Quercus Scholarships for Active Citizenship will be awarded </w:t>
      </w:r>
      <w:r w:rsidR="004A2ADE" w:rsidRPr="004D4202">
        <w:rPr>
          <w:sz w:val="22"/>
          <w:szCs w:val="22"/>
        </w:rPr>
        <w:t xml:space="preserve">by a Scholarship Panel </w:t>
      </w:r>
      <w:r w:rsidR="00A96C9B" w:rsidRPr="004D4202">
        <w:rPr>
          <w:sz w:val="22"/>
          <w:szCs w:val="22"/>
        </w:rPr>
        <w:t>composed of both internal UCC staff members and invited external experts.</w:t>
      </w:r>
    </w:p>
    <w:p w14:paraId="7D09FEBB" w14:textId="77777777" w:rsidR="003907EF" w:rsidRPr="004D4202" w:rsidRDefault="003907EF" w:rsidP="00063BBE">
      <w:pPr>
        <w:jc w:val="both"/>
        <w:rPr>
          <w:sz w:val="22"/>
          <w:szCs w:val="22"/>
        </w:rPr>
      </w:pPr>
    </w:p>
    <w:p w14:paraId="037E3E94" w14:textId="77777777" w:rsidR="00A81D0B" w:rsidRPr="004D4202" w:rsidRDefault="003907EF" w:rsidP="00A81D0B">
      <w:pPr>
        <w:autoSpaceDE w:val="0"/>
        <w:autoSpaceDN w:val="0"/>
        <w:adjustRightInd w:val="0"/>
        <w:rPr>
          <w:bCs/>
          <w:sz w:val="22"/>
          <w:szCs w:val="22"/>
        </w:rPr>
      </w:pPr>
      <w:r w:rsidRPr="004D4202">
        <w:rPr>
          <w:sz w:val="22"/>
          <w:szCs w:val="22"/>
        </w:rPr>
        <w:t xml:space="preserve">Those </w:t>
      </w:r>
      <w:r w:rsidR="003978D7" w:rsidRPr="004D4202">
        <w:rPr>
          <w:sz w:val="22"/>
          <w:szCs w:val="22"/>
        </w:rPr>
        <w:t xml:space="preserve">applicants </w:t>
      </w:r>
      <w:r w:rsidRPr="004D4202">
        <w:rPr>
          <w:sz w:val="22"/>
          <w:szCs w:val="22"/>
        </w:rPr>
        <w:t>sh</w:t>
      </w:r>
      <w:r w:rsidR="00A81D0B" w:rsidRPr="004D4202">
        <w:rPr>
          <w:sz w:val="22"/>
          <w:szCs w:val="22"/>
        </w:rPr>
        <w:t xml:space="preserve">ortlisted for </w:t>
      </w:r>
      <w:r w:rsidR="00E81F6D" w:rsidRPr="004D4202">
        <w:rPr>
          <w:sz w:val="22"/>
          <w:szCs w:val="22"/>
        </w:rPr>
        <w:t>interview</w:t>
      </w:r>
      <w:r w:rsidR="00031D2A" w:rsidRPr="004D4202">
        <w:rPr>
          <w:bCs/>
          <w:sz w:val="22"/>
          <w:szCs w:val="22"/>
        </w:rPr>
        <w:t xml:space="preserve"> may </w:t>
      </w:r>
      <w:r w:rsidR="00A81D0B" w:rsidRPr="004D4202">
        <w:rPr>
          <w:bCs/>
          <w:sz w:val="22"/>
          <w:szCs w:val="22"/>
        </w:rPr>
        <w:t>submi</w:t>
      </w:r>
      <w:r w:rsidR="00031D2A" w:rsidRPr="004D4202">
        <w:rPr>
          <w:bCs/>
          <w:sz w:val="22"/>
          <w:szCs w:val="22"/>
        </w:rPr>
        <w:t xml:space="preserve">t a portfolio of their </w:t>
      </w:r>
      <w:r w:rsidR="00A81D0B" w:rsidRPr="004D4202">
        <w:rPr>
          <w:bCs/>
          <w:sz w:val="22"/>
          <w:szCs w:val="22"/>
        </w:rPr>
        <w:t>work</w:t>
      </w:r>
      <w:r w:rsidR="00031D2A" w:rsidRPr="004D4202">
        <w:rPr>
          <w:bCs/>
          <w:sz w:val="22"/>
          <w:szCs w:val="22"/>
        </w:rPr>
        <w:t xml:space="preserve"> in this field</w:t>
      </w:r>
      <w:r w:rsidR="00A81D0B" w:rsidRPr="004D4202">
        <w:rPr>
          <w:bCs/>
          <w:sz w:val="22"/>
          <w:szCs w:val="22"/>
        </w:rPr>
        <w:t>, submitted in any suitable format beforehand.</w:t>
      </w:r>
    </w:p>
    <w:p w14:paraId="1D3363F2" w14:textId="77777777" w:rsidR="00A81D0B" w:rsidRPr="004D4202" w:rsidRDefault="00A81D0B" w:rsidP="00A81D0B">
      <w:pPr>
        <w:autoSpaceDE w:val="0"/>
        <w:autoSpaceDN w:val="0"/>
        <w:adjustRightInd w:val="0"/>
        <w:rPr>
          <w:bCs/>
          <w:i/>
          <w:sz w:val="22"/>
          <w:szCs w:val="22"/>
        </w:rPr>
      </w:pPr>
      <w:r w:rsidRPr="004D4202">
        <w:rPr>
          <w:bCs/>
          <w:i/>
          <w:sz w:val="22"/>
          <w:szCs w:val="22"/>
        </w:rPr>
        <w:t>(Submitted mater</w:t>
      </w:r>
      <w:r w:rsidR="00031D2A" w:rsidRPr="004D4202">
        <w:rPr>
          <w:bCs/>
          <w:i/>
          <w:sz w:val="22"/>
          <w:szCs w:val="22"/>
        </w:rPr>
        <w:t>ials may</w:t>
      </w:r>
      <w:r w:rsidRPr="004D4202">
        <w:rPr>
          <w:bCs/>
          <w:i/>
          <w:sz w:val="22"/>
          <w:szCs w:val="22"/>
        </w:rPr>
        <w:t xml:space="preserve"> not be returned to applicant)</w:t>
      </w:r>
    </w:p>
    <w:p w14:paraId="578E0CE2" w14:textId="77777777" w:rsidR="007844CC" w:rsidRPr="004D4202" w:rsidRDefault="007844CC" w:rsidP="00063BBE">
      <w:pPr>
        <w:jc w:val="both"/>
        <w:rPr>
          <w:sz w:val="22"/>
          <w:szCs w:val="22"/>
        </w:rPr>
      </w:pPr>
    </w:p>
    <w:p w14:paraId="7F912F5C" w14:textId="53AEE739" w:rsidR="007844CC" w:rsidRPr="004D4202" w:rsidRDefault="007844CC" w:rsidP="00063BBE">
      <w:pPr>
        <w:jc w:val="both"/>
        <w:rPr>
          <w:sz w:val="22"/>
          <w:szCs w:val="22"/>
        </w:rPr>
      </w:pPr>
      <w:r w:rsidRPr="004D4202">
        <w:rPr>
          <w:sz w:val="22"/>
          <w:szCs w:val="22"/>
        </w:rPr>
        <w:t>I</w:t>
      </w:r>
      <w:r w:rsidR="003978D7" w:rsidRPr="004D4202">
        <w:rPr>
          <w:sz w:val="22"/>
          <w:szCs w:val="22"/>
        </w:rPr>
        <w:t>t is hoped that all i</w:t>
      </w:r>
      <w:r w:rsidRPr="004D4202">
        <w:rPr>
          <w:sz w:val="22"/>
          <w:szCs w:val="22"/>
        </w:rPr>
        <w:t>nterview</w:t>
      </w:r>
      <w:r w:rsidR="008F0348" w:rsidRPr="004D4202">
        <w:rPr>
          <w:sz w:val="22"/>
          <w:szCs w:val="22"/>
        </w:rPr>
        <w:t>s w</w:t>
      </w:r>
      <w:r w:rsidR="00F472D4" w:rsidRPr="004D4202">
        <w:rPr>
          <w:sz w:val="22"/>
          <w:szCs w:val="22"/>
        </w:rPr>
        <w:t xml:space="preserve">ill take place in </w:t>
      </w:r>
      <w:r w:rsidR="009D5391" w:rsidRPr="004D4202">
        <w:rPr>
          <w:sz w:val="22"/>
          <w:szCs w:val="22"/>
        </w:rPr>
        <w:t>April/May 202</w:t>
      </w:r>
      <w:r w:rsidR="004D4202">
        <w:rPr>
          <w:sz w:val="22"/>
          <w:szCs w:val="22"/>
        </w:rPr>
        <w:t>4</w:t>
      </w:r>
      <w:r w:rsidRPr="004D4202">
        <w:rPr>
          <w:sz w:val="22"/>
          <w:szCs w:val="22"/>
        </w:rPr>
        <w:t>.</w:t>
      </w:r>
    </w:p>
    <w:p w14:paraId="7FD2E6E3" w14:textId="77777777" w:rsidR="00153957" w:rsidRPr="004D4202" w:rsidRDefault="00153957" w:rsidP="00063BBE">
      <w:pPr>
        <w:jc w:val="both"/>
        <w:rPr>
          <w:sz w:val="22"/>
          <w:szCs w:val="22"/>
        </w:rPr>
      </w:pPr>
    </w:p>
    <w:p w14:paraId="58F08614" w14:textId="0A22D3B0" w:rsidR="00153957" w:rsidRPr="004D4202" w:rsidRDefault="003978D7" w:rsidP="00063BBE">
      <w:pPr>
        <w:jc w:val="both"/>
        <w:rPr>
          <w:sz w:val="22"/>
          <w:szCs w:val="22"/>
        </w:rPr>
      </w:pPr>
      <w:r w:rsidRPr="004D4202">
        <w:rPr>
          <w:sz w:val="22"/>
          <w:szCs w:val="22"/>
        </w:rPr>
        <w:t xml:space="preserve">Scholarships will be offered to applicants who satisfy the Scholarship Panel (and in turn UCC) as to their suitability to the Quercus Talented Students’ Programme and who can demonstrate excellence in the field of Active Citizenship. </w:t>
      </w:r>
      <w:r w:rsidR="00153957" w:rsidRPr="004D4202">
        <w:rPr>
          <w:sz w:val="22"/>
          <w:szCs w:val="22"/>
        </w:rPr>
        <w:t xml:space="preserve">The </w:t>
      </w:r>
      <w:r w:rsidR="00400150" w:rsidRPr="004D4202">
        <w:rPr>
          <w:sz w:val="22"/>
          <w:szCs w:val="22"/>
        </w:rPr>
        <w:t>p</w:t>
      </w:r>
      <w:r w:rsidR="007844CC" w:rsidRPr="004D4202">
        <w:rPr>
          <w:sz w:val="22"/>
          <w:szCs w:val="22"/>
        </w:rPr>
        <w:t xml:space="preserve">anel’s decisions will be final. </w:t>
      </w:r>
    </w:p>
    <w:p w14:paraId="1E549199" w14:textId="77777777" w:rsidR="00153957" w:rsidRPr="004D4202" w:rsidRDefault="00153957" w:rsidP="00063BBE">
      <w:pPr>
        <w:jc w:val="both"/>
        <w:rPr>
          <w:sz w:val="22"/>
          <w:szCs w:val="22"/>
        </w:rPr>
      </w:pPr>
    </w:p>
    <w:p w14:paraId="2D625660" w14:textId="45678C75" w:rsidR="00153957" w:rsidRPr="004D4202" w:rsidRDefault="00A81D0B" w:rsidP="00063BBE">
      <w:pPr>
        <w:jc w:val="both"/>
        <w:rPr>
          <w:sz w:val="22"/>
          <w:szCs w:val="22"/>
        </w:rPr>
      </w:pPr>
      <w:r w:rsidRPr="004D4202">
        <w:rPr>
          <w:sz w:val="22"/>
          <w:szCs w:val="22"/>
        </w:rPr>
        <w:t xml:space="preserve">The </w:t>
      </w:r>
      <w:r w:rsidR="00934A90" w:rsidRPr="004D4202">
        <w:rPr>
          <w:sz w:val="22"/>
          <w:szCs w:val="22"/>
        </w:rPr>
        <w:t xml:space="preserve">Scholarship can </w:t>
      </w:r>
      <w:r w:rsidR="00153957" w:rsidRPr="004D4202">
        <w:rPr>
          <w:sz w:val="22"/>
          <w:szCs w:val="22"/>
        </w:rPr>
        <w:t>be renewed for subsequent years</w:t>
      </w:r>
      <w:r w:rsidR="00F3249B" w:rsidRPr="004D4202">
        <w:rPr>
          <w:sz w:val="22"/>
          <w:szCs w:val="22"/>
        </w:rPr>
        <w:t xml:space="preserve"> </w:t>
      </w:r>
      <w:r w:rsidR="00153957" w:rsidRPr="004D4202">
        <w:rPr>
          <w:sz w:val="22"/>
          <w:szCs w:val="22"/>
        </w:rPr>
        <w:t xml:space="preserve">subject to </w:t>
      </w:r>
      <w:r w:rsidR="00FF7095" w:rsidRPr="004D4202">
        <w:rPr>
          <w:sz w:val="22"/>
          <w:szCs w:val="22"/>
        </w:rPr>
        <w:t xml:space="preserve">the </w:t>
      </w:r>
      <w:r w:rsidR="00934A90" w:rsidRPr="004D4202">
        <w:rPr>
          <w:sz w:val="22"/>
          <w:szCs w:val="22"/>
        </w:rPr>
        <w:t>Scholar</w:t>
      </w:r>
      <w:r w:rsidR="00FF7095" w:rsidRPr="004D4202">
        <w:rPr>
          <w:sz w:val="22"/>
          <w:szCs w:val="22"/>
        </w:rPr>
        <w:t xml:space="preserve"> meeting the requirements of the </w:t>
      </w:r>
      <w:hyperlink r:id="rId10" w:history="1">
        <w:r w:rsidR="00FF7095" w:rsidRPr="004D4202">
          <w:rPr>
            <w:rStyle w:val="Hyperlink"/>
            <w:sz w:val="22"/>
            <w:szCs w:val="22"/>
          </w:rPr>
          <w:t>Retention and Discontinuation Document</w:t>
        </w:r>
      </w:hyperlink>
      <w:r w:rsidR="00153957" w:rsidRPr="004D4202">
        <w:rPr>
          <w:sz w:val="22"/>
          <w:szCs w:val="22"/>
        </w:rPr>
        <w:t xml:space="preserve"> </w:t>
      </w:r>
      <w:r w:rsidR="00FF7095" w:rsidRPr="004D4202">
        <w:rPr>
          <w:sz w:val="22"/>
          <w:szCs w:val="22"/>
        </w:rPr>
        <w:t xml:space="preserve">and </w:t>
      </w:r>
      <w:r w:rsidR="00153957" w:rsidRPr="004D4202">
        <w:rPr>
          <w:sz w:val="22"/>
          <w:szCs w:val="22"/>
        </w:rPr>
        <w:t>progress</w:t>
      </w:r>
      <w:r w:rsidR="00F3249B" w:rsidRPr="004D4202">
        <w:rPr>
          <w:sz w:val="22"/>
          <w:szCs w:val="22"/>
        </w:rPr>
        <w:t>ion</w:t>
      </w:r>
      <w:r w:rsidR="00153957" w:rsidRPr="004D4202">
        <w:rPr>
          <w:sz w:val="22"/>
          <w:szCs w:val="22"/>
        </w:rPr>
        <w:t xml:space="preserve"> to the next level of study</w:t>
      </w:r>
      <w:r w:rsidR="00934A90" w:rsidRPr="004D4202">
        <w:rPr>
          <w:sz w:val="22"/>
          <w:szCs w:val="22"/>
        </w:rPr>
        <w:t xml:space="preserve"> in their academic programme</w:t>
      </w:r>
      <w:r w:rsidR="00153957" w:rsidRPr="004D4202">
        <w:rPr>
          <w:sz w:val="22"/>
          <w:szCs w:val="22"/>
        </w:rPr>
        <w:t>.</w:t>
      </w:r>
    </w:p>
    <w:p w14:paraId="309878C4" w14:textId="77777777" w:rsidR="00153957" w:rsidRPr="004D4202" w:rsidRDefault="00153957" w:rsidP="00063BBE">
      <w:pPr>
        <w:jc w:val="both"/>
        <w:rPr>
          <w:sz w:val="22"/>
          <w:szCs w:val="22"/>
        </w:rPr>
      </w:pPr>
    </w:p>
    <w:p w14:paraId="645DD383" w14:textId="77777777" w:rsidR="00153957" w:rsidRPr="004D4202" w:rsidRDefault="00153957" w:rsidP="00063BBE">
      <w:pPr>
        <w:jc w:val="both"/>
        <w:rPr>
          <w:sz w:val="22"/>
          <w:szCs w:val="22"/>
        </w:rPr>
      </w:pPr>
      <w:r w:rsidRPr="004D4202">
        <w:rPr>
          <w:sz w:val="22"/>
          <w:szCs w:val="22"/>
        </w:rPr>
        <w:t>Scholars may not hold a Scholarship during an academic ye</w:t>
      </w:r>
      <w:r w:rsidR="007844CC" w:rsidRPr="004D4202">
        <w:rPr>
          <w:sz w:val="22"/>
          <w:szCs w:val="22"/>
        </w:rPr>
        <w:t>ar spent abroad or on work</w:t>
      </w:r>
      <w:r w:rsidRPr="004D4202">
        <w:rPr>
          <w:sz w:val="22"/>
          <w:szCs w:val="22"/>
        </w:rPr>
        <w:t xml:space="preserve"> placemen</w:t>
      </w:r>
      <w:r w:rsidR="00400150" w:rsidRPr="004D4202">
        <w:rPr>
          <w:sz w:val="22"/>
          <w:szCs w:val="22"/>
        </w:rPr>
        <w:t>t.  Renewal will be decided</w:t>
      </w:r>
      <w:r w:rsidRPr="004D4202">
        <w:rPr>
          <w:sz w:val="22"/>
          <w:szCs w:val="22"/>
        </w:rPr>
        <w:t xml:space="preserve"> at the end of the academic year prior to the ye</w:t>
      </w:r>
      <w:r w:rsidR="00400150" w:rsidRPr="004D4202">
        <w:rPr>
          <w:sz w:val="22"/>
          <w:szCs w:val="22"/>
        </w:rPr>
        <w:t>ar spent abroad or on work</w:t>
      </w:r>
      <w:r w:rsidRPr="004D4202">
        <w:rPr>
          <w:sz w:val="22"/>
          <w:szCs w:val="22"/>
        </w:rPr>
        <w:t xml:space="preserve"> placement and will be “carried forward” to the year after the academic yea</w:t>
      </w:r>
      <w:r w:rsidR="007844CC" w:rsidRPr="004D4202">
        <w:rPr>
          <w:sz w:val="22"/>
          <w:szCs w:val="22"/>
        </w:rPr>
        <w:t xml:space="preserve">r spent abroad or on work </w:t>
      </w:r>
      <w:r w:rsidRPr="004D4202">
        <w:rPr>
          <w:sz w:val="22"/>
          <w:szCs w:val="22"/>
        </w:rPr>
        <w:t>placement.</w:t>
      </w:r>
    </w:p>
    <w:p w14:paraId="7E884066" w14:textId="77777777" w:rsidR="00153957" w:rsidRPr="004D4202" w:rsidRDefault="00153957" w:rsidP="00063BBE">
      <w:pPr>
        <w:jc w:val="both"/>
        <w:rPr>
          <w:sz w:val="22"/>
          <w:szCs w:val="22"/>
        </w:rPr>
      </w:pPr>
    </w:p>
    <w:p w14:paraId="4C1B73E7" w14:textId="77777777" w:rsidR="00153957" w:rsidRPr="004D4202" w:rsidRDefault="00153957" w:rsidP="00063BBE">
      <w:pPr>
        <w:jc w:val="both"/>
        <w:rPr>
          <w:sz w:val="22"/>
          <w:szCs w:val="22"/>
        </w:rPr>
      </w:pPr>
      <w:r w:rsidRPr="004D4202">
        <w:rPr>
          <w:sz w:val="22"/>
          <w:szCs w:val="22"/>
        </w:rPr>
        <w:t>Scholars will be expected to act a</w:t>
      </w:r>
      <w:r w:rsidR="00DC7D9A" w:rsidRPr="004D4202">
        <w:rPr>
          <w:sz w:val="22"/>
          <w:szCs w:val="22"/>
        </w:rPr>
        <w:t xml:space="preserve">s ambassadors for </w:t>
      </w:r>
      <w:r w:rsidR="003978D7" w:rsidRPr="004D4202">
        <w:rPr>
          <w:sz w:val="22"/>
          <w:szCs w:val="22"/>
        </w:rPr>
        <w:t>UCC</w:t>
      </w:r>
      <w:r w:rsidRPr="004D4202">
        <w:rPr>
          <w:sz w:val="22"/>
          <w:szCs w:val="22"/>
        </w:rPr>
        <w:t xml:space="preserve"> in terms of t</w:t>
      </w:r>
      <w:r w:rsidR="006148F2" w:rsidRPr="004D4202">
        <w:rPr>
          <w:sz w:val="22"/>
          <w:szCs w:val="22"/>
        </w:rPr>
        <w:t xml:space="preserve">heir participation in Active Citizenship </w:t>
      </w:r>
      <w:r w:rsidRPr="004D4202">
        <w:rPr>
          <w:sz w:val="22"/>
          <w:szCs w:val="22"/>
        </w:rPr>
        <w:t xml:space="preserve">activities and in their participation in activities designed to promote the </w:t>
      </w:r>
      <w:r w:rsidR="003978D7" w:rsidRPr="004D4202">
        <w:rPr>
          <w:sz w:val="22"/>
          <w:szCs w:val="22"/>
        </w:rPr>
        <w:t xml:space="preserve">Quercus Talented Students’ </w:t>
      </w:r>
      <w:r w:rsidR="007844CC" w:rsidRPr="004D4202">
        <w:rPr>
          <w:sz w:val="22"/>
          <w:szCs w:val="22"/>
        </w:rPr>
        <w:t>Programme.</w:t>
      </w:r>
    </w:p>
    <w:p w14:paraId="543A3FA8" w14:textId="77777777" w:rsidR="00153957" w:rsidRPr="004D4202" w:rsidRDefault="00153957" w:rsidP="00063BBE">
      <w:pPr>
        <w:jc w:val="both"/>
        <w:rPr>
          <w:sz w:val="22"/>
          <w:szCs w:val="22"/>
        </w:rPr>
      </w:pPr>
    </w:p>
    <w:p w14:paraId="2AA24A8E" w14:textId="77777777" w:rsidR="00AB7E2E" w:rsidRPr="004D4202" w:rsidRDefault="00AB7E2E" w:rsidP="00A81D0B">
      <w:pPr>
        <w:jc w:val="both"/>
        <w:rPr>
          <w:b/>
          <w:sz w:val="22"/>
          <w:szCs w:val="22"/>
        </w:rPr>
      </w:pPr>
    </w:p>
    <w:p w14:paraId="23D22178" w14:textId="4F5ABCC7" w:rsidR="005B74CB" w:rsidRPr="004D4202" w:rsidRDefault="005B74CB" w:rsidP="00A81D0B">
      <w:pPr>
        <w:jc w:val="both"/>
        <w:rPr>
          <w:b/>
          <w:sz w:val="22"/>
          <w:szCs w:val="22"/>
        </w:rPr>
      </w:pPr>
    </w:p>
    <w:p w14:paraId="6709035F" w14:textId="77777777" w:rsidR="005B74CB" w:rsidRPr="004D4202" w:rsidRDefault="005B74CB" w:rsidP="00A81D0B">
      <w:pPr>
        <w:jc w:val="both"/>
        <w:rPr>
          <w:b/>
          <w:sz w:val="22"/>
          <w:szCs w:val="22"/>
        </w:rPr>
      </w:pPr>
    </w:p>
    <w:p w14:paraId="3FF003E2" w14:textId="77777777" w:rsidR="00153957" w:rsidRPr="004D4202" w:rsidRDefault="00153957" w:rsidP="00A81D0B">
      <w:pPr>
        <w:pStyle w:val="ListParagraph"/>
        <w:numPr>
          <w:ilvl w:val="0"/>
          <w:numId w:val="1"/>
        </w:numPr>
        <w:jc w:val="both"/>
        <w:rPr>
          <w:b/>
          <w:sz w:val="22"/>
          <w:szCs w:val="22"/>
          <w:u w:val="single"/>
        </w:rPr>
      </w:pPr>
      <w:r w:rsidRPr="004D4202">
        <w:rPr>
          <w:b/>
          <w:sz w:val="22"/>
          <w:szCs w:val="22"/>
          <w:u w:val="single"/>
        </w:rPr>
        <w:t xml:space="preserve">Applying for a </w:t>
      </w:r>
      <w:r w:rsidR="007844CC" w:rsidRPr="004D4202">
        <w:rPr>
          <w:b/>
          <w:sz w:val="22"/>
          <w:szCs w:val="22"/>
          <w:u w:val="single"/>
        </w:rPr>
        <w:t>Quercus Scholarship</w:t>
      </w:r>
    </w:p>
    <w:p w14:paraId="75D1C7D2" w14:textId="77777777" w:rsidR="00153957" w:rsidRPr="004D4202" w:rsidRDefault="00153957" w:rsidP="00063BBE">
      <w:pPr>
        <w:jc w:val="both"/>
        <w:rPr>
          <w:sz w:val="22"/>
          <w:szCs w:val="22"/>
        </w:rPr>
      </w:pPr>
    </w:p>
    <w:p w14:paraId="0BEBB183" w14:textId="6B9F67E2" w:rsidR="00153957" w:rsidRPr="004D4202" w:rsidRDefault="006959E9" w:rsidP="00063BBE">
      <w:pPr>
        <w:jc w:val="both"/>
        <w:rPr>
          <w:sz w:val="22"/>
          <w:szCs w:val="22"/>
        </w:rPr>
      </w:pPr>
      <w:r w:rsidRPr="004D4202">
        <w:rPr>
          <w:sz w:val="22"/>
          <w:szCs w:val="22"/>
        </w:rPr>
        <w:t xml:space="preserve">To apply for a Quercus </w:t>
      </w:r>
      <w:r w:rsidR="008B3FF4" w:rsidRPr="004D4202">
        <w:rPr>
          <w:sz w:val="22"/>
          <w:szCs w:val="22"/>
        </w:rPr>
        <w:t>Scholarship,</w:t>
      </w:r>
      <w:r w:rsidRPr="004D4202">
        <w:rPr>
          <w:sz w:val="22"/>
          <w:szCs w:val="22"/>
        </w:rPr>
        <w:t xml:space="preserve"> </w:t>
      </w:r>
      <w:r w:rsidR="00153957" w:rsidRPr="004D4202">
        <w:rPr>
          <w:sz w:val="22"/>
          <w:szCs w:val="22"/>
        </w:rPr>
        <w:t>you must:</w:t>
      </w:r>
    </w:p>
    <w:p w14:paraId="6C05A98E" w14:textId="77777777" w:rsidR="00153957" w:rsidRPr="004D4202" w:rsidRDefault="00153957" w:rsidP="00063BBE">
      <w:pPr>
        <w:jc w:val="both"/>
        <w:rPr>
          <w:sz w:val="22"/>
          <w:szCs w:val="22"/>
        </w:rPr>
      </w:pPr>
    </w:p>
    <w:p w14:paraId="3046AAEB" w14:textId="3523EF08" w:rsidR="00153957" w:rsidRPr="004D4202" w:rsidRDefault="008F0348" w:rsidP="00063BBE">
      <w:pPr>
        <w:numPr>
          <w:ilvl w:val="0"/>
          <w:numId w:val="3"/>
        </w:numPr>
        <w:jc w:val="both"/>
        <w:rPr>
          <w:sz w:val="22"/>
          <w:szCs w:val="22"/>
        </w:rPr>
      </w:pPr>
      <w:r w:rsidRPr="004D4202">
        <w:rPr>
          <w:sz w:val="22"/>
          <w:szCs w:val="22"/>
        </w:rPr>
        <w:t xml:space="preserve">Be either a registered UCC </w:t>
      </w:r>
      <w:r w:rsidR="008B3FF4" w:rsidRPr="004D4202">
        <w:rPr>
          <w:sz w:val="22"/>
          <w:szCs w:val="22"/>
        </w:rPr>
        <w:t>student or</w:t>
      </w:r>
      <w:r w:rsidRPr="004D4202">
        <w:rPr>
          <w:sz w:val="22"/>
          <w:szCs w:val="22"/>
        </w:rPr>
        <w:t xml:space="preserve"> a</w:t>
      </w:r>
      <w:r w:rsidR="00F1333F" w:rsidRPr="004D4202">
        <w:rPr>
          <w:sz w:val="22"/>
          <w:szCs w:val="22"/>
        </w:rPr>
        <w:t xml:space="preserve">pply through CAO for a place on an </w:t>
      </w:r>
      <w:r w:rsidR="00153957" w:rsidRPr="004D4202">
        <w:rPr>
          <w:sz w:val="22"/>
          <w:szCs w:val="22"/>
        </w:rPr>
        <w:t>un</w:t>
      </w:r>
      <w:r w:rsidR="00F472D4" w:rsidRPr="004D4202">
        <w:rPr>
          <w:sz w:val="22"/>
          <w:szCs w:val="22"/>
        </w:rPr>
        <w:t xml:space="preserve">dergraduate/level 8 </w:t>
      </w:r>
      <w:r w:rsidR="00F1333F" w:rsidRPr="004D4202">
        <w:rPr>
          <w:sz w:val="22"/>
          <w:szCs w:val="22"/>
        </w:rPr>
        <w:t xml:space="preserve">programme at </w:t>
      </w:r>
      <w:r w:rsidR="00153957" w:rsidRPr="004D4202">
        <w:rPr>
          <w:sz w:val="22"/>
          <w:szCs w:val="22"/>
        </w:rPr>
        <w:t xml:space="preserve">University </w:t>
      </w:r>
      <w:r w:rsidR="00F1333F" w:rsidRPr="004D4202">
        <w:rPr>
          <w:sz w:val="22"/>
          <w:szCs w:val="22"/>
        </w:rPr>
        <w:t>Col</w:t>
      </w:r>
      <w:r w:rsidR="00B2676C" w:rsidRPr="004D4202">
        <w:rPr>
          <w:sz w:val="22"/>
          <w:szCs w:val="22"/>
        </w:rPr>
        <w:t xml:space="preserve">lege, Cork </w:t>
      </w:r>
      <w:r w:rsidRPr="004D4202">
        <w:rPr>
          <w:sz w:val="22"/>
          <w:szCs w:val="22"/>
        </w:rPr>
        <w:t xml:space="preserve">in </w:t>
      </w:r>
      <w:r w:rsidR="009D5391" w:rsidRPr="004D4202">
        <w:rPr>
          <w:sz w:val="22"/>
          <w:szCs w:val="22"/>
        </w:rPr>
        <w:t>202</w:t>
      </w:r>
      <w:r w:rsidR="004D4202">
        <w:rPr>
          <w:sz w:val="22"/>
          <w:szCs w:val="22"/>
        </w:rPr>
        <w:t>4</w:t>
      </w:r>
      <w:r w:rsidR="00E14414" w:rsidRPr="004D4202">
        <w:rPr>
          <w:sz w:val="22"/>
          <w:szCs w:val="22"/>
        </w:rPr>
        <w:t>/2</w:t>
      </w:r>
      <w:r w:rsidR="004D4202">
        <w:rPr>
          <w:sz w:val="22"/>
          <w:szCs w:val="22"/>
        </w:rPr>
        <w:t>5</w:t>
      </w:r>
      <w:r w:rsidR="00E14414" w:rsidRPr="004D4202">
        <w:rPr>
          <w:sz w:val="22"/>
          <w:szCs w:val="22"/>
        </w:rPr>
        <w:t>.</w:t>
      </w:r>
    </w:p>
    <w:p w14:paraId="2217B671" w14:textId="77777777" w:rsidR="008F0348" w:rsidRPr="004D4202" w:rsidRDefault="008F0348" w:rsidP="00063BBE">
      <w:pPr>
        <w:numPr>
          <w:ilvl w:val="0"/>
          <w:numId w:val="3"/>
        </w:numPr>
        <w:jc w:val="both"/>
        <w:rPr>
          <w:sz w:val="22"/>
          <w:szCs w:val="22"/>
        </w:rPr>
      </w:pPr>
      <w:r w:rsidRPr="004D4202">
        <w:rPr>
          <w:sz w:val="22"/>
          <w:szCs w:val="22"/>
        </w:rPr>
        <w:t>Read the criteria and Terms of Reference of the Quercus Active Citizenship Scholarship</w:t>
      </w:r>
      <w:r w:rsidR="00B50202" w:rsidRPr="004D4202">
        <w:rPr>
          <w:sz w:val="22"/>
          <w:szCs w:val="22"/>
        </w:rPr>
        <w:t>.</w:t>
      </w:r>
    </w:p>
    <w:p w14:paraId="02BEC1F4" w14:textId="365A599A" w:rsidR="00153957" w:rsidRPr="004D4202" w:rsidRDefault="000A3324" w:rsidP="00063BBE">
      <w:pPr>
        <w:numPr>
          <w:ilvl w:val="0"/>
          <w:numId w:val="3"/>
        </w:numPr>
        <w:jc w:val="both"/>
        <w:rPr>
          <w:b/>
          <w:bCs/>
          <w:sz w:val="22"/>
          <w:szCs w:val="22"/>
        </w:rPr>
      </w:pPr>
      <w:r w:rsidRPr="004D4202">
        <w:rPr>
          <w:sz w:val="22"/>
          <w:szCs w:val="22"/>
        </w:rPr>
        <w:lastRenderedPageBreak/>
        <w:t xml:space="preserve">Apply through the online application process for </w:t>
      </w:r>
      <w:r w:rsidR="005C03E2" w:rsidRPr="004D4202">
        <w:rPr>
          <w:sz w:val="22"/>
          <w:szCs w:val="22"/>
        </w:rPr>
        <w:t xml:space="preserve">Quercus </w:t>
      </w:r>
      <w:r w:rsidR="009018FD" w:rsidRPr="004D4202">
        <w:rPr>
          <w:sz w:val="22"/>
          <w:szCs w:val="22"/>
        </w:rPr>
        <w:t>Active Citizenship Scholarship</w:t>
      </w:r>
      <w:r w:rsidR="006148F2" w:rsidRPr="004D4202">
        <w:rPr>
          <w:sz w:val="22"/>
          <w:szCs w:val="22"/>
        </w:rPr>
        <w:t xml:space="preserve"> </w:t>
      </w:r>
      <w:r w:rsidRPr="004D4202">
        <w:rPr>
          <w:sz w:val="22"/>
          <w:szCs w:val="22"/>
        </w:rPr>
        <w:t xml:space="preserve">and submit it </w:t>
      </w:r>
      <w:r w:rsidR="00153957" w:rsidRPr="004D4202">
        <w:rPr>
          <w:sz w:val="22"/>
          <w:szCs w:val="22"/>
        </w:rPr>
        <w:t>by</w:t>
      </w:r>
      <w:r w:rsidR="00FA0BE9" w:rsidRPr="004D4202">
        <w:rPr>
          <w:sz w:val="22"/>
          <w:szCs w:val="22"/>
        </w:rPr>
        <w:t xml:space="preserve"> </w:t>
      </w:r>
      <w:r w:rsidR="00183F07" w:rsidRPr="004D4202">
        <w:rPr>
          <w:sz w:val="22"/>
          <w:szCs w:val="22"/>
        </w:rPr>
        <w:t xml:space="preserve">4:30pm on </w:t>
      </w:r>
      <w:r w:rsidR="004D4202">
        <w:rPr>
          <w:sz w:val="22"/>
          <w:szCs w:val="22"/>
        </w:rPr>
        <w:t>Wednesday 7</w:t>
      </w:r>
      <w:r w:rsidR="004D4202" w:rsidRPr="004D4202">
        <w:rPr>
          <w:sz w:val="22"/>
          <w:szCs w:val="22"/>
          <w:vertAlign w:val="superscript"/>
        </w:rPr>
        <w:t>th</w:t>
      </w:r>
      <w:r w:rsidR="004D4202">
        <w:rPr>
          <w:sz w:val="22"/>
          <w:szCs w:val="22"/>
        </w:rPr>
        <w:t xml:space="preserve"> February 2024</w:t>
      </w:r>
      <w:r w:rsidR="00153957" w:rsidRPr="004D4202">
        <w:rPr>
          <w:sz w:val="22"/>
          <w:szCs w:val="22"/>
        </w:rPr>
        <w:t xml:space="preserve">.  Remember to </w:t>
      </w:r>
      <w:r w:rsidR="005C03E2" w:rsidRPr="004D4202">
        <w:rPr>
          <w:sz w:val="22"/>
          <w:szCs w:val="22"/>
        </w:rPr>
        <w:t xml:space="preserve">include the two </w:t>
      </w:r>
      <w:r w:rsidR="00400150" w:rsidRPr="004D4202">
        <w:rPr>
          <w:sz w:val="22"/>
          <w:szCs w:val="22"/>
        </w:rPr>
        <w:t xml:space="preserve">required </w:t>
      </w:r>
      <w:r w:rsidR="00153957" w:rsidRPr="004D4202">
        <w:rPr>
          <w:sz w:val="22"/>
          <w:szCs w:val="22"/>
        </w:rPr>
        <w:t>reference</w:t>
      </w:r>
      <w:r w:rsidR="005C03E2" w:rsidRPr="004D4202">
        <w:rPr>
          <w:sz w:val="22"/>
          <w:szCs w:val="22"/>
        </w:rPr>
        <w:t>s.</w:t>
      </w:r>
      <w:r w:rsidR="00153957" w:rsidRPr="004D4202">
        <w:rPr>
          <w:sz w:val="22"/>
          <w:szCs w:val="22"/>
        </w:rPr>
        <w:t xml:space="preserve"> </w:t>
      </w:r>
    </w:p>
    <w:p w14:paraId="6B236A41" w14:textId="77777777" w:rsidR="005C03E2" w:rsidRPr="004D4202" w:rsidRDefault="005C03E2" w:rsidP="00063BBE">
      <w:pPr>
        <w:jc w:val="both"/>
        <w:rPr>
          <w:sz w:val="22"/>
          <w:szCs w:val="22"/>
        </w:rPr>
      </w:pPr>
    </w:p>
    <w:p w14:paraId="48B03DCB" w14:textId="77777777" w:rsidR="00153957" w:rsidRPr="004D4202" w:rsidRDefault="00153957" w:rsidP="00063BBE">
      <w:pPr>
        <w:jc w:val="both"/>
        <w:rPr>
          <w:sz w:val="22"/>
          <w:szCs w:val="22"/>
        </w:rPr>
      </w:pPr>
      <w:r w:rsidRPr="004D4202">
        <w:rPr>
          <w:sz w:val="22"/>
          <w:szCs w:val="22"/>
        </w:rPr>
        <w:t>Successful applicants will:</w:t>
      </w:r>
    </w:p>
    <w:p w14:paraId="2C3F812B" w14:textId="77777777" w:rsidR="00153957" w:rsidRPr="004D4202" w:rsidRDefault="00153957" w:rsidP="00063BBE">
      <w:pPr>
        <w:jc w:val="both"/>
        <w:rPr>
          <w:sz w:val="22"/>
          <w:szCs w:val="22"/>
        </w:rPr>
      </w:pPr>
    </w:p>
    <w:p w14:paraId="1B4B2218" w14:textId="77777777" w:rsidR="00CE473A" w:rsidRPr="004D4202" w:rsidRDefault="00E81F6D" w:rsidP="00063BBE">
      <w:pPr>
        <w:pStyle w:val="ListParagraph"/>
        <w:numPr>
          <w:ilvl w:val="0"/>
          <w:numId w:val="5"/>
        </w:numPr>
        <w:spacing w:after="200"/>
        <w:contextualSpacing/>
        <w:rPr>
          <w:color w:val="000000"/>
          <w:sz w:val="22"/>
          <w:szCs w:val="22"/>
        </w:rPr>
      </w:pPr>
      <w:r w:rsidRPr="004D4202">
        <w:rPr>
          <w:sz w:val="22"/>
          <w:szCs w:val="22"/>
        </w:rPr>
        <w:t>Meet</w:t>
      </w:r>
      <w:r w:rsidR="00153957" w:rsidRPr="004D4202">
        <w:rPr>
          <w:sz w:val="22"/>
          <w:szCs w:val="22"/>
        </w:rPr>
        <w:t xml:space="preserve"> the </w:t>
      </w:r>
      <w:r w:rsidR="00CE473A" w:rsidRPr="004D4202">
        <w:rPr>
          <w:color w:val="000000"/>
          <w:sz w:val="22"/>
          <w:szCs w:val="22"/>
        </w:rPr>
        <w:t xml:space="preserve">minimum entry requirements (matriculation) of their desired </w:t>
      </w:r>
      <w:r w:rsidR="00F472D4" w:rsidRPr="004D4202">
        <w:rPr>
          <w:color w:val="000000"/>
          <w:sz w:val="22"/>
          <w:szCs w:val="22"/>
        </w:rPr>
        <w:t>undergraduate/level 8 programme</w:t>
      </w:r>
      <w:r w:rsidR="00CE473A" w:rsidRPr="004D4202">
        <w:rPr>
          <w:color w:val="000000"/>
          <w:sz w:val="22"/>
          <w:szCs w:val="22"/>
        </w:rPr>
        <w:t>, while currently registered students will need to have attained higher honours in their end of year examinations to be eligible. Applicants do not need to be pursuing a related programme to be deemed eligible.</w:t>
      </w:r>
    </w:p>
    <w:p w14:paraId="2C67B389" w14:textId="77777777" w:rsidR="00E3521C" w:rsidRPr="004D4202" w:rsidRDefault="00E81F6D" w:rsidP="00E3521C">
      <w:pPr>
        <w:pStyle w:val="ListParagraph"/>
        <w:numPr>
          <w:ilvl w:val="0"/>
          <w:numId w:val="5"/>
        </w:numPr>
        <w:spacing w:after="200"/>
        <w:contextualSpacing/>
        <w:rPr>
          <w:color w:val="000000"/>
          <w:sz w:val="22"/>
          <w:szCs w:val="22"/>
        </w:rPr>
      </w:pPr>
      <w:r w:rsidRPr="004D4202">
        <w:rPr>
          <w:sz w:val="22"/>
          <w:szCs w:val="22"/>
        </w:rPr>
        <w:t>Be</w:t>
      </w:r>
      <w:r w:rsidR="00CE473A" w:rsidRPr="004D4202">
        <w:rPr>
          <w:sz w:val="22"/>
          <w:szCs w:val="22"/>
        </w:rPr>
        <w:t xml:space="preserve"> able to provide ev</w:t>
      </w:r>
      <w:r w:rsidR="006148F2" w:rsidRPr="004D4202">
        <w:rPr>
          <w:sz w:val="22"/>
          <w:szCs w:val="22"/>
        </w:rPr>
        <w:t>idence of sustained engagement in Active Citizenship</w:t>
      </w:r>
      <w:r w:rsidR="00E3521C" w:rsidRPr="004D4202">
        <w:rPr>
          <w:sz w:val="22"/>
          <w:szCs w:val="22"/>
        </w:rPr>
        <w:t xml:space="preserve"> and have </w:t>
      </w:r>
      <w:r w:rsidR="00E3521C" w:rsidRPr="004D4202">
        <w:rPr>
          <w:color w:val="000000" w:themeColor="text1"/>
          <w:sz w:val="22"/>
          <w:szCs w:val="22"/>
        </w:rPr>
        <w:t>demonstrated significant impact through a regional or national profile for leadership in active citizenship. Evidence of:</w:t>
      </w:r>
    </w:p>
    <w:p w14:paraId="215F46D1" w14:textId="77777777" w:rsidR="00E3521C" w:rsidRPr="004D4202" w:rsidRDefault="00E3521C" w:rsidP="00E3521C">
      <w:pPr>
        <w:numPr>
          <w:ilvl w:val="1"/>
          <w:numId w:val="5"/>
        </w:numPr>
        <w:rPr>
          <w:color w:val="000000" w:themeColor="text1"/>
          <w:sz w:val="22"/>
          <w:szCs w:val="22"/>
        </w:rPr>
      </w:pPr>
      <w:r w:rsidRPr="004D4202">
        <w:rPr>
          <w:color w:val="000000" w:themeColor="text1"/>
          <w:sz w:val="22"/>
          <w:szCs w:val="22"/>
        </w:rPr>
        <w:t>Leadership</w:t>
      </w:r>
    </w:p>
    <w:p w14:paraId="5F2C94AB" w14:textId="77777777" w:rsidR="00E3521C" w:rsidRPr="004D4202" w:rsidRDefault="00E3521C" w:rsidP="00E3521C">
      <w:pPr>
        <w:numPr>
          <w:ilvl w:val="1"/>
          <w:numId w:val="5"/>
        </w:numPr>
        <w:rPr>
          <w:color w:val="000000" w:themeColor="text1"/>
          <w:sz w:val="22"/>
          <w:szCs w:val="22"/>
        </w:rPr>
      </w:pPr>
      <w:r w:rsidRPr="004D4202">
        <w:rPr>
          <w:color w:val="000000" w:themeColor="text1"/>
          <w:sz w:val="22"/>
          <w:szCs w:val="22"/>
        </w:rPr>
        <w:t xml:space="preserve">Sustained commitment and </w:t>
      </w:r>
    </w:p>
    <w:p w14:paraId="4C504EAB" w14:textId="77777777" w:rsidR="00E3521C" w:rsidRPr="004D4202" w:rsidRDefault="00E3521C" w:rsidP="00400150">
      <w:pPr>
        <w:numPr>
          <w:ilvl w:val="1"/>
          <w:numId w:val="5"/>
        </w:numPr>
        <w:rPr>
          <w:color w:val="000000" w:themeColor="text1"/>
          <w:sz w:val="22"/>
          <w:szCs w:val="22"/>
        </w:rPr>
      </w:pPr>
      <w:r w:rsidRPr="004D4202">
        <w:rPr>
          <w:color w:val="000000" w:themeColor="text1"/>
          <w:sz w:val="22"/>
          <w:szCs w:val="22"/>
        </w:rPr>
        <w:t>A discernible outcome or impact in one or more of the following domains of active citizenship: Volunteering, Advocacy, Community Engagement, Social Regeneration, Social Entrepreneurship</w:t>
      </w:r>
      <w:r w:rsidR="00400150" w:rsidRPr="004D4202">
        <w:rPr>
          <w:color w:val="000000" w:themeColor="text1"/>
          <w:sz w:val="22"/>
          <w:szCs w:val="22"/>
        </w:rPr>
        <w:t xml:space="preserve"> </w:t>
      </w:r>
      <w:r w:rsidRPr="004D4202">
        <w:rPr>
          <w:color w:val="000000" w:themeColor="text1"/>
          <w:sz w:val="22"/>
          <w:szCs w:val="22"/>
        </w:rPr>
        <w:t>would be required</w:t>
      </w:r>
      <w:r w:rsidR="0052289A" w:rsidRPr="004D4202">
        <w:rPr>
          <w:color w:val="000000" w:themeColor="text1"/>
          <w:sz w:val="22"/>
          <w:szCs w:val="22"/>
        </w:rPr>
        <w:t>.</w:t>
      </w:r>
    </w:p>
    <w:p w14:paraId="3FE6DB33" w14:textId="77777777" w:rsidR="00E3521C" w:rsidRPr="004D4202" w:rsidRDefault="0052289A" w:rsidP="00063BBE">
      <w:pPr>
        <w:pStyle w:val="ListParagraph"/>
        <w:numPr>
          <w:ilvl w:val="0"/>
          <w:numId w:val="5"/>
        </w:numPr>
        <w:spacing w:after="200"/>
        <w:contextualSpacing/>
        <w:rPr>
          <w:sz w:val="22"/>
          <w:szCs w:val="22"/>
        </w:rPr>
      </w:pPr>
      <w:r w:rsidRPr="004D4202">
        <w:rPr>
          <w:sz w:val="22"/>
          <w:szCs w:val="22"/>
        </w:rPr>
        <w:t xml:space="preserve">Have </w:t>
      </w:r>
      <w:r w:rsidR="005C03E2" w:rsidRPr="004D4202">
        <w:rPr>
          <w:sz w:val="22"/>
          <w:szCs w:val="22"/>
        </w:rPr>
        <w:t>exhibited excellence and the potential to develop that e</w:t>
      </w:r>
      <w:r w:rsidR="003907EF" w:rsidRPr="004D4202">
        <w:rPr>
          <w:sz w:val="22"/>
          <w:szCs w:val="22"/>
        </w:rPr>
        <w:t>xcellence in their chosen field with r</w:t>
      </w:r>
      <w:r w:rsidR="00E3521C" w:rsidRPr="004D4202">
        <w:rPr>
          <w:sz w:val="22"/>
          <w:szCs w:val="22"/>
        </w:rPr>
        <w:t xml:space="preserve">ecognition at </w:t>
      </w:r>
      <w:r w:rsidR="003907EF" w:rsidRPr="004D4202">
        <w:rPr>
          <w:sz w:val="22"/>
          <w:szCs w:val="22"/>
        </w:rPr>
        <w:t xml:space="preserve">regional, national, or international level </w:t>
      </w:r>
      <w:r w:rsidR="00E3521C" w:rsidRPr="004D4202">
        <w:rPr>
          <w:sz w:val="22"/>
          <w:szCs w:val="22"/>
        </w:rPr>
        <w:t xml:space="preserve">for their Citizenship efforts. </w:t>
      </w:r>
      <w:r w:rsidRPr="004D4202">
        <w:rPr>
          <w:sz w:val="22"/>
          <w:szCs w:val="22"/>
        </w:rPr>
        <w:t>One-off demonstrations of Active Citizenship will be insufficient to be deemed eligible for this Award.</w:t>
      </w:r>
    </w:p>
    <w:p w14:paraId="16740EA5" w14:textId="77777777" w:rsidR="00063BBE" w:rsidRPr="004D4202" w:rsidRDefault="00E81F6D" w:rsidP="00063BBE">
      <w:pPr>
        <w:pStyle w:val="ListParagraph"/>
        <w:numPr>
          <w:ilvl w:val="0"/>
          <w:numId w:val="5"/>
        </w:numPr>
        <w:spacing w:after="200"/>
        <w:contextualSpacing/>
        <w:rPr>
          <w:sz w:val="22"/>
          <w:szCs w:val="22"/>
        </w:rPr>
      </w:pPr>
      <w:r w:rsidRPr="004D4202">
        <w:rPr>
          <w:sz w:val="22"/>
          <w:szCs w:val="22"/>
        </w:rPr>
        <w:t>Be</w:t>
      </w:r>
      <w:r w:rsidR="005C03E2" w:rsidRPr="004D4202">
        <w:rPr>
          <w:sz w:val="22"/>
          <w:szCs w:val="22"/>
        </w:rPr>
        <w:t xml:space="preserve"> expected to act as</w:t>
      </w:r>
      <w:r w:rsidR="00F20E00" w:rsidRPr="004D4202">
        <w:rPr>
          <w:sz w:val="22"/>
          <w:szCs w:val="22"/>
        </w:rPr>
        <w:t xml:space="preserve"> ambassadors for UCC </w:t>
      </w:r>
      <w:r w:rsidR="005C03E2" w:rsidRPr="004D4202">
        <w:rPr>
          <w:sz w:val="22"/>
          <w:szCs w:val="22"/>
        </w:rPr>
        <w:t>and the Quercus Programme in terms of their participation in their chosen field.</w:t>
      </w:r>
    </w:p>
    <w:p w14:paraId="7D627E9E" w14:textId="77777777" w:rsidR="00153957" w:rsidRPr="004D4202" w:rsidRDefault="00153957" w:rsidP="00063BBE">
      <w:pPr>
        <w:jc w:val="both"/>
        <w:rPr>
          <w:sz w:val="22"/>
          <w:szCs w:val="22"/>
        </w:rPr>
      </w:pPr>
      <w:r w:rsidRPr="004D4202">
        <w:rPr>
          <w:sz w:val="22"/>
          <w:szCs w:val="22"/>
        </w:rPr>
        <w:t>Where there are equivalent levels</w:t>
      </w:r>
      <w:r w:rsidR="00994888" w:rsidRPr="004D4202">
        <w:rPr>
          <w:sz w:val="22"/>
          <w:szCs w:val="22"/>
        </w:rPr>
        <w:t xml:space="preserve"> of excellence applicants deemed</w:t>
      </w:r>
      <w:r w:rsidRPr="004D4202">
        <w:rPr>
          <w:sz w:val="22"/>
          <w:szCs w:val="22"/>
        </w:rPr>
        <w:t xml:space="preserve"> able to c</w:t>
      </w:r>
      <w:r w:rsidR="003978D7" w:rsidRPr="004D4202">
        <w:rPr>
          <w:sz w:val="22"/>
          <w:szCs w:val="22"/>
        </w:rPr>
        <w:t>ontribute most to UCC</w:t>
      </w:r>
      <w:r w:rsidRPr="004D4202">
        <w:rPr>
          <w:sz w:val="22"/>
          <w:szCs w:val="22"/>
        </w:rPr>
        <w:t xml:space="preserve"> will be selected.</w:t>
      </w:r>
    </w:p>
    <w:p w14:paraId="46A079D2" w14:textId="77777777" w:rsidR="00153957" w:rsidRPr="004D4202" w:rsidRDefault="00153957" w:rsidP="00063BBE">
      <w:pPr>
        <w:jc w:val="both"/>
        <w:rPr>
          <w:sz w:val="22"/>
          <w:szCs w:val="22"/>
        </w:rPr>
      </w:pPr>
    </w:p>
    <w:p w14:paraId="156E4209" w14:textId="77777777" w:rsidR="00153957" w:rsidRPr="004D4202" w:rsidRDefault="00063BBE" w:rsidP="00063BBE">
      <w:pPr>
        <w:jc w:val="both"/>
        <w:rPr>
          <w:sz w:val="22"/>
          <w:szCs w:val="22"/>
        </w:rPr>
      </w:pPr>
      <w:r w:rsidRPr="004D4202">
        <w:rPr>
          <w:sz w:val="22"/>
          <w:szCs w:val="22"/>
        </w:rPr>
        <w:t xml:space="preserve">Please note that the Quercus Scholarships </w:t>
      </w:r>
      <w:r w:rsidR="00CE473A" w:rsidRPr="004D4202">
        <w:rPr>
          <w:sz w:val="22"/>
          <w:szCs w:val="22"/>
        </w:rPr>
        <w:t xml:space="preserve">are open to </w:t>
      </w:r>
      <w:r w:rsidR="00153957" w:rsidRPr="004D4202">
        <w:rPr>
          <w:sz w:val="22"/>
          <w:szCs w:val="22"/>
        </w:rPr>
        <w:t>stud</w:t>
      </w:r>
      <w:r w:rsidR="00CE473A" w:rsidRPr="004D4202">
        <w:rPr>
          <w:sz w:val="22"/>
          <w:szCs w:val="22"/>
        </w:rPr>
        <w:t xml:space="preserve">ents applying for any </w:t>
      </w:r>
      <w:r w:rsidR="00F472D4" w:rsidRPr="004D4202">
        <w:rPr>
          <w:sz w:val="22"/>
          <w:szCs w:val="22"/>
        </w:rPr>
        <w:t>undergraduate/level 8</w:t>
      </w:r>
      <w:r w:rsidR="00153957" w:rsidRPr="004D4202">
        <w:rPr>
          <w:sz w:val="22"/>
          <w:szCs w:val="22"/>
        </w:rPr>
        <w:t xml:space="preserve"> pro</w:t>
      </w:r>
      <w:r w:rsidR="00F20E00" w:rsidRPr="004D4202">
        <w:rPr>
          <w:sz w:val="22"/>
          <w:szCs w:val="22"/>
        </w:rPr>
        <w:t xml:space="preserve">gramme offered by </w:t>
      </w:r>
      <w:r w:rsidR="003978D7" w:rsidRPr="004D4202">
        <w:rPr>
          <w:sz w:val="22"/>
          <w:szCs w:val="22"/>
        </w:rPr>
        <w:t>UCC</w:t>
      </w:r>
      <w:r w:rsidR="0052289A" w:rsidRPr="004D4202">
        <w:rPr>
          <w:sz w:val="22"/>
          <w:szCs w:val="22"/>
        </w:rPr>
        <w:t>.</w:t>
      </w:r>
    </w:p>
    <w:p w14:paraId="41E81774" w14:textId="77777777" w:rsidR="0052289A" w:rsidRPr="004D4202" w:rsidRDefault="0052289A" w:rsidP="00063BBE">
      <w:pPr>
        <w:jc w:val="both"/>
        <w:rPr>
          <w:sz w:val="22"/>
          <w:szCs w:val="22"/>
        </w:rPr>
      </w:pPr>
    </w:p>
    <w:p w14:paraId="7FD8A237" w14:textId="58AA4994" w:rsidR="00153957" w:rsidRPr="004D4202" w:rsidRDefault="00153957" w:rsidP="00063BBE">
      <w:pPr>
        <w:jc w:val="both"/>
        <w:rPr>
          <w:sz w:val="22"/>
          <w:szCs w:val="22"/>
        </w:rPr>
      </w:pPr>
      <w:r w:rsidRPr="004D4202">
        <w:rPr>
          <w:sz w:val="22"/>
          <w:szCs w:val="22"/>
        </w:rPr>
        <w:t xml:space="preserve">Please </w:t>
      </w:r>
      <w:r w:rsidR="002164E0" w:rsidRPr="004D4202">
        <w:rPr>
          <w:sz w:val="22"/>
          <w:szCs w:val="22"/>
        </w:rPr>
        <w:t xml:space="preserve">also </w:t>
      </w:r>
      <w:r w:rsidRPr="004D4202">
        <w:rPr>
          <w:sz w:val="22"/>
          <w:szCs w:val="22"/>
        </w:rPr>
        <w:t>n</w:t>
      </w:r>
      <w:r w:rsidR="002464DB" w:rsidRPr="004D4202">
        <w:rPr>
          <w:sz w:val="22"/>
          <w:szCs w:val="22"/>
        </w:rPr>
        <w:t xml:space="preserve">ote an applicant </w:t>
      </w:r>
      <w:r w:rsidRPr="004D4202">
        <w:rPr>
          <w:sz w:val="22"/>
          <w:szCs w:val="22"/>
        </w:rPr>
        <w:t xml:space="preserve">will only be able to take up </w:t>
      </w:r>
      <w:r w:rsidR="002464DB" w:rsidRPr="004D4202">
        <w:rPr>
          <w:sz w:val="22"/>
          <w:szCs w:val="22"/>
        </w:rPr>
        <w:t xml:space="preserve">a </w:t>
      </w:r>
      <w:r w:rsidR="0012341B" w:rsidRPr="004D4202">
        <w:rPr>
          <w:sz w:val="22"/>
          <w:szCs w:val="22"/>
        </w:rPr>
        <w:t xml:space="preserve">Scholarship after accepting </w:t>
      </w:r>
      <w:r w:rsidR="002464DB" w:rsidRPr="004D4202">
        <w:rPr>
          <w:sz w:val="22"/>
          <w:szCs w:val="22"/>
        </w:rPr>
        <w:t xml:space="preserve">an </w:t>
      </w:r>
      <w:r w:rsidR="005C03E2" w:rsidRPr="004D4202">
        <w:rPr>
          <w:sz w:val="22"/>
          <w:szCs w:val="22"/>
        </w:rPr>
        <w:t xml:space="preserve">offer of a place at </w:t>
      </w:r>
      <w:r w:rsidRPr="004D4202">
        <w:rPr>
          <w:sz w:val="22"/>
          <w:szCs w:val="22"/>
        </w:rPr>
        <w:t>University</w:t>
      </w:r>
      <w:r w:rsidR="005C03E2" w:rsidRPr="004D4202">
        <w:rPr>
          <w:sz w:val="22"/>
          <w:szCs w:val="22"/>
        </w:rPr>
        <w:t xml:space="preserve"> College Cork</w:t>
      </w:r>
      <w:r w:rsidR="00063BBE" w:rsidRPr="004D4202">
        <w:rPr>
          <w:sz w:val="22"/>
          <w:szCs w:val="22"/>
        </w:rPr>
        <w:t xml:space="preserve"> through the CAO</w:t>
      </w:r>
      <w:r w:rsidRPr="004D4202">
        <w:rPr>
          <w:sz w:val="22"/>
          <w:szCs w:val="22"/>
        </w:rPr>
        <w:t>.</w:t>
      </w:r>
    </w:p>
    <w:p w14:paraId="34D41975" w14:textId="77777777" w:rsidR="00153957" w:rsidRPr="004D4202" w:rsidRDefault="00153957" w:rsidP="00063BBE">
      <w:pPr>
        <w:jc w:val="both"/>
        <w:rPr>
          <w:sz w:val="22"/>
          <w:szCs w:val="22"/>
        </w:rPr>
      </w:pPr>
    </w:p>
    <w:p w14:paraId="47E1728C" w14:textId="334301BB" w:rsidR="008F0348" w:rsidRPr="004D4202" w:rsidRDefault="008F0348" w:rsidP="000A3324">
      <w:pPr>
        <w:rPr>
          <w:b/>
          <w:sz w:val="22"/>
          <w:szCs w:val="22"/>
        </w:rPr>
      </w:pPr>
    </w:p>
    <w:p w14:paraId="2CA6337C" w14:textId="7F11D9A2" w:rsidR="003B5832" w:rsidRPr="004D4202" w:rsidRDefault="003B5832" w:rsidP="000A3324">
      <w:pPr>
        <w:rPr>
          <w:b/>
          <w:sz w:val="22"/>
          <w:szCs w:val="22"/>
        </w:rPr>
      </w:pPr>
    </w:p>
    <w:p w14:paraId="6AD727E4" w14:textId="5B224266" w:rsidR="003B5832" w:rsidRPr="004D4202" w:rsidRDefault="003B5832" w:rsidP="000A3324">
      <w:pPr>
        <w:rPr>
          <w:b/>
          <w:sz w:val="22"/>
          <w:szCs w:val="22"/>
        </w:rPr>
      </w:pPr>
    </w:p>
    <w:p w14:paraId="4C5A2489" w14:textId="393881AC" w:rsidR="003B5832" w:rsidRDefault="003B5832" w:rsidP="000A3324">
      <w:pPr>
        <w:rPr>
          <w:b/>
          <w:sz w:val="22"/>
          <w:szCs w:val="22"/>
        </w:rPr>
      </w:pPr>
    </w:p>
    <w:p w14:paraId="162302EA" w14:textId="77777777" w:rsidR="004D4202" w:rsidRDefault="004D4202" w:rsidP="000A3324">
      <w:pPr>
        <w:rPr>
          <w:b/>
          <w:sz w:val="22"/>
          <w:szCs w:val="22"/>
        </w:rPr>
      </w:pPr>
    </w:p>
    <w:p w14:paraId="4C513828" w14:textId="77777777" w:rsidR="004D4202" w:rsidRDefault="004D4202" w:rsidP="000A3324">
      <w:pPr>
        <w:rPr>
          <w:b/>
          <w:sz w:val="22"/>
          <w:szCs w:val="22"/>
        </w:rPr>
      </w:pPr>
    </w:p>
    <w:p w14:paraId="66996443" w14:textId="77777777" w:rsidR="004D4202" w:rsidRDefault="004D4202" w:rsidP="000A3324">
      <w:pPr>
        <w:rPr>
          <w:b/>
          <w:sz w:val="22"/>
          <w:szCs w:val="22"/>
        </w:rPr>
      </w:pPr>
    </w:p>
    <w:p w14:paraId="41B6ABED" w14:textId="77777777" w:rsidR="004D4202" w:rsidRDefault="004D4202" w:rsidP="000A3324">
      <w:pPr>
        <w:rPr>
          <w:b/>
          <w:sz w:val="22"/>
          <w:szCs w:val="22"/>
        </w:rPr>
      </w:pPr>
    </w:p>
    <w:p w14:paraId="32EE385A" w14:textId="77777777" w:rsidR="004D4202" w:rsidRDefault="004D4202" w:rsidP="000A3324">
      <w:pPr>
        <w:rPr>
          <w:b/>
          <w:sz w:val="22"/>
          <w:szCs w:val="22"/>
        </w:rPr>
      </w:pPr>
    </w:p>
    <w:p w14:paraId="0034B6D1" w14:textId="77777777" w:rsidR="004D4202" w:rsidRDefault="004D4202" w:rsidP="000A3324">
      <w:pPr>
        <w:rPr>
          <w:b/>
          <w:sz w:val="22"/>
          <w:szCs w:val="22"/>
        </w:rPr>
      </w:pPr>
    </w:p>
    <w:p w14:paraId="613FB097" w14:textId="77777777" w:rsidR="004D4202" w:rsidRDefault="004D4202" w:rsidP="000A3324">
      <w:pPr>
        <w:rPr>
          <w:b/>
          <w:sz w:val="22"/>
          <w:szCs w:val="22"/>
        </w:rPr>
      </w:pPr>
    </w:p>
    <w:p w14:paraId="5D3B9D6C" w14:textId="77777777" w:rsidR="004D4202" w:rsidRDefault="004D4202" w:rsidP="000A3324">
      <w:pPr>
        <w:rPr>
          <w:b/>
          <w:sz w:val="22"/>
          <w:szCs w:val="22"/>
        </w:rPr>
      </w:pPr>
    </w:p>
    <w:p w14:paraId="208BF357" w14:textId="77777777" w:rsidR="004D4202" w:rsidRDefault="004D4202" w:rsidP="000A3324">
      <w:pPr>
        <w:rPr>
          <w:b/>
          <w:sz w:val="22"/>
          <w:szCs w:val="22"/>
        </w:rPr>
      </w:pPr>
    </w:p>
    <w:p w14:paraId="74F0F214" w14:textId="77777777" w:rsidR="004D4202" w:rsidRPr="004D4202" w:rsidRDefault="004D4202" w:rsidP="000A3324">
      <w:pPr>
        <w:rPr>
          <w:b/>
          <w:sz w:val="22"/>
          <w:szCs w:val="22"/>
        </w:rPr>
      </w:pPr>
    </w:p>
    <w:p w14:paraId="47D37E86" w14:textId="17A9A8C2" w:rsidR="003B5832" w:rsidRPr="004D4202" w:rsidRDefault="003B5832" w:rsidP="000A3324">
      <w:pPr>
        <w:rPr>
          <w:b/>
          <w:sz w:val="22"/>
          <w:szCs w:val="22"/>
        </w:rPr>
      </w:pPr>
    </w:p>
    <w:p w14:paraId="62BBD84A" w14:textId="77777777" w:rsidR="003B5832" w:rsidRPr="004D4202" w:rsidRDefault="003B5832" w:rsidP="000A3324">
      <w:pPr>
        <w:rPr>
          <w:b/>
          <w:sz w:val="22"/>
          <w:szCs w:val="22"/>
        </w:rPr>
      </w:pPr>
    </w:p>
    <w:p w14:paraId="2EF444EB" w14:textId="77777777" w:rsidR="00A81D0B" w:rsidRPr="004D4202" w:rsidRDefault="00A81D0B" w:rsidP="00063BBE">
      <w:pPr>
        <w:jc w:val="center"/>
        <w:rPr>
          <w:b/>
          <w:sz w:val="22"/>
          <w:szCs w:val="22"/>
        </w:rPr>
      </w:pPr>
    </w:p>
    <w:p w14:paraId="6C04BFF6" w14:textId="77777777" w:rsidR="00A81D0B" w:rsidRPr="004D4202" w:rsidRDefault="0072702C" w:rsidP="0072702C">
      <w:pPr>
        <w:jc w:val="center"/>
        <w:rPr>
          <w:b/>
          <w:color w:val="FFFFFF" w:themeColor="background1"/>
          <w:sz w:val="22"/>
          <w:szCs w:val="22"/>
        </w:rPr>
      </w:pPr>
      <w:r w:rsidRPr="004D4202">
        <w:rPr>
          <w:noProof/>
          <w:sz w:val="22"/>
          <w:szCs w:val="22"/>
          <w:lang w:val="en-IE" w:eastAsia="en-IE"/>
        </w:rPr>
        <w:lastRenderedPageBreak/>
        <mc:AlternateContent>
          <mc:Choice Requires="wps">
            <w:drawing>
              <wp:anchor distT="0" distB="0" distL="114300" distR="114300" simplePos="0" relativeHeight="251667456" behindDoc="0" locked="0" layoutInCell="1" allowOverlap="1" wp14:anchorId="7D7C825C" wp14:editId="2CA203B3">
                <wp:simplePos x="0" y="0"/>
                <wp:positionH relativeFrom="column">
                  <wp:posOffset>67945</wp:posOffset>
                </wp:positionH>
                <wp:positionV relativeFrom="paragraph">
                  <wp:posOffset>36830</wp:posOffset>
                </wp:positionV>
                <wp:extent cx="5935980" cy="1828800"/>
                <wp:effectExtent l="0" t="0" r="7620" b="4445"/>
                <wp:wrapSquare wrapText="bothSides"/>
                <wp:docPr id="3" name="Text Box 3"/>
                <wp:cNvGraphicFramePr/>
                <a:graphic xmlns:a="http://schemas.openxmlformats.org/drawingml/2006/main">
                  <a:graphicData uri="http://schemas.microsoft.com/office/word/2010/wordprocessingShape">
                    <wps:wsp>
                      <wps:cNvSpPr txBox="1"/>
                      <wps:spPr>
                        <a:xfrm>
                          <a:off x="0" y="0"/>
                          <a:ext cx="5935980" cy="1828800"/>
                        </a:xfrm>
                        <a:prstGeom prst="rect">
                          <a:avLst/>
                        </a:prstGeom>
                        <a:solidFill>
                          <a:srgbClr val="74AA50"/>
                        </a:solidFill>
                        <a:ln w="6350">
                          <a:noFill/>
                        </a:ln>
                        <a:effectLst/>
                      </wps:spPr>
                      <wps:txbx>
                        <w:txbxContent>
                          <w:p w14:paraId="58FB5776" w14:textId="77777777" w:rsidR="0072702C" w:rsidRPr="007853D2" w:rsidRDefault="0072702C" w:rsidP="0072702C">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Active Citizenship</w:t>
                            </w:r>
                            <w:r w:rsidRPr="007853D2">
                              <w:rPr>
                                <w:rFonts w:ascii="Constantia" w:hAnsi="Constantia" w:cs="Arial"/>
                                <w:b/>
                                <w:color w:val="FFFFFF" w:themeColor="background1"/>
                                <w:sz w:val="32"/>
                                <w:szCs w:val="32"/>
                              </w:rPr>
                              <w:t xml:space="preserve"> </w:t>
                            </w:r>
                            <w:r>
                              <w:rPr>
                                <w:rFonts w:ascii="Constantia" w:hAnsi="Constantia" w:cs="Arial"/>
                                <w:b/>
                                <w:color w:val="FFFFFF" w:themeColor="background1"/>
                                <w:sz w:val="32"/>
                                <w:szCs w:val="32"/>
                              </w:rPr>
                              <w:t>Scholarships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7C825C" id="Text Box 3" o:spid="_x0000_s1027" type="#_x0000_t202" style="position:absolute;left:0;text-align:left;margin-left:5.35pt;margin-top:2.9pt;width:467.4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" fillcolor="#74aa50" stroked="f" strokeweight=".5pt">
                <v:textbox style="mso-fit-shape-to-text:t">
                  <w:txbxContent>
                    <w:p w14:paraId="58FB5776" w14:textId="77777777" w:rsidR="0072702C" w:rsidRPr="007853D2" w:rsidRDefault="0072702C" w:rsidP="0072702C">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 xml:space="preserve">Quercus </w:t>
                      </w:r>
                      <w:r>
                        <w:rPr>
                          <w:rFonts w:ascii="Constantia" w:hAnsi="Constantia" w:cs="Arial"/>
                          <w:b/>
                          <w:color w:val="FFFFFF" w:themeColor="background1"/>
                          <w:sz w:val="32"/>
                          <w:szCs w:val="32"/>
                        </w:rPr>
                        <w:t>Active Citizenship</w:t>
                      </w:r>
                      <w:r w:rsidRPr="007853D2">
                        <w:rPr>
                          <w:rFonts w:ascii="Constantia" w:hAnsi="Constantia" w:cs="Arial"/>
                          <w:b/>
                          <w:color w:val="FFFFFF" w:themeColor="background1"/>
                          <w:sz w:val="32"/>
                          <w:szCs w:val="32"/>
                        </w:rPr>
                        <w:t xml:space="preserve"> </w:t>
                      </w:r>
                      <w:r>
                        <w:rPr>
                          <w:rFonts w:ascii="Constantia" w:hAnsi="Constantia" w:cs="Arial"/>
                          <w:b/>
                          <w:color w:val="FFFFFF" w:themeColor="background1"/>
                          <w:sz w:val="32"/>
                          <w:szCs w:val="32"/>
                        </w:rPr>
                        <w:t>Scholarships</w:t>
                      </w:r>
                    </w:p>
                  </w:txbxContent>
                </v:textbox>
                <w10:wrap type="square"/>
              </v:shape>
            </w:pict>
          </mc:Fallback>
        </mc:AlternateContent>
      </w:r>
    </w:p>
    <w:p w14:paraId="3D5725F4" w14:textId="77777777" w:rsidR="00153957" w:rsidRPr="004D4202" w:rsidRDefault="00153957" w:rsidP="00063BBE">
      <w:pPr>
        <w:jc w:val="center"/>
        <w:rPr>
          <w:b/>
          <w:sz w:val="22"/>
          <w:szCs w:val="22"/>
        </w:rPr>
      </w:pPr>
      <w:r w:rsidRPr="004D4202">
        <w:rPr>
          <w:b/>
          <w:sz w:val="22"/>
          <w:szCs w:val="22"/>
        </w:rPr>
        <w:t>MEMORANDUM OF UNDERSTANDING</w:t>
      </w:r>
    </w:p>
    <w:p w14:paraId="5357E48C" w14:textId="77777777" w:rsidR="00153957" w:rsidRPr="004D4202" w:rsidRDefault="00153957" w:rsidP="00063BBE">
      <w:pPr>
        <w:jc w:val="center"/>
        <w:rPr>
          <w:b/>
          <w:sz w:val="22"/>
          <w:szCs w:val="22"/>
        </w:rPr>
      </w:pPr>
    </w:p>
    <w:p w14:paraId="6DE79FB4" w14:textId="77777777" w:rsidR="00153957" w:rsidRPr="004D4202" w:rsidRDefault="00153957" w:rsidP="00063BBE">
      <w:pPr>
        <w:jc w:val="both"/>
        <w:rPr>
          <w:b/>
          <w:sz w:val="22"/>
          <w:szCs w:val="22"/>
        </w:rPr>
      </w:pPr>
    </w:p>
    <w:p w14:paraId="69E6BC37" w14:textId="77777777" w:rsidR="00153957" w:rsidRPr="004D4202" w:rsidRDefault="00153957" w:rsidP="00063BBE">
      <w:pPr>
        <w:jc w:val="both"/>
        <w:rPr>
          <w:b/>
          <w:sz w:val="22"/>
          <w:szCs w:val="22"/>
        </w:rPr>
      </w:pPr>
      <w:r w:rsidRPr="004D4202">
        <w:rPr>
          <w:b/>
          <w:sz w:val="22"/>
          <w:szCs w:val="22"/>
        </w:rPr>
        <w:t>Scholars can expect:</w:t>
      </w:r>
    </w:p>
    <w:p w14:paraId="53CF85B0" w14:textId="77777777" w:rsidR="00153957" w:rsidRPr="004D4202" w:rsidRDefault="00153957" w:rsidP="00063BBE">
      <w:pPr>
        <w:jc w:val="both"/>
        <w:rPr>
          <w:sz w:val="22"/>
          <w:szCs w:val="22"/>
        </w:rPr>
      </w:pPr>
    </w:p>
    <w:p w14:paraId="5B488681" w14:textId="5577CC51" w:rsidR="00153957" w:rsidRPr="004D4202" w:rsidRDefault="00400150" w:rsidP="00063BBE">
      <w:pPr>
        <w:numPr>
          <w:ilvl w:val="0"/>
          <w:numId w:val="6"/>
        </w:numPr>
        <w:jc w:val="both"/>
        <w:rPr>
          <w:sz w:val="22"/>
          <w:szCs w:val="22"/>
        </w:rPr>
      </w:pPr>
      <w:r w:rsidRPr="004D4202">
        <w:rPr>
          <w:sz w:val="22"/>
          <w:szCs w:val="22"/>
        </w:rPr>
        <w:t>A</w:t>
      </w:r>
      <w:r w:rsidR="00153957" w:rsidRPr="004D4202">
        <w:rPr>
          <w:sz w:val="22"/>
          <w:szCs w:val="22"/>
        </w:rPr>
        <w:t xml:space="preserve"> lette</w:t>
      </w:r>
      <w:r w:rsidR="00733865" w:rsidRPr="004D4202">
        <w:rPr>
          <w:sz w:val="22"/>
          <w:szCs w:val="22"/>
        </w:rPr>
        <w:t xml:space="preserve">r confirming the </w:t>
      </w:r>
      <w:r w:rsidR="00153957" w:rsidRPr="004D4202">
        <w:rPr>
          <w:sz w:val="22"/>
          <w:szCs w:val="22"/>
        </w:rPr>
        <w:t xml:space="preserve">award </w:t>
      </w:r>
      <w:r w:rsidR="00733865" w:rsidRPr="004D4202">
        <w:rPr>
          <w:sz w:val="22"/>
          <w:szCs w:val="22"/>
        </w:rPr>
        <w:t xml:space="preserve">of the </w:t>
      </w:r>
      <w:r w:rsidR="00994888" w:rsidRPr="004D4202">
        <w:rPr>
          <w:sz w:val="22"/>
          <w:szCs w:val="22"/>
        </w:rPr>
        <w:t xml:space="preserve">prestigious </w:t>
      </w:r>
      <w:r w:rsidR="006759E0" w:rsidRPr="004D4202">
        <w:rPr>
          <w:sz w:val="22"/>
          <w:szCs w:val="22"/>
        </w:rPr>
        <w:t>Scholarship.</w:t>
      </w:r>
    </w:p>
    <w:p w14:paraId="085CED57" w14:textId="6D15CCD3" w:rsidR="00E80C5A" w:rsidRPr="004D4202" w:rsidRDefault="002464DB" w:rsidP="00E80C5A">
      <w:pPr>
        <w:pStyle w:val="PlainText"/>
        <w:numPr>
          <w:ilvl w:val="0"/>
          <w:numId w:val="6"/>
        </w:numPr>
        <w:rPr>
          <w:rFonts w:ascii="Times New Roman" w:hAnsi="Times New Roman" w:cs="Times New Roman"/>
          <w:color w:val="000000"/>
          <w:sz w:val="22"/>
          <w:szCs w:val="22"/>
        </w:rPr>
      </w:pPr>
      <w:r w:rsidRPr="004D4202">
        <w:rPr>
          <w:rFonts w:ascii="Times New Roman" w:hAnsi="Times New Roman" w:cs="Times New Roman"/>
          <w:color w:val="000000"/>
          <w:sz w:val="22"/>
          <w:szCs w:val="22"/>
        </w:rPr>
        <w:t>T</w:t>
      </w:r>
      <w:r w:rsidR="00E80C5A" w:rsidRPr="004D4202">
        <w:rPr>
          <w:rFonts w:ascii="Times New Roman" w:hAnsi="Times New Roman" w:cs="Times New Roman"/>
          <w:color w:val="000000"/>
          <w:sz w:val="22"/>
          <w:szCs w:val="22"/>
        </w:rPr>
        <w:t xml:space="preserve">he opportunity to work with a mentor from within or outside the University to help the development of their active </w:t>
      </w:r>
      <w:r w:rsidR="006759E0" w:rsidRPr="004D4202">
        <w:rPr>
          <w:rFonts w:ascii="Times New Roman" w:hAnsi="Times New Roman" w:cs="Times New Roman"/>
          <w:color w:val="000000"/>
          <w:sz w:val="22"/>
          <w:szCs w:val="22"/>
        </w:rPr>
        <w:t>citizenship.</w:t>
      </w:r>
    </w:p>
    <w:p w14:paraId="7009DA59" w14:textId="2CD75D73" w:rsidR="00153957" w:rsidRPr="004D4202" w:rsidRDefault="00400150" w:rsidP="00063BBE">
      <w:pPr>
        <w:pStyle w:val="PlainText"/>
        <w:numPr>
          <w:ilvl w:val="0"/>
          <w:numId w:val="6"/>
        </w:numPr>
        <w:rPr>
          <w:rFonts w:ascii="Times New Roman" w:hAnsi="Times New Roman" w:cs="Times New Roman"/>
          <w:color w:val="000000"/>
          <w:sz w:val="22"/>
          <w:szCs w:val="22"/>
        </w:rPr>
      </w:pPr>
      <w:r w:rsidRPr="004D4202">
        <w:rPr>
          <w:rFonts w:ascii="Times New Roman" w:hAnsi="Times New Roman" w:cs="Times New Roman"/>
          <w:color w:val="000000"/>
          <w:sz w:val="22"/>
          <w:szCs w:val="22"/>
        </w:rPr>
        <w:t>T</w:t>
      </w:r>
      <w:r w:rsidR="00153957" w:rsidRPr="004D4202">
        <w:rPr>
          <w:rFonts w:ascii="Times New Roman" w:hAnsi="Times New Roman" w:cs="Times New Roman"/>
          <w:color w:val="000000"/>
          <w:sz w:val="22"/>
          <w:szCs w:val="22"/>
        </w:rPr>
        <w:t xml:space="preserve">he opportunity to work with a mentor from within the University to help ensure that a healthy and appropriate lifestyle balance </w:t>
      </w:r>
      <w:r w:rsidR="0012341B" w:rsidRPr="004D4202">
        <w:rPr>
          <w:rFonts w:ascii="Times New Roman" w:hAnsi="Times New Roman" w:cs="Times New Roman"/>
          <w:color w:val="000000"/>
          <w:sz w:val="22"/>
          <w:szCs w:val="22"/>
        </w:rPr>
        <w:t xml:space="preserve">is maintained whilst at </w:t>
      </w:r>
      <w:r w:rsidR="00153957" w:rsidRPr="004D4202">
        <w:rPr>
          <w:rFonts w:ascii="Times New Roman" w:hAnsi="Times New Roman" w:cs="Times New Roman"/>
          <w:color w:val="000000"/>
          <w:sz w:val="22"/>
          <w:szCs w:val="22"/>
        </w:rPr>
        <w:t>University</w:t>
      </w:r>
      <w:r w:rsidR="0012341B" w:rsidRPr="004D4202">
        <w:rPr>
          <w:rFonts w:ascii="Times New Roman" w:hAnsi="Times New Roman" w:cs="Times New Roman"/>
          <w:color w:val="000000"/>
          <w:sz w:val="22"/>
          <w:szCs w:val="22"/>
        </w:rPr>
        <w:t xml:space="preserve"> College </w:t>
      </w:r>
      <w:r w:rsidR="006759E0" w:rsidRPr="004D4202">
        <w:rPr>
          <w:rFonts w:ascii="Times New Roman" w:hAnsi="Times New Roman" w:cs="Times New Roman"/>
          <w:color w:val="000000"/>
          <w:sz w:val="22"/>
          <w:szCs w:val="22"/>
        </w:rPr>
        <w:t>Cork.</w:t>
      </w:r>
    </w:p>
    <w:p w14:paraId="450A8DEE" w14:textId="77777777" w:rsidR="00153957" w:rsidRPr="004D4202" w:rsidRDefault="00400150" w:rsidP="00063BBE">
      <w:pPr>
        <w:numPr>
          <w:ilvl w:val="0"/>
          <w:numId w:val="6"/>
        </w:numPr>
        <w:jc w:val="both"/>
        <w:rPr>
          <w:sz w:val="22"/>
          <w:szCs w:val="22"/>
        </w:rPr>
      </w:pPr>
      <w:r w:rsidRPr="004D4202">
        <w:rPr>
          <w:sz w:val="22"/>
          <w:szCs w:val="22"/>
        </w:rPr>
        <w:t>T</w:t>
      </w:r>
      <w:r w:rsidR="00E81F6D" w:rsidRPr="004D4202">
        <w:rPr>
          <w:sz w:val="22"/>
          <w:szCs w:val="22"/>
        </w:rPr>
        <w:t>he</w:t>
      </w:r>
      <w:r w:rsidR="00733865" w:rsidRPr="004D4202">
        <w:rPr>
          <w:sz w:val="22"/>
          <w:szCs w:val="22"/>
        </w:rPr>
        <w:t xml:space="preserve"> </w:t>
      </w:r>
      <w:r w:rsidR="00153957" w:rsidRPr="004D4202">
        <w:rPr>
          <w:sz w:val="22"/>
          <w:szCs w:val="22"/>
        </w:rPr>
        <w:t>re</w:t>
      </w:r>
      <w:r w:rsidR="003978D7" w:rsidRPr="004D4202">
        <w:rPr>
          <w:sz w:val="22"/>
          <w:szCs w:val="22"/>
        </w:rPr>
        <w:t xml:space="preserve">newal of your Quercus </w:t>
      </w:r>
      <w:r w:rsidR="00733865" w:rsidRPr="004D4202">
        <w:rPr>
          <w:sz w:val="22"/>
          <w:szCs w:val="22"/>
        </w:rPr>
        <w:t xml:space="preserve">Scholarship </w:t>
      </w:r>
      <w:r w:rsidR="00153957" w:rsidRPr="004D4202">
        <w:rPr>
          <w:sz w:val="22"/>
          <w:szCs w:val="22"/>
        </w:rPr>
        <w:t>on an annual basis (excepting years s</w:t>
      </w:r>
      <w:r w:rsidR="003978D7" w:rsidRPr="004D4202">
        <w:rPr>
          <w:sz w:val="22"/>
          <w:szCs w:val="22"/>
        </w:rPr>
        <w:t xml:space="preserve">pent abroad or on a work </w:t>
      </w:r>
      <w:r w:rsidR="00153957" w:rsidRPr="004D4202">
        <w:rPr>
          <w:sz w:val="22"/>
          <w:szCs w:val="22"/>
        </w:rPr>
        <w:t>placement) su</w:t>
      </w:r>
      <w:r w:rsidR="00DA6075" w:rsidRPr="004D4202">
        <w:rPr>
          <w:sz w:val="22"/>
          <w:szCs w:val="22"/>
        </w:rPr>
        <w:t>bject to your adherence to the terms and c</w:t>
      </w:r>
      <w:r w:rsidR="00153957" w:rsidRPr="004D4202">
        <w:rPr>
          <w:sz w:val="22"/>
          <w:szCs w:val="22"/>
        </w:rPr>
        <w:t>onditions below.</w:t>
      </w:r>
    </w:p>
    <w:p w14:paraId="40F3B835" w14:textId="77777777" w:rsidR="00153957" w:rsidRPr="004D4202" w:rsidRDefault="00153957" w:rsidP="00063BBE">
      <w:pPr>
        <w:jc w:val="both"/>
        <w:rPr>
          <w:sz w:val="22"/>
          <w:szCs w:val="22"/>
        </w:rPr>
      </w:pPr>
    </w:p>
    <w:p w14:paraId="60EE8D70" w14:textId="77777777" w:rsidR="00153957" w:rsidRPr="004D4202" w:rsidRDefault="00733865" w:rsidP="00063BBE">
      <w:pPr>
        <w:jc w:val="both"/>
        <w:rPr>
          <w:sz w:val="22"/>
          <w:szCs w:val="22"/>
        </w:rPr>
      </w:pPr>
      <w:r w:rsidRPr="004D4202">
        <w:rPr>
          <w:sz w:val="22"/>
          <w:szCs w:val="22"/>
        </w:rPr>
        <w:t xml:space="preserve">As a Quercus </w:t>
      </w:r>
      <w:r w:rsidR="00577833" w:rsidRPr="004D4202">
        <w:rPr>
          <w:sz w:val="22"/>
          <w:szCs w:val="22"/>
        </w:rPr>
        <w:t xml:space="preserve">Scholar of </w:t>
      </w:r>
      <w:r w:rsidR="003978D7" w:rsidRPr="004D4202">
        <w:rPr>
          <w:sz w:val="22"/>
          <w:szCs w:val="22"/>
        </w:rPr>
        <w:t xml:space="preserve">UCC </w:t>
      </w:r>
      <w:r w:rsidR="00153957" w:rsidRPr="004D4202">
        <w:rPr>
          <w:sz w:val="22"/>
          <w:szCs w:val="22"/>
        </w:rPr>
        <w:t>you must a</w:t>
      </w:r>
      <w:r w:rsidR="00D74221" w:rsidRPr="004D4202">
        <w:rPr>
          <w:sz w:val="22"/>
          <w:szCs w:val="22"/>
        </w:rPr>
        <w:t>gree to abide by the following terms and c</w:t>
      </w:r>
      <w:r w:rsidR="00153957" w:rsidRPr="004D4202">
        <w:rPr>
          <w:sz w:val="22"/>
          <w:szCs w:val="22"/>
        </w:rPr>
        <w:t>onditions.  Fai</w:t>
      </w:r>
      <w:r w:rsidR="00DA6075" w:rsidRPr="004D4202">
        <w:rPr>
          <w:sz w:val="22"/>
          <w:szCs w:val="22"/>
        </w:rPr>
        <w:t>lure to abide by the following terms and c</w:t>
      </w:r>
      <w:r w:rsidR="00153957" w:rsidRPr="004D4202">
        <w:rPr>
          <w:sz w:val="22"/>
          <w:szCs w:val="22"/>
        </w:rPr>
        <w:t>onditions may result in your Scholarship being revoked with immediate effect.</w:t>
      </w:r>
    </w:p>
    <w:p w14:paraId="3AB4E6C4" w14:textId="77777777" w:rsidR="00153957" w:rsidRPr="004D4202" w:rsidRDefault="00153957" w:rsidP="00063BBE">
      <w:pPr>
        <w:jc w:val="both"/>
        <w:rPr>
          <w:sz w:val="22"/>
          <w:szCs w:val="22"/>
          <w:u w:val="single"/>
        </w:rPr>
      </w:pPr>
    </w:p>
    <w:p w14:paraId="4905C851" w14:textId="77777777" w:rsidR="00153957" w:rsidRPr="004D4202" w:rsidRDefault="00153957" w:rsidP="00063BBE">
      <w:pPr>
        <w:pStyle w:val="PlainText"/>
        <w:rPr>
          <w:rFonts w:ascii="Times New Roman" w:hAnsi="Times New Roman" w:cs="Times New Roman"/>
          <w:b/>
          <w:sz w:val="22"/>
          <w:szCs w:val="22"/>
        </w:rPr>
      </w:pPr>
      <w:r w:rsidRPr="004D4202">
        <w:rPr>
          <w:rFonts w:ascii="Times New Roman" w:hAnsi="Times New Roman" w:cs="Times New Roman"/>
          <w:b/>
          <w:sz w:val="22"/>
          <w:szCs w:val="22"/>
        </w:rPr>
        <w:t>Scholars will be required to:</w:t>
      </w:r>
    </w:p>
    <w:p w14:paraId="7DE2A077" w14:textId="77777777" w:rsidR="00153957" w:rsidRPr="004D4202" w:rsidRDefault="00153957" w:rsidP="00AF31C0">
      <w:pPr>
        <w:jc w:val="both"/>
        <w:rPr>
          <w:sz w:val="22"/>
          <w:szCs w:val="22"/>
        </w:rPr>
      </w:pPr>
    </w:p>
    <w:p w14:paraId="7A32FBA6" w14:textId="5914E229" w:rsidR="00153957" w:rsidRPr="004D4202" w:rsidRDefault="00733865" w:rsidP="0012341B">
      <w:pPr>
        <w:numPr>
          <w:ilvl w:val="0"/>
          <w:numId w:val="7"/>
        </w:numPr>
        <w:jc w:val="both"/>
        <w:rPr>
          <w:sz w:val="22"/>
          <w:szCs w:val="22"/>
        </w:rPr>
      </w:pPr>
      <w:r w:rsidRPr="004D4202">
        <w:rPr>
          <w:sz w:val="22"/>
          <w:szCs w:val="22"/>
        </w:rPr>
        <w:t>Engage with</w:t>
      </w:r>
      <w:r w:rsidR="000A3324" w:rsidRPr="004D4202">
        <w:rPr>
          <w:sz w:val="22"/>
          <w:szCs w:val="22"/>
        </w:rPr>
        <w:t xml:space="preserve">, and participate in, </w:t>
      </w:r>
      <w:r w:rsidRPr="004D4202">
        <w:rPr>
          <w:sz w:val="22"/>
          <w:szCs w:val="22"/>
        </w:rPr>
        <w:t xml:space="preserve">the activities of the Quercus </w:t>
      </w:r>
      <w:r w:rsidR="0052289A" w:rsidRPr="004D4202">
        <w:rPr>
          <w:sz w:val="22"/>
          <w:szCs w:val="22"/>
        </w:rPr>
        <w:t xml:space="preserve">Talented Students’ </w:t>
      </w:r>
      <w:r w:rsidRPr="004D4202">
        <w:rPr>
          <w:sz w:val="22"/>
          <w:szCs w:val="22"/>
        </w:rPr>
        <w:t>Programme</w:t>
      </w:r>
      <w:r w:rsidR="003978D7" w:rsidRPr="004D4202">
        <w:rPr>
          <w:sz w:val="22"/>
          <w:szCs w:val="22"/>
        </w:rPr>
        <w:t xml:space="preserve"> as advised to them from time to </w:t>
      </w:r>
      <w:r w:rsidR="006759E0" w:rsidRPr="004D4202">
        <w:rPr>
          <w:sz w:val="22"/>
          <w:szCs w:val="22"/>
        </w:rPr>
        <w:t>time.</w:t>
      </w:r>
    </w:p>
    <w:p w14:paraId="10ED0A6A" w14:textId="41698346" w:rsidR="00FD38DA" w:rsidRPr="004D4202" w:rsidRDefault="00153957" w:rsidP="0012341B">
      <w:pPr>
        <w:numPr>
          <w:ilvl w:val="0"/>
          <w:numId w:val="7"/>
        </w:numPr>
        <w:jc w:val="both"/>
        <w:rPr>
          <w:sz w:val="22"/>
          <w:szCs w:val="22"/>
        </w:rPr>
      </w:pPr>
      <w:r w:rsidRPr="004D4202">
        <w:rPr>
          <w:sz w:val="22"/>
          <w:szCs w:val="22"/>
        </w:rPr>
        <w:t>Be available to meet potential undergraduate</w:t>
      </w:r>
      <w:r w:rsidR="00F472D4" w:rsidRPr="004D4202">
        <w:rPr>
          <w:sz w:val="22"/>
          <w:szCs w:val="22"/>
        </w:rPr>
        <w:t>/level 8</w:t>
      </w:r>
      <w:r w:rsidRPr="004D4202">
        <w:rPr>
          <w:sz w:val="22"/>
          <w:szCs w:val="22"/>
        </w:rPr>
        <w:t xml:space="preserve"> applicants at one University Open Day per academic </w:t>
      </w:r>
      <w:r w:rsidR="006759E0" w:rsidRPr="004D4202">
        <w:rPr>
          <w:sz w:val="22"/>
          <w:szCs w:val="22"/>
        </w:rPr>
        <w:t>year.</w:t>
      </w:r>
    </w:p>
    <w:p w14:paraId="70B548C4" w14:textId="675866C1" w:rsidR="00153957" w:rsidRPr="004D4202" w:rsidRDefault="00FD38DA" w:rsidP="0012341B">
      <w:pPr>
        <w:numPr>
          <w:ilvl w:val="0"/>
          <w:numId w:val="7"/>
        </w:numPr>
        <w:jc w:val="both"/>
        <w:rPr>
          <w:sz w:val="22"/>
          <w:szCs w:val="22"/>
        </w:rPr>
      </w:pPr>
      <w:r w:rsidRPr="004D4202">
        <w:rPr>
          <w:sz w:val="22"/>
          <w:szCs w:val="22"/>
        </w:rPr>
        <w:t xml:space="preserve">Be available as a peer mentor where </w:t>
      </w:r>
      <w:r w:rsidR="006759E0" w:rsidRPr="004D4202">
        <w:rPr>
          <w:sz w:val="22"/>
          <w:szCs w:val="22"/>
        </w:rPr>
        <w:t>required.</w:t>
      </w:r>
    </w:p>
    <w:p w14:paraId="75B5733F" w14:textId="0FEE02B0" w:rsidR="00153957" w:rsidRPr="004D4202" w:rsidRDefault="00153957" w:rsidP="0012341B">
      <w:pPr>
        <w:numPr>
          <w:ilvl w:val="0"/>
          <w:numId w:val="7"/>
        </w:numPr>
        <w:jc w:val="both"/>
        <w:rPr>
          <w:sz w:val="22"/>
          <w:szCs w:val="22"/>
        </w:rPr>
      </w:pPr>
      <w:r w:rsidRPr="004D4202">
        <w:rPr>
          <w:sz w:val="22"/>
          <w:szCs w:val="22"/>
        </w:rPr>
        <w:t xml:space="preserve">Support the University’s overall </w:t>
      </w:r>
      <w:r w:rsidR="00E80C5A" w:rsidRPr="004D4202">
        <w:rPr>
          <w:sz w:val="22"/>
          <w:szCs w:val="22"/>
        </w:rPr>
        <w:t xml:space="preserve">student </w:t>
      </w:r>
      <w:r w:rsidRPr="004D4202">
        <w:rPr>
          <w:sz w:val="22"/>
          <w:szCs w:val="22"/>
        </w:rPr>
        <w:t xml:space="preserve">recruitment </w:t>
      </w:r>
      <w:r w:rsidR="006759E0" w:rsidRPr="004D4202">
        <w:rPr>
          <w:sz w:val="22"/>
          <w:szCs w:val="22"/>
        </w:rPr>
        <w:t>strategy.</w:t>
      </w:r>
    </w:p>
    <w:p w14:paraId="4D133564" w14:textId="6C252E5A" w:rsidR="00153957" w:rsidRPr="004D4202" w:rsidRDefault="00153957" w:rsidP="0012341B">
      <w:pPr>
        <w:numPr>
          <w:ilvl w:val="0"/>
          <w:numId w:val="7"/>
        </w:numPr>
        <w:jc w:val="both"/>
        <w:rPr>
          <w:sz w:val="22"/>
          <w:szCs w:val="22"/>
        </w:rPr>
      </w:pPr>
      <w:r w:rsidRPr="004D4202">
        <w:rPr>
          <w:sz w:val="22"/>
          <w:szCs w:val="22"/>
        </w:rPr>
        <w:t>Play a</w:t>
      </w:r>
      <w:r w:rsidR="00FD38DA" w:rsidRPr="004D4202">
        <w:rPr>
          <w:sz w:val="22"/>
          <w:szCs w:val="22"/>
        </w:rPr>
        <w:t xml:space="preserve">n active role in </w:t>
      </w:r>
      <w:r w:rsidR="003978D7" w:rsidRPr="004D4202">
        <w:rPr>
          <w:sz w:val="22"/>
          <w:szCs w:val="22"/>
        </w:rPr>
        <w:t>UCC</w:t>
      </w:r>
      <w:r w:rsidR="0052289A" w:rsidRPr="004D4202">
        <w:rPr>
          <w:sz w:val="22"/>
          <w:szCs w:val="22"/>
        </w:rPr>
        <w:t xml:space="preserve"> </w:t>
      </w:r>
      <w:r w:rsidR="00FD38DA" w:rsidRPr="004D4202">
        <w:rPr>
          <w:sz w:val="22"/>
          <w:szCs w:val="22"/>
        </w:rPr>
        <w:t xml:space="preserve">where </w:t>
      </w:r>
      <w:r w:rsidR="006759E0" w:rsidRPr="004D4202">
        <w:rPr>
          <w:sz w:val="22"/>
          <w:szCs w:val="22"/>
        </w:rPr>
        <w:t>appropriate.</w:t>
      </w:r>
      <w:r w:rsidRPr="004D4202">
        <w:rPr>
          <w:sz w:val="22"/>
          <w:szCs w:val="22"/>
        </w:rPr>
        <w:t xml:space="preserve"> </w:t>
      </w:r>
    </w:p>
    <w:p w14:paraId="74F420C1" w14:textId="60AB2293" w:rsidR="00153957" w:rsidRPr="004D4202" w:rsidRDefault="00BD253C" w:rsidP="0012341B">
      <w:pPr>
        <w:numPr>
          <w:ilvl w:val="0"/>
          <w:numId w:val="7"/>
        </w:numPr>
        <w:jc w:val="both"/>
        <w:rPr>
          <w:sz w:val="22"/>
          <w:szCs w:val="22"/>
        </w:rPr>
      </w:pPr>
      <w:r w:rsidRPr="004D4202">
        <w:rPr>
          <w:sz w:val="22"/>
          <w:szCs w:val="22"/>
        </w:rPr>
        <w:t>Be always a positive ambassador for UCC</w:t>
      </w:r>
      <w:r w:rsidR="00153957" w:rsidRPr="004D4202">
        <w:rPr>
          <w:sz w:val="22"/>
          <w:szCs w:val="22"/>
        </w:rPr>
        <w:t xml:space="preserve"> in</w:t>
      </w:r>
      <w:r w:rsidR="00FD38DA" w:rsidRPr="004D4202">
        <w:rPr>
          <w:sz w:val="22"/>
          <w:szCs w:val="22"/>
        </w:rPr>
        <w:t xml:space="preserve">cluding the promotion of </w:t>
      </w:r>
      <w:r w:rsidR="003978D7" w:rsidRPr="004D4202">
        <w:rPr>
          <w:sz w:val="22"/>
          <w:szCs w:val="22"/>
        </w:rPr>
        <w:t xml:space="preserve">UCC </w:t>
      </w:r>
      <w:r w:rsidR="00153957" w:rsidRPr="004D4202">
        <w:rPr>
          <w:sz w:val="22"/>
          <w:szCs w:val="22"/>
        </w:rPr>
        <w:t>in any external interviews or pu</w:t>
      </w:r>
      <w:r w:rsidR="00FD38DA" w:rsidRPr="004D4202">
        <w:rPr>
          <w:sz w:val="22"/>
          <w:szCs w:val="22"/>
        </w:rPr>
        <w:t>blications associated with your field</w:t>
      </w:r>
      <w:r w:rsidR="009018FD" w:rsidRPr="004D4202">
        <w:rPr>
          <w:sz w:val="22"/>
          <w:szCs w:val="22"/>
        </w:rPr>
        <w:t>.</w:t>
      </w:r>
      <w:r w:rsidR="00AE2BA8">
        <w:rPr>
          <w:sz w:val="22"/>
          <w:szCs w:val="22"/>
        </w:rPr>
        <w:t xml:space="preserve"> </w:t>
      </w:r>
    </w:p>
    <w:p w14:paraId="54998DBD" w14:textId="77777777" w:rsidR="00153957" w:rsidRPr="004D4202" w:rsidRDefault="00153957" w:rsidP="0012341B">
      <w:pPr>
        <w:pStyle w:val="ListParagraph"/>
        <w:rPr>
          <w:sz w:val="22"/>
          <w:szCs w:val="22"/>
        </w:rPr>
      </w:pPr>
    </w:p>
    <w:p w14:paraId="21DF6ECB" w14:textId="18178BA3" w:rsidR="00153957" w:rsidRPr="004D4202" w:rsidRDefault="003978D7" w:rsidP="00063BBE">
      <w:pPr>
        <w:jc w:val="both"/>
        <w:rPr>
          <w:sz w:val="22"/>
          <w:szCs w:val="22"/>
        </w:rPr>
      </w:pPr>
      <w:r w:rsidRPr="004D4202">
        <w:rPr>
          <w:sz w:val="22"/>
          <w:szCs w:val="22"/>
        </w:rPr>
        <w:t xml:space="preserve">In order for the </w:t>
      </w:r>
      <w:r w:rsidR="00153957" w:rsidRPr="004D4202">
        <w:rPr>
          <w:sz w:val="22"/>
          <w:szCs w:val="22"/>
        </w:rPr>
        <w:t xml:space="preserve">scholarship </w:t>
      </w:r>
      <w:r w:rsidR="00FF7095" w:rsidRPr="004D4202">
        <w:rPr>
          <w:sz w:val="22"/>
          <w:szCs w:val="22"/>
        </w:rPr>
        <w:t xml:space="preserve">to be renewed, the scholar must fulfil their obligations as per the </w:t>
      </w:r>
      <w:hyperlink r:id="rId11" w:history="1">
        <w:r w:rsidR="00FF7095" w:rsidRPr="004D4202">
          <w:rPr>
            <w:rStyle w:val="Hyperlink"/>
            <w:sz w:val="22"/>
            <w:szCs w:val="22"/>
          </w:rPr>
          <w:t xml:space="preserve">Retention and Discontinuation </w:t>
        </w:r>
        <w:r w:rsidR="003475C5" w:rsidRPr="004D4202">
          <w:rPr>
            <w:rStyle w:val="Hyperlink"/>
            <w:sz w:val="22"/>
            <w:szCs w:val="22"/>
          </w:rPr>
          <w:t>Document</w:t>
        </w:r>
      </w:hyperlink>
      <w:r w:rsidR="003475C5" w:rsidRPr="004D4202">
        <w:rPr>
          <w:sz w:val="22"/>
          <w:szCs w:val="22"/>
        </w:rPr>
        <w:t xml:space="preserve"> and</w:t>
      </w:r>
      <w:r w:rsidR="00E14414" w:rsidRPr="004D4202">
        <w:rPr>
          <w:sz w:val="22"/>
          <w:szCs w:val="22"/>
        </w:rPr>
        <w:t xml:space="preserve"> </w:t>
      </w:r>
      <w:r w:rsidR="00424785" w:rsidRPr="004D4202">
        <w:rPr>
          <w:sz w:val="22"/>
          <w:szCs w:val="22"/>
        </w:rPr>
        <w:t xml:space="preserve">must </w:t>
      </w:r>
      <w:r w:rsidR="00E14414" w:rsidRPr="004D4202">
        <w:rPr>
          <w:sz w:val="22"/>
          <w:szCs w:val="22"/>
        </w:rPr>
        <w:t>progress to the next level of study.</w:t>
      </w:r>
    </w:p>
    <w:p w14:paraId="20AE39D3" w14:textId="77777777" w:rsidR="00153957" w:rsidRPr="004D4202" w:rsidRDefault="00153957" w:rsidP="00063BBE">
      <w:pPr>
        <w:jc w:val="both"/>
        <w:rPr>
          <w:sz w:val="22"/>
          <w:szCs w:val="22"/>
        </w:rPr>
      </w:pPr>
    </w:p>
    <w:p w14:paraId="4C29E26A" w14:textId="77777777" w:rsidR="00A40D71" w:rsidRPr="004D4202" w:rsidRDefault="00A40D71" w:rsidP="00063BBE">
      <w:pPr>
        <w:rPr>
          <w:b/>
          <w:color w:val="000000"/>
          <w:sz w:val="22"/>
          <w:szCs w:val="22"/>
        </w:rPr>
      </w:pPr>
    </w:p>
    <w:p w14:paraId="56ED2A45" w14:textId="1C2367EA" w:rsidR="00153957" w:rsidRPr="004D4202" w:rsidRDefault="00153957" w:rsidP="00063BBE">
      <w:pPr>
        <w:rPr>
          <w:b/>
          <w:color w:val="000000"/>
          <w:sz w:val="22"/>
          <w:szCs w:val="22"/>
        </w:rPr>
      </w:pPr>
      <w:r w:rsidRPr="004D4202">
        <w:rPr>
          <w:b/>
          <w:color w:val="000000"/>
          <w:sz w:val="22"/>
          <w:szCs w:val="22"/>
        </w:rPr>
        <w:t>Withdrawal or Suspens</w:t>
      </w:r>
      <w:r w:rsidR="00400150" w:rsidRPr="004D4202">
        <w:rPr>
          <w:b/>
          <w:color w:val="000000"/>
          <w:sz w:val="22"/>
          <w:szCs w:val="22"/>
        </w:rPr>
        <w:t>ion of Studies and Repeat Years</w:t>
      </w:r>
    </w:p>
    <w:p w14:paraId="637B7201" w14:textId="77777777" w:rsidR="00153957" w:rsidRPr="004D4202" w:rsidRDefault="00153957" w:rsidP="00063BBE">
      <w:pPr>
        <w:rPr>
          <w:sz w:val="22"/>
          <w:szCs w:val="22"/>
        </w:rPr>
      </w:pPr>
    </w:p>
    <w:p w14:paraId="11D18182" w14:textId="77777777" w:rsidR="00153957" w:rsidRPr="004D4202" w:rsidRDefault="00153957" w:rsidP="00063BBE">
      <w:pPr>
        <w:rPr>
          <w:b/>
          <w:color w:val="000000"/>
          <w:sz w:val="22"/>
          <w:szCs w:val="22"/>
        </w:rPr>
      </w:pPr>
      <w:r w:rsidRPr="004D4202">
        <w:rPr>
          <w:b/>
          <w:color w:val="000000"/>
          <w:sz w:val="22"/>
          <w:szCs w:val="22"/>
        </w:rPr>
        <w:t>Withdrawal</w:t>
      </w:r>
    </w:p>
    <w:p w14:paraId="2D621658" w14:textId="77777777" w:rsidR="00153957" w:rsidRPr="004D4202" w:rsidRDefault="00153957" w:rsidP="00063BBE">
      <w:pPr>
        <w:rPr>
          <w:sz w:val="22"/>
          <w:szCs w:val="22"/>
        </w:rPr>
      </w:pPr>
    </w:p>
    <w:p w14:paraId="26FFF7B3" w14:textId="77777777" w:rsidR="00153957" w:rsidRPr="004D4202" w:rsidRDefault="00153957" w:rsidP="00063BBE">
      <w:pPr>
        <w:rPr>
          <w:color w:val="000000"/>
          <w:sz w:val="22"/>
          <w:szCs w:val="22"/>
        </w:rPr>
      </w:pPr>
      <w:r w:rsidRPr="004D4202">
        <w:rPr>
          <w:color w:val="000000"/>
          <w:sz w:val="22"/>
          <w:szCs w:val="22"/>
        </w:rPr>
        <w:t>Scholars who withdraw from their scholarship co</w:t>
      </w:r>
      <w:r w:rsidR="003978D7" w:rsidRPr="004D4202">
        <w:rPr>
          <w:color w:val="000000"/>
          <w:sz w:val="22"/>
          <w:szCs w:val="22"/>
        </w:rPr>
        <w:t>mmitments or from UCC</w:t>
      </w:r>
      <w:r w:rsidRPr="004D4202">
        <w:rPr>
          <w:color w:val="000000"/>
          <w:sz w:val="22"/>
          <w:szCs w:val="22"/>
        </w:rPr>
        <w:t xml:space="preserve"> will have all future scholarship payments</w:t>
      </w:r>
      <w:r w:rsidR="00FD38DA" w:rsidRPr="004D4202">
        <w:rPr>
          <w:color w:val="000000"/>
          <w:sz w:val="22"/>
          <w:szCs w:val="22"/>
        </w:rPr>
        <w:t>/benefits</w:t>
      </w:r>
      <w:r w:rsidRPr="004D4202">
        <w:rPr>
          <w:color w:val="000000"/>
          <w:sz w:val="22"/>
          <w:szCs w:val="22"/>
        </w:rPr>
        <w:t xml:space="preserve"> cancelled.</w:t>
      </w:r>
    </w:p>
    <w:p w14:paraId="44CE5DAD" w14:textId="77777777" w:rsidR="00153957" w:rsidRPr="004D4202" w:rsidRDefault="00153957" w:rsidP="00063BBE">
      <w:pPr>
        <w:rPr>
          <w:sz w:val="22"/>
          <w:szCs w:val="22"/>
        </w:rPr>
      </w:pPr>
    </w:p>
    <w:p w14:paraId="3BEC92E9" w14:textId="77777777" w:rsidR="00153957" w:rsidRPr="004D4202" w:rsidRDefault="00153957" w:rsidP="00063BBE">
      <w:pPr>
        <w:rPr>
          <w:sz w:val="22"/>
          <w:szCs w:val="22"/>
        </w:rPr>
      </w:pPr>
      <w:r w:rsidRPr="004D4202">
        <w:rPr>
          <w:color w:val="000000"/>
          <w:sz w:val="22"/>
          <w:szCs w:val="22"/>
        </w:rPr>
        <w:t>If you withdraw, at any point during the teaching term, scholarship payments</w:t>
      </w:r>
      <w:r w:rsidR="00FD38DA" w:rsidRPr="004D4202">
        <w:rPr>
          <w:color w:val="000000"/>
          <w:sz w:val="22"/>
          <w:szCs w:val="22"/>
        </w:rPr>
        <w:t>/benefits</w:t>
      </w:r>
      <w:r w:rsidRPr="004D4202">
        <w:rPr>
          <w:color w:val="000000"/>
          <w:sz w:val="22"/>
          <w:szCs w:val="22"/>
        </w:rPr>
        <w:t xml:space="preserve"> which have already been made will be reclaimed on a </w:t>
      </w:r>
      <w:r w:rsidRPr="004D4202">
        <w:rPr>
          <w:i/>
          <w:color w:val="000000"/>
          <w:sz w:val="22"/>
          <w:szCs w:val="22"/>
        </w:rPr>
        <w:t>pro rata</w:t>
      </w:r>
      <w:r w:rsidRPr="004D4202">
        <w:rPr>
          <w:color w:val="000000"/>
          <w:sz w:val="22"/>
          <w:szCs w:val="22"/>
        </w:rPr>
        <w:t xml:space="preserve"> basis. Under exceptional circumstances, this decision can be reviewed by the Chair of the Panel and approval given for the student to retain any overpayments.</w:t>
      </w:r>
    </w:p>
    <w:p w14:paraId="7DCCBF0B" w14:textId="77777777" w:rsidR="00153957" w:rsidRPr="004D4202" w:rsidRDefault="00153957" w:rsidP="00063BBE">
      <w:pPr>
        <w:ind w:hanging="360"/>
        <w:rPr>
          <w:color w:val="000000"/>
          <w:sz w:val="22"/>
          <w:szCs w:val="22"/>
        </w:rPr>
      </w:pPr>
    </w:p>
    <w:p w14:paraId="32CA175C" w14:textId="77777777" w:rsidR="00153957" w:rsidRPr="004D4202" w:rsidRDefault="00153957" w:rsidP="00063BBE">
      <w:pPr>
        <w:rPr>
          <w:b/>
          <w:color w:val="000000"/>
          <w:sz w:val="22"/>
          <w:szCs w:val="22"/>
        </w:rPr>
      </w:pPr>
      <w:r w:rsidRPr="004D4202">
        <w:rPr>
          <w:b/>
          <w:color w:val="000000"/>
          <w:sz w:val="22"/>
          <w:szCs w:val="22"/>
        </w:rPr>
        <w:t>Suspension of Studies</w:t>
      </w:r>
    </w:p>
    <w:p w14:paraId="0DEF02C3" w14:textId="77777777" w:rsidR="00153957" w:rsidRPr="004D4202" w:rsidRDefault="00153957" w:rsidP="00063BBE">
      <w:pPr>
        <w:rPr>
          <w:sz w:val="22"/>
          <w:szCs w:val="22"/>
        </w:rPr>
      </w:pPr>
    </w:p>
    <w:p w14:paraId="25499A41" w14:textId="77777777" w:rsidR="00153957" w:rsidRPr="004D4202" w:rsidRDefault="00153957" w:rsidP="00063BBE">
      <w:pPr>
        <w:rPr>
          <w:color w:val="000000"/>
          <w:sz w:val="22"/>
          <w:szCs w:val="22"/>
        </w:rPr>
      </w:pPr>
      <w:r w:rsidRPr="004D4202">
        <w:rPr>
          <w:color w:val="000000"/>
          <w:sz w:val="22"/>
          <w:szCs w:val="22"/>
        </w:rPr>
        <w:t>Scholars who suspend their scholarship commitments or academic studies will have all future scholarship payments</w:t>
      </w:r>
      <w:r w:rsidR="00FD38DA" w:rsidRPr="004D4202">
        <w:rPr>
          <w:color w:val="000000"/>
          <w:sz w:val="22"/>
          <w:szCs w:val="22"/>
        </w:rPr>
        <w:t>/benefits</w:t>
      </w:r>
      <w:r w:rsidRPr="004D4202">
        <w:rPr>
          <w:color w:val="000000"/>
          <w:sz w:val="22"/>
          <w:szCs w:val="22"/>
        </w:rPr>
        <w:t xml:space="preserve"> cancelled.</w:t>
      </w:r>
    </w:p>
    <w:p w14:paraId="13AF77EC" w14:textId="77777777" w:rsidR="00153957" w:rsidRPr="004D4202" w:rsidRDefault="00153957" w:rsidP="00063BBE">
      <w:pPr>
        <w:rPr>
          <w:sz w:val="22"/>
          <w:szCs w:val="22"/>
        </w:rPr>
      </w:pPr>
    </w:p>
    <w:p w14:paraId="4D985713" w14:textId="77777777" w:rsidR="00153957" w:rsidRPr="004D4202" w:rsidRDefault="00153957" w:rsidP="00063BBE">
      <w:pPr>
        <w:rPr>
          <w:sz w:val="22"/>
          <w:szCs w:val="22"/>
        </w:rPr>
      </w:pPr>
      <w:r w:rsidRPr="004D4202">
        <w:rPr>
          <w:color w:val="000000"/>
          <w:sz w:val="22"/>
          <w:szCs w:val="22"/>
        </w:rPr>
        <w:lastRenderedPageBreak/>
        <w:t>If you suspend</w:t>
      </w:r>
      <w:r w:rsidR="00994888" w:rsidRPr="004D4202">
        <w:rPr>
          <w:color w:val="000000"/>
          <w:sz w:val="22"/>
          <w:szCs w:val="22"/>
        </w:rPr>
        <w:t xml:space="preserve"> your studies</w:t>
      </w:r>
      <w:r w:rsidRPr="004D4202">
        <w:rPr>
          <w:color w:val="000000"/>
          <w:sz w:val="22"/>
          <w:szCs w:val="22"/>
        </w:rPr>
        <w:t xml:space="preserve"> at any point during the teaching term, scholarship payments</w:t>
      </w:r>
      <w:r w:rsidR="00620F84" w:rsidRPr="004D4202">
        <w:rPr>
          <w:color w:val="000000"/>
          <w:sz w:val="22"/>
          <w:szCs w:val="22"/>
        </w:rPr>
        <w:t>/benefits</w:t>
      </w:r>
      <w:r w:rsidRPr="004D4202">
        <w:rPr>
          <w:color w:val="000000"/>
          <w:sz w:val="22"/>
          <w:szCs w:val="22"/>
        </w:rPr>
        <w:t xml:space="preserve"> which have already been made will be reclaimed on a </w:t>
      </w:r>
      <w:r w:rsidRPr="004D4202">
        <w:rPr>
          <w:i/>
          <w:color w:val="000000"/>
          <w:sz w:val="22"/>
          <w:szCs w:val="22"/>
        </w:rPr>
        <w:t>pro rata</w:t>
      </w:r>
      <w:r w:rsidRPr="004D4202">
        <w:rPr>
          <w:color w:val="000000"/>
          <w:sz w:val="22"/>
          <w:szCs w:val="22"/>
        </w:rPr>
        <w:t xml:space="preserve"> basis. Under exceptional circumstances, this decision can be reviewed by the Chair of the Panel and approval given for the student to retain any overpayments.  Mitigating circumstances for the re-instatement of the scholarship may be put forward for consideration by the Chair of the Panel.  The remaining yearly balance will become payable on resumption of academic and scholarship commitments.</w:t>
      </w:r>
    </w:p>
    <w:p w14:paraId="68515289" w14:textId="77777777" w:rsidR="00153957" w:rsidRPr="004D4202" w:rsidRDefault="00153957" w:rsidP="00063BBE">
      <w:pPr>
        <w:ind w:hanging="360"/>
        <w:rPr>
          <w:color w:val="000000"/>
          <w:sz w:val="22"/>
          <w:szCs w:val="22"/>
        </w:rPr>
      </w:pPr>
    </w:p>
    <w:p w14:paraId="12D83B6C" w14:textId="77777777" w:rsidR="00153957" w:rsidRPr="004D4202" w:rsidRDefault="00153957" w:rsidP="00063BBE">
      <w:pPr>
        <w:rPr>
          <w:b/>
          <w:color w:val="000000"/>
          <w:sz w:val="22"/>
          <w:szCs w:val="22"/>
        </w:rPr>
      </w:pPr>
      <w:r w:rsidRPr="004D4202">
        <w:rPr>
          <w:b/>
          <w:color w:val="000000"/>
          <w:sz w:val="22"/>
          <w:szCs w:val="22"/>
        </w:rPr>
        <w:t>Repeating an Academic Year</w:t>
      </w:r>
    </w:p>
    <w:p w14:paraId="0C6C560F" w14:textId="77777777" w:rsidR="00153957" w:rsidRPr="004D4202" w:rsidRDefault="00153957" w:rsidP="00063BBE">
      <w:pPr>
        <w:rPr>
          <w:sz w:val="22"/>
          <w:szCs w:val="22"/>
        </w:rPr>
      </w:pPr>
    </w:p>
    <w:p w14:paraId="332E3D4A" w14:textId="77777777" w:rsidR="00153957" w:rsidRPr="004D4202" w:rsidRDefault="00153957" w:rsidP="00063BBE">
      <w:pPr>
        <w:rPr>
          <w:sz w:val="22"/>
          <w:szCs w:val="22"/>
        </w:rPr>
      </w:pPr>
      <w:r w:rsidRPr="004D4202">
        <w:rPr>
          <w:color w:val="000000"/>
          <w:sz w:val="22"/>
          <w:szCs w:val="22"/>
        </w:rPr>
        <w:t>Scholars who are required to repeat an academic year </w:t>
      </w:r>
      <w:r w:rsidR="003978D7" w:rsidRPr="004D4202">
        <w:rPr>
          <w:b/>
          <w:bCs/>
          <w:color w:val="000000"/>
          <w:sz w:val="22"/>
          <w:szCs w:val="22"/>
        </w:rPr>
        <w:t xml:space="preserve">will </w:t>
      </w:r>
      <w:r w:rsidRPr="004D4202">
        <w:rPr>
          <w:b/>
          <w:bCs/>
          <w:color w:val="000000"/>
          <w:sz w:val="22"/>
          <w:szCs w:val="22"/>
        </w:rPr>
        <w:t>not</w:t>
      </w:r>
      <w:r w:rsidRPr="004D4202">
        <w:rPr>
          <w:color w:val="000000"/>
          <w:sz w:val="22"/>
          <w:szCs w:val="22"/>
        </w:rPr>
        <w:t xml:space="preserve"> receive scholarship payments</w:t>
      </w:r>
      <w:r w:rsidR="00DE0D67" w:rsidRPr="004D4202">
        <w:rPr>
          <w:color w:val="000000"/>
          <w:sz w:val="22"/>
          <w:szCs w:val="22"/>
        </w:rPr>
        <w:t>/benefits</w:t>
      </w:r>
      <w:r w:rsidRPr="004D4202">
        <w:rPr>
          <w:color w:val="000000"/>
          <w:sz w:val="22"/>
          <w:szCs w:val="22"/>
        </w:rPr>
        <w:t xml:space="preserve"> during the repeat year of study.  Scholarship payments</w:t>
      </w:r>
      <w:r w:rsidR="00DE0D67" w:rsidRPr="004D4202">
        <w:rPr>
          <w:color w:val="000000"/>
          <w:sz w:val="22"/>
          <w:szCs w:val="22"/>
        </w:rPr>
        <w:t>/benefits</w:t>
      </w:r>
      <w:r w:rsidRPr="004D4202">
        <w:rPr>
          <w:color w:val="000000"/>
          <w:sz w:val="22"/>
          <w:szCs w:val="22"/>
        </w:rPr>
        <w:t xml:space="preserve"> would recommence once the recipient has progressed to the next level of study and is meeting their scholarship commitments.</w:t>
      </w:r>
      <w:r w:rsidRPr="004D4202">
        <w:rPr>
          <w:sz w:val="22"/>
          <w:szCs w:val="22"/>
        </w:rPr>
        <w:t xml:space="preserve"> </w:t>
      </w:r>
    </w:p>
    <w:p w14:paraId="0FF2106F" w14:textId="77777777" w:rsidR="00A86B16" w:rsidRPr="004D4202" w:rsidRDefault="00A86B16" w:rsidP="00063BBE">
      <w:pPr>
        <w:rPr>
          <w:sz w:val="22"/>
          <w:szCs w:val="22"/>
        </w:rPr>
      </w:pPr>
    </w:p>
    <w:p w14:paraId="546D2FEA" w14:textId="77777777" w:rsidR="00A86B16" w:rsidRPr="004D4202" w:rsidRDefault="00A86B16" w:rsidP="00A86B16">
      <w:pPr>
        <w:rPr>
          <w:b/>
          <w:sz w:val="22"/>
          <w:szCs w:val="22"/>
        </w:rPr>
      </w:pPr>
      <w:r w:rsidRPr="004D4202">
        <w:rPr>
          <w:b/>
          <w:sz w:val="22"/>
          <w:szCs w:val="22"/>
        </w:rPr>
        <w:t>Exceptional Circumstances</w:t>
      </w:r>
    </w:p>
    <w:p w14:paraId="7BD409AF" w14:textId="77777777" w:rsidR="00A86B16" w:rsidRPr="004D4202" w:rsidRDefault="00A86B16" w:rsidP="00A86B16">
      <w:pPr>
        <w:rPr>
          <w:sz w:val="22"/>
          <w:szCs w:val="22"/>
        </w:rPr>
      </w:pPr>
    </w:p>
    <w:p w14:paraId="10846B13" w14:textId="3A7E4170" w:rsidR="00A86B16" w:rsidRPr="004D4202" w:rsidRDefault="00A86B16" w:rsidP="00A86B16">
      <w:pPr>
        <w:rPr>
          <w:sz w:val="22"/>
          <w:szCs w:val="22"/>
        </w:rPr>
      </w:pPr>
      <w:r w:rsidRPr="004D4202">
        <w:rPr>
          <w:sz w:val="22"/>
          <w:szCs w:val="22"/>
        </w:rPr>
        <w:t xml:space="preserve">Students withdrawing from, suspending or repeating their studies, due to illness, bereavement or other exceptional circumstances will be dealt with on a </w:t>
      </w:r>
      <w:r w:rsidR="00AE2BA8" w:rsidRPr="004D4202">
        <w:rPr>
          <w:sz w:val="22"/>
          <w:szCs w:val="22"/>
        </w:rPr>
        <w:t>case-by-case</w:t>
      </w:r>
      <w:r w:rsidRPr="004D4202">
        <w:rPr>
          <w:sz w:val="22"/>
          <w:szCs w:val="22"/>
        </w:rPr>
        <w:t xml:space="preserve"> basis.</w:t>
      </w:r>
    </w:p>
    <w:p w14:paraId="430C6BFA" w14:textId="77777777" w:rsidR="00A86B16" w:rsidRPr="004D4202" w:rsidRDefault="00A86B16" w:rsidP="00063BBE">
      <w:pPr>
        <w:rPr>
          <w:sz w:val="22"/>
          <w:szCs w:val="22"/>
        </w:rPr>
      </w:pPr>
    </w:p>
    <w:p w14:paraId="4E9738E0" w14:textId="77777777" w:rsidR="00153957" w:rsidRPr="004D4202" w:rsidRDefault="00153957" w:rsidP="00063BBE">
      <w:pPr>
        <w:jc w:val="both"/>
        <w:rPr>
          <w:sz w:val="22"/>
          <w:szCs w:val="22"/>
        </w:rPr>
      </w:pPr>
    </w:p>
    <w:p w14:paraId="1A6DC829" w14:textId="77777777" w:rsidR="00684B7A" w:rsidRPr="004D4202" w:rsidRDefault="00684B7A" w:rsidP="00063BBE">
      <w:pPr>
        <w:rPr>
          <w:sz w:val="22"/>
          <w:szCs w:val="22"/>
        </w:rPr>
      </w:pPr>
    </w:p>
    <w:sectPr w:rsidR="00684B7A" w:rsidRPr="004D42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8BEB" w14:textId="77777777" w:rsidR="00274937" w:rsidRDefault="00274937" w:rsidP="00E14414">
      <w:r>
        <w:separator/>
      </w:r>
    </w:p>
  </w:endnote>
  <w:endnote w:type="continuationSeparator" w:id="0">
    <w:p w14:paraId="288648FF" w14:textId="77777777" w:rsidR="00274937" w:rsidRDefault="00274937" w:rsidP="00E1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11AF" w14:textId="77777777" w:rsidR="00274937" w:rsidRDefault="00274937" w:rsidP="00E14414">
      <w:r>
        <w:separator/>
      </w:r>
    </w:p>
  </w:footnote>
  <w:footnote w:type="continuationSeparator" w:id="0">
    <w:p w14:paraId="02B25CBC" w14:textId="77777777" w:rsidR="00274937" w:rsidRDefault="00274937" w:rsidP="00E1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621E"/>
    <w:multiLevelType w:val="hybridMultilevel"/>
    <w:tmpl w:val="D714D0C4"/>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6F165C"/>
    <w:multiLevelType w:val="hybridMultilevel"/>
    <w:tmpl w:val="4228673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23E71350"/>
    <w:multiLevelType w:val="hybridMultilevel"/>
    <w:tmpl w:val="001CA9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8D19ED"/>
    <w:multiLevelType w:val="hybridMultilevel"/>
    <w:tmpl w:val="E90E81D2"/>
    <w:lvl w:ilvl="0" w:tplc="D58285B0">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F2D18D8"/>
    <w:multiLevelType w:val="hybridMultilevel"/>
    <w:tmpl w:val="31C0EB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8D49BC"/>
    <w:multiLevelType w:val="multilevel"/>
    <w:tmpl w:val="B7966E1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8263802"/>
    <w:multiLevelType w:val="hybridMultilevel"/>
    <w:tmpl w:val="B3C2C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E73053"/>
    <w:multiLevelType w:val="hybridMultilevel"/>
    <w:tmpl w:val="596603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D60BDD"/>
    <w:multiLevelType w:val="hybridMultilevel"/>
    <w:tmpl w:val="9294AD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170CD"/>
    <w:multiLevelType w:val="hybridMultilevel"/>
    <w:tmpl w:val="62C81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5C0418"/>
    <w:multiLevelType w:val="hybridMultilevel"/>
    <w:tmpl w:val="14B6DE7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16cid:durableId="1033269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948561">
    <w:abstractNumId w:val="9"/>
  </w:num>
  <w:num w:numId="3" w16cid:durableId="1251934627">
    <w:abstractNumId w:val="7"/>
  </w:num>
  <w:num w:numId="4" w16cid:durableId="248853874">
    <w:abstractNumId w:val="4"/>
  </w:num>
  <w:num w:numId="5" w16cid:durableId="1047022059">
    <w:abstractNumId w:val="0"/>
  </w:num>
  <w:num w:numId="6" w16cid:durableId="1339307467">
    <w:abstractNumId w:val="8"/>
  </w:num>
  <w:num w:numId="7" w16cid:durableId="1172716362">
    <w:abstractNumId w:val="6"/>
  </w:num>
  <w:num w:numId="8" w16cid:durableId="174044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863234">
    <w:abstractNumId w:val="2"/>
  </w:num>
  <w:num w:numId="10" w16cid:durableId="238444869">
    <w:abstractNumId w:val="5"/>
  </w:num>
  <w:num w:numId="11" w16cid:durableId="1829009047">
    <w:abstractNumId w:val="3"/>
  </w:num>
  <w:num w:numId="12" w16cid:durableId="1828398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7"/>
    <w:rsid w:val="00031D2A"/>
    <w:rsid w:val="00063BBE"/>
    <w:rsid w:val="00071B07"/>
    <w:rsid w:val="000A3324"/>
    <w:rsid w:val="000B3A53"/>
    <w:rsid w:val="000E5E6D"/>
    <w:rsid w:val="00101809"/>
    <w:rsid w:val="0012341B"/>
    <w:rsid w:val="00126B04"/>
    <w:rsid w:val="001471AB"/>
    <w:rsid w:val="00153957"/>
    <w:rsid w:val="00183F07"/>
    <w:rsid w:val="00205E58"/>
    <w:rsid w:val="002077B0"/>
    <w:rsid w:val="002119A3"/>
    <w:rsid w:val="002164E0"/>
    <w:rsid w:val="00226B0F"/>
    <w:rsid w:val="00233E38"/>
    <w:rsid w:val="002464DB"/>
    <w:rsid w:val="0026481C"/>
    <w:rsid w:val="00274937"/>
    <w:rsid w:val="00274BFE"/>
    <w:rsid w:val="00281736"/>
    <w:rsid w:val="002A4D3A"/>
    <w:rsid w:val="002F6045"/>
    <w:rsid w:val="00342645"/>
    <w:rsid w:val="003475C5"/>
    <w:rsid w:val="00387022"/>
    <w:rsid w:val="003907EF"/>
    <w:rsid w:val="003978D7"/>
    <w:rsid w:val="003B5832"/>
    <w:rsid w:val="003F36B6"/>
    <w:rsid w:val="00400150"/>
    <w:rsid w:val="00424785"/>
    <w:rsid w:val="00445248"/>
    <w:rsid w:val="00470CC9"/>
    <w:rsid w:val="004A2ADE"/>
    <w:rsid w:val="004B3CB2"/>
    <w:rsid w:val="004B7741"/>
    <w:rsid w:val="004D4202"/>
    <w:rsid w:val="00513F3C"/>
    <w:rsid w:val="0052289A"/>
    <w:rsid w:val="00577833"/>
    <w:rsid w:val="005A4640"/>
    <w:rsid w:val="005B74CB"/>
    <w:rsid w:val="005C03E2"/>
    <w:rsid w:val="005E639F"/>
    <w:rsid w:val="00603FFE"/>
    <w:rsid w:val="006148F2"/>
    <w:rsid w:val="00620F84"/>
    <w:rsid w:val="00623921"/>
    <w:rsid w:val="00652A21"/>
    <w:rsid w:val="006759E0"/>
    <w:rsid w:val="00684B7A"/>
    <w:rsid w:val="00687A62"/>
    <w:rsid w:val="006959E9"/>
    <w:rsid w:val="006E15CC"/>
    <w:rsid w:val="006E32B1"/>
    <w:rsid w:val="007062A5"/>
    <w:rsid w:val="0072702C"/>
    <w:rsid w:val="00733865"/>
    <w:rsid w:val="007844CC"/>
    <w:rsid w:val="007B297F"/>
    <w:rsid w:val="008308E5"/>
    <w:rsid w:val="008B3FF4"/>
    <w:rsid w:val="008F0348"/>
    <w:rsid w:val="009018FD"/>
    <w:rsid w:val="009043A3"/>
    <w:rsid w:val="00927C9E"/>
    <w:rsid w:val="00934A90"/>
    <w:rsid w:val="00964DC4"/>
    <w:rsid w:val="00994888"/>
    <w:rsid w:val="00995E9A"/>
    <w:rsid w:val="009A28CA"/>
    <w:rsid w:val="009D0F5C"/>
    <w:rsid w:val="009D5391"/>
    <w:rsid w:val="00A1517F"/>
    <w:rsid w:val="00A37131"/>
    <w:rsid w:val="00A40D71"/>
    <w:rsid w:val="00A44652"/>
    <w:rsid w:val="00A53700"/>
    <w:rsid w:val="00A81D0B"/>
    <w:rsid w:val="00A86B16"/>
    <w:rsid w:val="00A96C9B"/>
    <w:rsid w:val="00AB7E2E"/>
    <w:rsid w:val="00AD32AA"/>
    <w:rsid w:val="00AE2BA8"/>
    <w:rsid w:val="00AF31C0"/>
    <w:rsid w:val="00B2676C"/>
    <w:rsid w:val="00B50202"/>
    <w:rsid w:val="00B57C87"/>
    <w:rsid w:val="00B66CFE"/>
    <w:rsid w:val="00B72770"/>
    <w:rsid w:val="00B74CA0"/>
    <w:rsid w:val="00B94E87"/>
    <w:rsid w:val="00BD253C"/>
    <w:rsid w:val="00BD34CE"/>
    <w:rsid w:val="00C23313"/>
    <w:rsid w:val="00C74154"/>
    <w:rsid w:val="00CE473A"/>
    <w:rsid w:val="00D14497"/>
    <w:rsid w:val="00D54E11"/>
    <w:rsid w:val="00D74221"/>
    <w:rsid w:val="00DA6075"/>
    <w:rsid w:val="00DC6354"/>
    <w:rsid w:val="00DC6E2E"/>
    <w:rsid w:val="00DC7D9A"/>
    <w:rsid w:val="00DD12D2"/>
    <w:rsid w:val="00DE0D67"/>
    <w:rsid w:val="00E14414"/>
    <w:rsid w:val="00E3521C"/>
    <w:rsid w:val="00E80C5A"/>
    <w:rsid w:val="00E81F6D"/>
    <w:rsid w:val="00E969DC"/>
    <w:rsid w:val="00EB57FE"/>
    <w:rsid w:val="00EC078E"/>
    <w:rsid w:val="00F1333F"/>
    <w:rsid w:val="00F1669B"/>
    <w:rsid w:val="00F20E00"/>
    <w:rsid w:val="00F3249B"/>
    <w:rsid w:val="00F472D4"/>
    <w:rsid w:val="00F504C8"/>
    <w:rsid w:val="00FA0BE9"/>
    <w:rsid w:val="00FD38DA"/>
    <w:rsid w:val="00FF70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3FD2"/>
  <w15:docId w15:val="{1F45D522-E2F6-4D51-BAA0-D664C78D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57"/>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3957"/>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semiHidden/>
    <w:rsid w:val="00153957"/>
    <w:rPr>
      <w:rFonts w:ascii="Consolas" w:eastAsia="Calibri" w:hAnsi="Consolas" w:cs="Consolas"/>
      <w:sz w:val="21"/>
      <w:szCs w:val="21"/>
      <w:lang w:val="en-GB"/>
    </w:rPr>
  </w:style>
  <w:style w:type="paragraph" w:styleId="ListParagraph">
    <w:name w:val="List Paragraph"/>
    <w:basedOn w:val="Normal"/>
    <w:uiPriority w:val="34"/>
    <w:qFormat/>
    <w:rsid w:val="00153957"/>
    <w:pPr>
      <w:ind w:left="720"/>
    </w:pPr>
  </w:style>
  <w:style w:type="paragraph" w:styleId="BalloonText">
    <w:name w:val="Balloon Text"/>
    <w:basedOn w:val="Normal"/>
    <w:link w:val="BalloonTextChar"/>
    <w:uiPriority w:val="99"/>
    <w:semiHidden/>
    <w:unhideWhenUsed/>
    <w:rsid w:val="00153957"/>
    <w:rPr>
      <w:rFonts w:ascii="Tahoma" w:hAnsi="Tahoma" w:cs="Tahoma"/>
      <w:sz w:val="16"/>
      <w:szCs w:val="16"/>
    </w:rPr>
  </w:style>
  <w:style w:type="character" w:customStyle="1" w:styleId="BalloonTextChar">
    <w:name w:val="Balloon Text Char"/>
    <w:basedOn w:val="DefaultParagraphFont"/>
    <w:link w:val="BalloonText"/>
    <w:uiPriority w:val="99"/>
    <w:semiHidden/>
    <w:rsid w:val="00153957"/>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119A3"/>
    <w:rPr>
      <w:color w:val="0000FF" w:themeColor="hyperlink"/>
      <w:u w:val="single"/>
    </w:rPr>
  </w:style>
  <w:style w:type="character" w:styleId="UnresolvedMention">
    <w:name w:val="Unresolved Mention"/>
    <w:basedOn w:val="DefaultParagraphFont"/>
    <w:uiPriority w:val="99"/>
    <w:semiHidden/>
    <w:unhideWhenUsed/>
    <w:rsid w:val="002119A3"/>
    <w:rPr>
      <w:color w:val="605E5C"/>
      <w:shd w:val="clear" w:color="auto" w:fill="E1DFDD"/>
    </w:rPr>
  </w:style>
  <w:style w:type="character" w:styleId="FollowedHyperlink">
    <w:name w:val="FollowedHyperlink"/>
    <w:basedOn w:val="DefaultParagraphFont"/>
    <w:uiPriority w:val="99"/>
    <w:semiHidden/>
    <w:unhideWhenUsed/>
    <w:rsid w:val="00E96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91575">
      <w:bodyDiv w:val="1"/>
      <w:marLeft w:val="0"/>
      <w:marRight w:val="0"/>
      <w:marTop w:val="0"/>
      <w:marBottom w:val="0"/>
      <w:divBdr>
        <w:top w:val="none" w:sz="0" w:space="0" w:color="auto"/>
        <w:left w:val="none" w:sz="0" w:space="0" w:color="auto"/>
        <w:bottom w:val="none" w:sz="0" w:space="0" w:color="auto"/>
        <w:right w:val="none" w:sz="0" w:space="0" w:color="auto"/>
      </w:divBdr>
    </w:div>
    <w:div w:id="1597471286">
      <w:bodyDiv w:val="1"/>
      <w:marLeft w:val="0"/>
      <w:marRight w:val="0"/>
      <w:marTop w:val="0"/>
      <w:marBottom w:val="0"/>
      <w:divBdr>
        <w:top w:val="none" w:sz="0" w:space="0" w:color="auto"/>
        <w:left w:val="none" w:sz="0" w:space="0" w:color="auto"/>
        <w:bottom w:val="none" w:sz="0" w:space="0" w:color="auto"/>
        <w:right w:val="none" w:sz="0" w:space="0" w:color="auto"/>
      </w:divBdr>
    </w:div>
    <w:div w:id="1617053949">
      <w:bodyDiv w:val="1"/>
      <w:marLeft w:val="0"/>
      <w:marRight w:val="0"/>
      <w:marTop w:val="0"/>
      <w:marBottom w:val="0"/>
      <w:divBdr>
        <w:top w:val="none" w:sz="0" w:space="0" w:color="auto"/>
        <w:left w:val="none" w:sz="0" w:space="0" w:color="auto"/>
        <w:bottom w:val="none" w:sz="0" w:space="0" w:color="auto"/>
        <w:right w:val="none" w:sz="0" w:space="0" w:color="auto"/>
      </w:divBdr>
    </w:div>
    <w:div w:id="1854493114">
      <w:bodyDiv w:val="1"/>
      <w:marLeft w:val="0"/>
      <w:marRight w:val="0"/>
      <w:marTop w:val="0"/>
      <w:marBottom w:val="0"/>
      <w:divBdr>
        <w:top w:val="none" w:sz="0" w:space="0" w:color="auto"/>
        <w:left w:val="none" w:sz="0" w:space="0" w:color="auto"/>
        <w:bottom w:val="none" w:sz="0" w:space="0" w:color="auto"/>
        <w:right w:val="none" w:sz="0" w:space="0" w:color="auto"/>
      </w:divBdr>
    </w:div>
    <w:div w:id="1963339645">
      <w:bodyDiv w:val="1"/>
      <w:marLeft w:val="0"/>
      <w:marRight w:val="0"/>
      <w:marTop w:val="0"/>
      <w:marBottom w:val="0"/>
      <w:divBdr>
        <w:top w:val="none" w:sz="0" w:space="0" w:color="auto"/>
        <w:left w:val="none" w:sz="0" w:space="0" w:color="auto"/>
        <w:bottom w:val="none" w:sz="0" w:space="0" w:color="auto"/>
        <w:right w:val="none" w:sz="0" w:space="0" w:color="auto"/>
      </w:divBdr>
    </w:div>
    <w:div w:id="2064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c.ie/en/quercus/about/activecitizenship/" TargetMode="External"/><Relationship Id="rId5" Type="http://schemas.openxmlformats.org/officeDocument/2006/relationships/webSettings" Target="webSettings.xml"/><Relationship Id="rId10" Type="http://schemas.openxmlformats.org/officeDocument/2006/relationships/hyperlink" Target="https://www.ucc.ie/en/quercus/about/activecitizenshi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3DC4-7BA5-406D-93E2-4071206C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Centre</dc:creator>
  <cp:keywords/>
  <dc:description/>
  <cp:lastModifiedBy>Elaine O'Mahony</cp:lastModifiedBy>
  <cp:revision>6</cp:revision>
  <cp:lastPrinted>2019-05-03T10:59:00Z</cp:lastPrinted>
  <dcterms:created xsi:type="dcterms:W3CDTF">2023-11-08T11:19:00Z</dcterms:created>
  <dcterms:modified xsi:type="dcterms:W3CDTF">2023-11-10T14:28:00Z</dcterms:modified>
</cp:coreProperties>
</file>