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26" w:rsidRDefault="00835602" w:rsidP="00CA1318">
      <w:pPr>
        <w:jc w:val="center"/>
        <w:rPr>
          <w:rStyle w:val="Strong"/>
          <w:sz w:val="28"/>
          <w:szCs w:val="28"/>
          <w:u w:val="single"/>
        </w:rPr>
      </w:pPr>
      <w:r w:rsidRPr="00835602">
        <w:rPr>
          <w:rStyle w:val="Strong"/>
          <w:sz w:val="28"/>
          <w:szCs w:val="28"/>
          <w:u w:val="single"/>
        </w:rPr>
        <w:t>Introduction</w:t>
      </w:r>
      <w:r w:rsidR="00EC7826" w:rsidRPr="00835602">
        <w:rPr>
          <w:rStyle w:val="Strong"/>
          <w:sz w:val="28"/>
          <w:szCs w:val="28"/>
          <w:u w:val="single"/>
        </w:rPr>
        <w:t xml:space="preserve"> </w:t>
      </w:r>
    </w:p>
    <w:p w:rsidR="00EC7826" w:rsidRPr="00835602" w:rsidRDefault="00835602" w:rsidP="00835602">
      <w:pPr>
        <w:rPr>
          <w:rStyle w:val="Strong"/>
          <w:b w:val="0"/>
          <w:sz w:val="24"/>
          <w:szCs w:val="24"/>
        </w:rPr>
      </w:pPr>
      <w:r>
        <w:rPr>
          <w:rStyle w:val="Strong"/>
          <w:b w:val="0"/>
          <w:sz w:val="24"/>
          <w:szCs w:val="24"/>
        </w:rPr>
        <w:t>There are two</w:t>
      </w:r>
      <w:r w:rsidR="002324F7">
        <w:rPr>
          <w:rStyle w:val="Strong"/>
          <w:b w:val="0"/>
          <w:sz w:val="24"/>
          <w:szCs w:val="24"/>
        </w:rPr>
        <w:t xml:space="preserve"> (2)</w:t>
      </w:r>
      <w:r>
        <w:rPr>
          <w:rStyle w:val="Strong"/>
          <w:b w:val="0"/>
          <w:sz w:val="24"/>
          <w:szCs w:val="24"/>
        </w:rPr>
        <w:t xml:space="preserve"> elements to the Risk Analysis Reconciliation, the Department RA Reconciliation 2016 and the FA Summary. The pages highlighted below correspond to each element regarding completion guidelines.</w:t>
      </w:r>
    </w:p>
    <w:p w:rsidR="00EC7826" w:rsidRPr="002324F7" w:rsidRDefault="00EC7826" w:rsidP="005E11A5">
      <w:pPr>
        <w:ind w:right="-164"/>
        <w:rPr>
          <w:rStyle w:val="Strong"/>
          <w:i/>
          <w:color w:val="0070C0"/>
          <w:u w:val="single"/>
        </w:rPr>
      </w:pPr>
      <w:r w:rsidRPr="002324F7">
        <w:rPr>
          <w:rStyle w:val="Strong"/>
          <w:i/>
          <w:color w:val="0070C0"/>
          <w:u w:val="single"/>
        </w:rPr>
        <w:t xml:space="preserve">FA </w:t>
      </w:r>
      <w:r w:rsidR="005E11A5" w:rsidRPr="002324F7">
        <w:rPr>
          <w:rStyle w:val="Strong"/>
          <w:i/>
          <w:color w:val="0070C0"/>
          <w:u w:val="single"/>
        </w:rPr>
        <w:t xml:space="preserve">Risk Assessment 2016 </w:t>
      </w:r>
      <w:r w:rsidRPr="002324F7">
        <w:rPr>
          <w:rStyle w:val="Strong"/>
          <w:i/>
          <w:color w:val="0070C0"/>
          <w:u w:val="single"/>
        </w:rPr>
        <w:t>Summary Workbook</w:t>
      </w:r>
      <w:r w:rsidR="005E11A5" w:rsidRPr="002324F7">
        <w:rPr>
          <w:rStyle w:val="Strong"/>
          <w:i/>
          <w:color w:val="0070C0"/>
          <w:u w:val="single"/>
        </w:rPr>
        <w:t>: Section B (FA Manager only)</w:t>
      </w:r>
      <w:r w:rsidRPr="002324F7">
        <w:rPr>
          <w:rStyle w:val="Strong"/>
          <w:i/>
          <w:color w:val="0070C0"/>
          <w:u w:val="single"/>
        </w:rPr>
        <w:t xml:space="preserve"> User guidelines – Pg.6-7</w:t>
      </w:r>
    </w:p>
    <w:p w:rsidR="00835602" w:rsidRPr="002324F7" w:rsidRDefault="00EC7826" w:rsidP="00EC7826">
      <w:pPr>
        <w:rPr>
          <w:rStyle w:val="Strong"/>
          <w:i/>
          <w:color w:val="0070C0"/>
          <w:u w:val="single"/>
        </w:rPr>
      </w:pPr>
      <w:r w:rsidRPr="002324F7">
        <w:rPr>
          <w:rStyle w:val="Strong"/>
          <w:i/>
          <w:color w:val="0070C0"/>
          <w:u w:val="single"/>
        </w:rPr>
        <w:t xml:space="preserve">Department Risk </w:t>
      </w:r>
      <w:r w:rsidR="005E11A5" w:rsidRPr="002324F7">
        <w:rPr>
          <w:rStyle w:val="Strong"/>
          <w:i/>
          <w:color w:val="0070C0"/>
          <w:u w:val="single"/>
        </w:rPr>
        <w:t xml:space="preserve">Assessment </w:t>
      </w:r>
      <w:r w:rsidRPr="002324F7">
        <w:rPr>
          <w:rStyle w:val="Strong"/>
          <w:i/>
          <w:color w:val="0070C0"/>
          <w:u w:val="single"/>
        </w:rPr>
        <w:t xml:space="preserve">Reconciliation Workbook </w:t>
      </w:r>
      <w:r w:rsidR="005E11A5" w:rsidRPr="002324F7">
        <w:rPr>
          <w:rStyle w:val="Strong"/>
          <w:i/>
          <w:color w:val="0070C0"/>
          <w:u w:val="single"/>
        </w:rPr>
        <w:t xml:space="preserve">2016: Section A </w:t>
      </w:r>
      <w:r w:rsidR="00485FD9" w:rsidRPr="002324F7">
        <w:rPr>
          <w:rStyle w:val="Strong"/>
          <w:i/>
          <w:color w:val="0070C0"/>
          <w:u w:val="single"/>
        </w:rPr>
        <w:t>– User guidelines – Pg. 2</w:t>
      </w:r>
      <w:r w:rsidRPr="002324F7">
        <w:rPr>
          <w:rStyle w:val="Strong"/>
          <w:i/>
          <w:color w:val="0070C0"/>
          <w:u w:val="single"/>
        </w:rPr>
        <w:t>-5</w:t>
      </w:r>
    </w:p>
    <w:p w:rsidR="000B4A4A" w:rsidRDefault="00835602" w:rsidP="00EC7826">
      <w:pPr>
        <w:rPr>
          <w:rStyle w:val="Strong"/>
          <w:b w:val="0"/>
          <w:color w:val="000000" w:themeColor="text1"/>
        </w:rPr>
      </w:pPr>
      <w:r>
        <w:rPr>
          <w:rStyle w:val="Strong"/>
          <w:b w:val="0"/>
          <w:color w:val="000000" w:themeColor="text1"/>
        </w:rPr>
        <w:t xml:space="preserve">When each Dept. has completed the comprehensive RA Reconciliation by using the template provided, it should then be returned to the relevant FA Manager, who should then extract the summaries for inclusion in the overall FA </w:t>
      </w:r>
      <w:r w:rsidR="00485FD9">
        <w:rPr>
          <w:rStyle w:val="Strong"/>
          <w:b w:val="0"/>
          <w:color w:val="000000" w:themeColor="text1"/>
        </w:rPr>
        <w:t>Summary Workbook and return same</w:t>
      </w:r>
      <w:r>
        <w:rPr>
          <w:rStyle w:val="Strong"/>
          <w:b w:val="0"/>
          <w:color w:val="000000" w:themeColor="text1"/>
        </w:rPr>
        <w:t xml:space="preserve"> </w:t>
      </w:r>
      <w:r>
        <w:rPr>
          <w:rStyle w:val="Strong"/>
          <w:b w:val="0"/>
          <w:i/>
          <w:color w:val="000000" w:themeColor="text1"/>
          <w:u w:val="single"/>
        </w:rPr>
        <w:t>plus</w:t>
      </w:r>
      <w:r w:rsidR="00485FD9">
        <w:rPr>
          <w:rStyle w:val="Strong"/>
          <w:b w:val="0"/>
          <w:i/>
          <w:color w:val="000000" w:themeColor="text1"/>
          <w:u w:val="single"/>
        </w:rPr>
        <w:t xml:space="preserve"> </w:t>
      </w:r>
      <w:r w:rsidR="00485FD9" w:rsidRPr="00485FD9">
        <w:rPr>
          <w:rStyle w:val="Strong"/>
          <w:b w:val="0"/>
          <w:color w:val="000000" w:themeColor="text1"/>
        </w:rPr>
        <w:t>all</w:t>
      </w:r>
      <w:r w:rsidRPr="00485FD9">
        <w:rPr>
          <w:rStyle w:val="Strong"/>
          <w:b w:val="0"/>
          <w:color w:val="000000" w:themeColor="text1"/>
        </w:rPr>
        <w:t xml:space="preserve"> </w:t>
      </w:r>
      <w:r>
        <w:rPr>
          <w:rStyle w:val="Strong"/>
          <w:b w:val="0"/>
          <w:color w:val="000000" w:themeColor="text1"/>
        </w:rPr>
        <w:t>supporting Dept.</w:t>
      </w:r>
      <w:r w:rsidR="00485FD9">
        <w:rPr>
          <w:rStyle w:val="Strong"/>
          <w:b w:val="0"/>
          <w:color w:val="000000" w:themeColor="text1"/>
        </w:rPr>
        <w:t xml:space="preserve"> RA</w:t>
      </w:r>
      <w:r>
        <w:rPr>
          <w:rStyle w:val="Strong"/>
          <w:b w:val="0"/>
          <w:color w:val="000000" w:themeColor="text1"/>
        </w:rPr>
        <w:t xml:space="preserve"> workbooks (</w:t>
      </w:r>
      <w:r w:rsidR="00485FD9">
        <w:rPr>
          <w:rStyle w:val="Strong"/>
          <w:b w:val="0"/>
          <w:color w:val="000000" w:themeColor="text1"/>
        </w:rPr>
        <w:t>Submit all v</w:t>
      </w:r>
      <w:r>
        <w:rPr>
          <w:rStyle w:val="Strong"/>
          <w:b w:val="0"/>
          <w:color w:val="000000" w:themeColor="text1"/>
        </w:rPr>
        <w:t>ia Dropbox or shared Google Drive) as part of their overall FA Annual Safety Report</w:t>
      </w:r>
      <w:r w:rsidR="00485FD9">
        <w:rPr>
          <w:rStyle w:val="Strong"/>
          <w:b w:val="0"/>
          <w:color w:val="000000" w:themeColor="text1"/>
        </w:rPr>
        <w:t xml:space="preserve"> 2016</w:t>
      </w:r>
      <w:r>
        <w:rPr>
          <w:rStyle w:val="Strong"/>
          <w:b w:val="0"/>
          <w:color w:val="000000" w:themeColor="text1"/>
        </w:rPr>
        <w:t xml:space="preserve"> return)</w:t>
      </w:r>
      <w:r w:rsidR="005E11A5">
        <w:rPr>
          <w:rStyle w:val="Strong"/>
          <w:b w:val="0"/>
          <w:color w:val="000000" w:themeColor="text1"/>
        </w:rPr>
        <w:t xml:space="preserve"> </w:t>
      </w:r>
    </w:p>
    <w:p w:rsidR="000B4A4A" w:rsidRDefault="000B4A4A" w:rsidP="000B4A4A">
      <w:pPr>
        <w:jc w:val="both"/>
        <w:rPr>
          <w:rStyle w:val="Strong"/>
          <w:b w:val="0"/>
          <w:color w:val="000000" w:themeColor="text1"/>
        </w:rPr>
      </w:pPr>
    </w:p>
    <w:p w:rsidR="000B4A4A" w:rsidRDefault="000B4A4A" w:rsidP="000B4A4A">
      <w:pPr>
        <w:jc w:val="both"/>
        <w:rPr>
          <w:rStyle w:val="Strong"/>
          <w:b w:val="0"/>
          <w:color w:val="000000" w:themeColor="text1"/>
        </w:rPr>
      </w:pPr>
      <w:r w:rsidRPr="000B4A4A">
        <w:rPr>
          <w:rStyle w:val="Strong"/>
          <w:color w:val="000000" w:themeColor="text1"/>
        </w:rPr>
        <w:t>Please Note</w:t>
      </w:r>
      <w:r>
        <w:rPr>
          <w:rStyle w:val="Strong"/>
          <w:color w:val="000000" w:themeColor="text1"/>
        </w:rPr>
        <w:t xml:space="preserve">: </w:t>
      </w:r>
      <w:r>
        <w:rPr>
          <w:rStyle w:val="Strong"/>
          <w:b w:val="0"/>
          <w:color w:val="000000" w:themeColor="text1"/>
        </w:rPr>
        <w:t>In some areas (</w:t>
      </w:r>
      <w:r w:rsidR="001B2AFB">
        <w:rPr>
          <w:rStyle w:val="Strong"/>
          <w:b w:val="0"/>
          <w:color w:val="000000" w:themeColor="text1"/>
        </w:rPr>
        <w:t xml:space="preserve">Labs, etc.) there may be one overarching RA for a </w:t>
      </w:r>
      <w:r w:rsidR="00485FD9">
        <w:rPr>
          <w:rStyle w:val="Strong"/>
          <w:b w:val="0"/>
          <w:color w:val="000000" w:themeColor="text1"/>
        </w:rPr>
        <w:t>process, task</w:t>
      </w:r>
      <w:r w:rsidR="001B2AFB">
        <w:rPr>
          <w:rStyle w:val="Strong"/>
          <w:b w:val="0"/>
          <w:color w:val="000000" w:themeColor="text1"/>
        </w:rPr>
        <w:t xml:space="preserve"> or </w:t>
      </w:r>
      <w:r w:rsidR="00485FD9">
        <w:rPr>
          <w:rStyle w:val="Strong"/>
          <w:b w:val="0"/>
          <w:color w:val="000000" w:themeColor="text1"/>
        </w:rPr>
        <w:t xml:space="preserve">complex </w:t>
      </w:r>
      <w:r w:rsidR="001B2AFB">
        <w:rPr>
          <w:rStyle w:val="Strong"/>
          <w:b w:val="0"/>
          <w:color w:val="000000" w:themeColor="text1"/>
        </w:rPr>
        <w:t>experiment.</w:t>
      </w:r>
      <w:r w:rsidR="00485FD9">
        <w:rPr>
          <w:rStyle w:val="Strong"/>
          <w:b w:val="0"/>
          <w:color w:val="000000" w:themeColor="text1"/>
        </w:rPr>
        <w:t xml:space="preserve"> In reality this may constitute a number of sub risk assessments e.g. </w:t>
      </w:r>
      <w:r w:rsidR="00A262B0">
        <w:rPr>
          <w:rStyle w:val="Strong"/>
          <w:b w:val="0"/>
          <w:color w:val="000000" w:themeColor="text1"/>
        </w:rPr>
        <w:t>manual handling, use of hazardous substances, use of equipment.</w:t>
      </w:r>
    </w:p>
    <w:p w:rsidR="00A262B0" w:rsidRDefault="00A262B0" w:rsidP="000B4A4A">
      <w:pPr>
        <w:jc w:val="both"/>
        <w:rPr>
          <w:rStyle w:val="Strong"/>
          <w:b w:val="0"/>
          <w:color w:val="000000" w:themeColor="text1"/>
        </w:rPr>
      </w:pPr>
      <w:r>
        <w:rPr>
          <w:rStyle w:val="Strong"/>
          <w:b w:val="0"/>
          <w:color w:val="000000" w:themeColor="text1"/>
        </w:rPr>
        <w:t xml:space="preserve">When compiling the overall RA reconciliation, Departments may wish to take account of same and take due credit for the existence of such sub risk assessments by hazard/risk category using the template provided. (note: This template is fairly comprehensive </w:t>
      </w:r>
      <w:r w:rsidR="00860250">
        <w:rPr>
          <w:rStyle w:val="Strong"/>
          <w:b w:val="0"/>
          <w:color w:val="000000" w:themeColor="text1"/>
        </w:rPr>
        <w:t xml:space="preserve">but is not </w:t>
      </w:r>
      <w:r>
        <w:rPr>
          <w:rStyle w:val="Strong"/>
          <w:b w:val="0"/>
          <w:color w:val="000000" w:themeColor="text1"/>
        </w:rPr>
        <w:t>exhaustive)</w:t>
      </w:r>
    </w:p>
    <w:p w:rsidR="00A262B0" w:rsidRDefault="00A262B0" w:rsidP="000B4A4A">
      <w:pPr>
        <w:jc w:val="both"/>
        <w:rPr>
          <w:rStyle w:val="Strong"/>
          <w:b w:val="0"/>
          <w:color w:val="000000" w:themeColor="text1"/>
        </w:rPr>
      </w:pPr>
      <w:r>
        <w:rPr>
          <w:rStyle w:val="Strong"/>
          <w:b w:val="0"/>
          <w:color w:val="000000" w:themeColor="text1"/>
        </w:rPr>
        <w:t>The attached will also inform Dept. management of the extent of RA</w:t>
      </w:r>
      <w:r w:rsidR="00860250">
        <w:rPr>
          <w:rStyle w:val="Strong"/>
          <w:b w:val="0"/>
          <w:color w:val="000000" w:themeColor="text1"/>
        </w:rPr>
        <w:t>s</w:t>
      </w:r>
      <w:r>
        <w:rPr>
          <w:rStyle w:val="Strong"/>
          <w:b w:val="0"/>
          <w:color w:val="000000" w:themeColor="text1"/>
        </w:rPr>
        <w:t xml:space="preserve"> that they should have in place to cover their areas of responsibility </w:t>
      </w:r>
      <w:r w:rsidR="002324F7">
        <w:rPr>
          <w:rStyle w:val="Strong"/>
          <w:b w:val="0"/>
          <w:color w:val="000000" w:themeColor="text1"/>
        </w:rPr>
        <w:t xml:space="preserve">and work activities </w:t>
      </w:r>
      <w:r>
        <w:rPr>
          <w:rStyle w:val="Strong"/>
          <w:b w:val="0"/>
          <w:color w:val="000000" w:themeColor="text1"/>
        </w:rPr>
        <w:t xml:space="preserve">per SHWW Law and </w:t>
      </w:r>
      <w:r w:rsidR="002324F7">
        <w:rPr>
          <w:rStyle w:val="Strong"/>
          <w:b w:val="0"/>
          <w:color w:val="000000" w:themeColor="text1"/>
        </w:rPr>
        <w:t>UCC Safety Policy – should a H.S.A.</w:t>
      </w:r>
      <w:r>
        <w:rPr>
          <w:rStyle w:val="Strong"/>
          <w:b w:val="0"/>
          <w:color w:val="000000" w:themeColor="text1"/>
        </w:rPr>
        <w:t xml:space="preserve"> Inspector have cause to visit/inspect unannounced or on foot of a serious accident or dangerous occurrence.</w:t>
      </w:r>
    </w:p>
    <w:p w:rsidR="006F6643" w:rsidRDefault="00A262B0" w:rsidP="002324F7">
      <w:pPr>
        <w:jc w:val="both"/>
        <w:rPr>
          <w:rStyle w:val="Strong"/>
          <w:b w:val="0"/>
          <w:color w:val="000000" w:themeColor="text1"/>
        </w:rPr>
      </w:pPr>
      <w:r>
        <w:rPr>
          <w:rStyle w:val="Strong"/>
          <w:b w:val="0"/>
          <w:color w:val="000000" w:themeColor="text1"/>
        </w:rPr>
        <w:t xml:space="preserve">In all cases the legal situation is that an adequate risk assessment </w:t>
      </w:r>
      <w:r w:rsidR="002324F7">
        <w:rPr>
          <w:rStyle w:val="Strong"/>
          <w:b w:val="0"/>
          <w:color w:val="000000" w:themeColor="text1"/>
        </w:rPr>
        <w:t xml:space="preserve">and number of RAs </w:t>
      </w:r>
      <w:r>
        <w:rPr>
          <w:rStyle w:val="Strong"/>
          <w:b w:val="0"/>
          <w:color w:val="000000" w:themeColor="text1"/>
        </w:rPr>
        <w:t>must be in existence for each activity</w:t>
      </w:r>
      <w:r w:rsidR="002324F7">
        <w:rPr>
          <w:rStyle w:val="Strong"/>
          <w:b w:val="0"/>
          <w:color w:val="000000" w:themeColor="text1"/>
        </w:rPr>
        <w:t xml:space="preserve"> or variants thereof</w:t>
      </w:r>
      <w:r>
        <w:rPr>
          <w:rStyle w:val="Strong"/>
          <w:b w:val="0"/>
          <w:color w:val="000000" w:themeColor="text1"/>
        </w:rPr>
        <w:t xml:space="preserve"> before the work commences and include </w:t>
      </w:r>
      <w:r w:rsidR="002324F7">
        <w:rPr>
          <w:rStyle w:val="Strong"/>
          <w:b w:val="0"/>
          <w:color w:val="000000" w:themeColor="text1"/>
        </w:rPr>
        <w:t>for each task, each area occupied and the place where the work is actually conducted, including the circumstances/environment/local conditions (if variable or different).</w:t>
      </w:r>
      <w:r>
        <w:rPr>
          <w:rStyle w:val="Strong"/>
          <w:b w:val="0"/>
          <w:color w:val="000000" w:themeColor="text1"/>
        </w:rPr>
        <w:t xml:space="preserve"> These must be updated as necessary to remain current to their work area and scope of work. Staff must be informed, consulted and trained on the contents of the RA and local Dept. risk controls (SHWW Act Mgt. Obligations.)</w:t>
      </w:r>
    </w:p>
    <w:p w:rsidR="002324F7" w:rsidRPr="002324F7" w:rsidRDefault="002324F7" w:rsidP="002324F7">
      <w:pPr>
        <w:jc w:val="both"/>
        <w:rPr>
          <w:bCs/>
          <w:color w:val="000000" w:themeColor="text1"/>
        </w:rPr>
      </w:pPr>
    </w:p>
    <w:p w:rsidR="00BA1AE3" w:rsidRPr="00BA1AE3" w:rsidRDefault="00BA1AE3" w:rsidP="00BA1AE3">
      <w:pPr>
        <w:spacing w:line="240" w:lineRule="auto"/>
        <w:jc w:val="both"/>
        <w:rPr>
          <w:rStyle w:val="Strong"/>
          <w:bCs w:val="0"/>
          <w:color w:val="000000" w:themeColor="text1"/>
        </w:rPr>
      </w:pPr>
      <w:r>
        <w:rPr>
          <w:b/>
          <w:bCs/>
        </w:rPr>
        <w:t>F</w:t>
      </w:r>
      <w:r w:rsidRPr="00BA1AE3">
        <w:rPr>
          <w:rStyle w:val="Strong"/>
          <w:bCs w:val="0"/>
          <w:color w:val="000000" w:themeColor="text1"/>
        </w:rPr>
        <w:t>ootnote:</w:t>
      </w:r>
    </w:p>
    <w:p w:rsidR="00BA1AE3" w:rsidRPr="00BA1AE3" w:rsidRDefault="00BA1AE3" w:rsidP="00BA1AE3">
      <w:pPr>
        <w:spacing w:line="240" w:lineRule="auto"/>
        <w:jc w:val="both"/>
        <w:rPr>
          <w:rStyle w:val="Strong"/>
          <w:b w:val="0"/>
          <w:color w:val="000000" w:themeColor="text1"/>
        </w:rPr>
      </w:pPr>
      <w:r w:rsidRPr="00BA1AE3">
        <w:rPr>
          <w:rStyle w:val="Strong"/>
          <w:b w:val="0"/>
          <w:color w:val="000000" w:themeColor="text1"/>
        </w:rPr>
        <w:t xml:space="preserve">This Reconciliation </w:t>
      </w:r>
      <w:r w:rsidR="002324F7">
        <w:rPr>
          <w:rStyle w:val="Strong"/>
          <w:b w:val="0"/>
          <w:color w:val="000000" w:themeColor="text1"/>
        </w:rPr>
        <w:t>must relate</w:t>
      </w:r>
      <w:r w:rsidRPr="00BA1AE3">
        <w:rPr>
          <w:rStyle w:val="Strong"/>
          <w:b w:val="0"/>
          <w:color w:val="000000" w:themeColor="text1"/>
        </w:rPr>
        <w:t xml:space="preserve"> to t</w:t>
      </w:r>
      <w:r>
        <w:rPr>
          <w:rStyle w:val="Strong"/>
          <w:b w:val="0"/>
          <w:color w:val="000000" w:themeColor="text1"/>
        </w:rPr>
        <w:t>he work activities of employees</w:t>
      </w:r>
      <w:r w:rsidRPr="00BA1AE3">
        <w:rPr>
          <w:rStyle w:val="Strong"/>
          <w:b w:val="0"/>
          <w:color w:val="000000" w:themeColor="text1"/>
        </w:rPr>
        <w:t xml:space="preserve"> under the SHWW Ac</w:t>
      </w:r>
      <w:r w:rsidR="00DA6118">
        <w:rPr>
          <w:rStyle w:val="Strong"/>
          <w:b w:val="0"/>
          <w:color w:val="000000" w:themeColor="text1"/>
        </w:rPr>
        <w:t xml:space="preserve">t/Regulations and all places where employees conduct their </w:t>
      </w:r>
      <w:r w:rsidRPr="00BA1AE3">
        <w:rPr>
          <w:rStyle w:val="Strong"/>
          <w:b w:val="0"/>
          <w:color w:val="000000" w:themeColor="text1"/>
        </w:rPr>
        <w:t xml:space="preserve">work </w:t>
      </w:r>
      <w:r w:rsidR="00DA6118">
        <w:rPr>
          <w:rStyle w:val="Strong"/>
          <w:b w:val="0"/>
          <w:color w:val="000000" w:themeColor="text1"/>
        </w:rPr>
        <w:t>(</w:t>
      </w:r>
      <w:r w:rsidRPr="00BA1AE3">
        <w:rPr>
          <w:rStyle w:val="Strong"/>
          <w:b w:val="0"/>
          <w:color w:val="000000" w:themeColor="text1"/>
        </w:rPr>
        <w:t>both</w:t>
      </w:r>
      <w:r w:rsidR="00DA6118">
        <w:rPr>
          <w:rStyle w:val="Strong"/>
          <w:b w:val="0"/>
          <w:color w:val="000000" w:themeColor="text1"/>
        </w:rPr>
        <w:t xml:space="preserve"> within UCC and external to UCC).</w:t>
      </w:r>
    </w:p>
    <w:p w:rsidR="00BA1AE3" w:rsidRPr="00BA1AE3" w:rsidRDefault="00BA1AE3" w:rsidP="00BA1AE3">
      <w:pPr>
        <w:spacing w:line="240" w:lineRule="auto"/>
        <w:jc w:val="both"/>
        <w:rPr>
          <w:rStyle w:val="Strong"/>
          <w:color w:val="000000" w:themeColor="text1"/>
        </w:rPr>
      </w:pPr>
      <w:r w:rsidRPr="00BA1AE3">
        <w:rPr>
          <w:rStyle w:val="Strong"/>
          <w:b w:val="0"/>
          <w:color w:val="000000" w:themeColor="text1"/>
        </w:rPr>
        <w:t>Students undertaking a course of study at UCC (undergraduate and postgraduate) are not employees of the University as per SHWW Act.</w:t>
      </w:r>
    </w:p>
    <w:p w:rsidR="00BA1AE3" w:rsidRPr="00BA1AE3" w:rsidRDefault="00BA1AE3" w:rsidP="00BA1AE3">
      <w:pPr>
        <w:spacing w:line="240" w:lineRule="auto"/>
        <w:jc w:val="both"/>
        <w:rPr>
          <w:rStyle w:val="Strong"/>
          <w:b w:val="0"/>
          <w:color w:val="000000" w:themeColor="text1"/>
        </w:rPr>
      </w:pPr>
      <w:r w:rsidRPr="00BA1AE3">
        <w:rPr>
          <w:rStyle w:val="Strong"/>
          <w:b w:val="0"/>
          <w:color w:val="000000" w:themeColor="text1"/>
        </w:rPr>
        <w:t>UCC Students on placements with third party companies would be employees of said companies for the duration of said placements as per SHWW Act.</w:t>
      </w:r>
    </w:p>
    <w:p w:rsidR="00BA1AE3" w:rsidRDefault="00BA1AE3" w:rsidP="000B4A4A">
      <w:pPr>
        <w:jc w:val="both"/>
        <w:rPr>
          <w:rStyle w:val="Strong"/>
          <w:b w:val="0"/>
          <w:color w:val="000000" w:themeColor="text1"/>
        </w:rPr>
      </w:pPr>
    </w:p>
    <w:p w:rsidR="00A262B0" w:rsidRDefault="00A262B0" w:rsidP="000B4A4A">
      <w:pPr>
        <w:jc w:val="both"/>
        <w:rPr>
          <w:rStyle w:val="Strong"/>
          <w:b w:val="0"/>
          <w:color w:val="000000" w:themeColor="text1"/>
        </w:rPr>
      </w:pPr>
    </w:p>
    <w:p w:rsidR="000B4A4A" w:rsidRDefault="000B4A4A" w:rsidP="000B4A4A">
      <w:pPr>
        <w:jc w:val="both"/>
        <w:rPr>
          <w:rStyle w:val="Strong"/>
          <w:b w:val="0"/>
          <w:color w:val="000000" w:themeColor="text1"/>
        </w:rPr>
      </w:pPr>
    </w:p>
    <w:p w:rsidR="000B4A4A" w:rsidRDefault="000B4A4A" w:rsidP="000B4A4A">
      <w:pPr>
        <w:jc w:val="both"/>
        <w:rPr>
          <w:rStyle w:val="Strong"/>
          <w:b w:val="0"/>
          <w:color w:val="000000" w:themeColor="text1"/>
        </w:rPr>
      </w:pPr>
    </w:p>
    <w:p w:rsidR="000B4A4A" w:rsidRDefault="000B4A4A" w:rsidP="000B4A4A">
      <w:pPr>
        <w:jc w:val="both"/>
        <w:rPr>
          <w:rStyle w:val="Strong"/>
          <w:b w:val="0"/>
          <w:color w:val="000000" w:themeColor="text1"/>
        </w:rPr>
      </w:pPr>
    </w:p>
    <w:p w:rsidR="000B4A4A" w:rsidRDefault="000B4A4A" w:rsidP="000B4A4A">
      <w:pPr>
        <w:jc w:val="both"/>
        <w:rPr>
          <w:rStyle w:val="Strong"/>
          <w:b w:val="0"/>
          <w:color w:val="000000" w:themeColor="text1"/>
        </w:rPr>
      </w:pPr>
    </w:p>
    <w:p w:rsidR="005E11A5" w:rsidRPr="005E11A5" w:rsidRDefault="005E11A5" w:rsidP="00BC58D9">
      <w:pPr>
        <w:pStyle w:val="ListParagraph"/>
        <w:ind w:left="3600"/>
        <w:rPr>
          <w:rStyle w:val="BookTitle"/>
          <w:i w:val="0"/>
          <w:color w:val="FF0000"/>
          <w:sz w:val="36"/>
          <w:szCs w:val="36"/>
          <w:u w:val="single"/>
        </w:rPr>
      </w:pPr>
      <w:r w:rsidRPr="005E11A5">
        <w:rPr>
          <w:rStyle w:val="BookTitle"/>
          <w:i w:val="0"/>
          <w:color w:val="FF0000"/>
          <w:sz w:val="36"/>
          <w:szCs w:val="36"/>
          <w:u w:val="single"/>
        </w:rPr>
        <w:t>Section A</w:t>
      </w:r>
    </w:p>
    <w:p w:rsidR="005E11A5" w:rsidRPr="005E11A5" w:rsidRDefault="005E11A5" w:rsidP="005E11A5">
      <w:pPr>
        <w:pStyle w:val="ListParagraph"/>
        <w:ind w:left="360"/>
        <w:jc w:val="center"/>
        <w:rPr>
          <w:rStyle w:val="Strong"/>
          <w:i/>
          <w:iCs/>
          <w:spacing w:val="5"/>
          <w:sz w:val="36"/>
          <w:szCs w:val="36"/>
          <w:u w:val="single"/>
        </w:rPr>
      </w:pPr>
    </w:p>
    <w:p w:rsidR="00092B70" w:rsidRPr="00092B70" w:rsidRDefault="00092B70" w:rsidP="00092B70">
      <w:pPr>
        <w:pStyle w:val="ListParagraph"/>
        <w:numPr>
          <w:ilvl w:val="0"/>
          <w:numId w:val="8"/>
        </w:numPr>
        <w:rPr>
          <w:rStyle w:val="Strong"/>
          <w:i/>
          <w:color w:val="000000" w:themeColor="text1"/>
          <w:sz w:val="32"/>
          <w:szCs w:val="32"/>
          <w:u w:val="single"/>
        </w:rPr>
      </w:pPr>
      <w:r w:rsidRPr="00092B70">
        <w:rPr>
          <w:rStyle w:val="Strong"/>
          <w:i/>
          <w:color w:val="000000" w:themeColor="text1"/>
          <w:sz w:val="32"/>
          <w:szCs w:val="32"/>
          <w:u w:val="single"/>
        </w:rPr>
        <w:t xml:space="preserve">Department Risk Assessment Reconciliation Workbook </w:t>
      </w:r>
      <w:r>
        <w:rPr>
          <w:rStyle w:val="Strong"/>
          <w:i/>
          <w:color w:val="000000" w:themeColor="text1"/>
          <w:sz w:val="32"/>
          <w:szCs w:val="32"/>
          <w:u w:val="single"/>
        </w:rPr>
        <w:t>2016</w:t>
      </w:r>
      <w:r w:rsidRPr="00092B70">
        <w:rPr>
          <w:rStyle w:val="Strong"/>
          <w:i/>
          <w:color w:val="000000" w:themeColor="text1"/>
          <w:sz w:val="32"/>
          <w:szCs w:val="32"/>
          <w:u w:val="single"/>
        </w:rPr>
        <w:t xml:space="preserve"> </w:t>
      </w:r>
    </w:p>
    <w:p w:rsidR="0015255A" w:rsidRDefault="0015255A" w:rsidP="00DF542B">
      <w:r>
        <w:t>There are 8 tabs</w:t>
      </w:r>
      <w:r w:rsidR="00880FF4">
        <w:t xml:space="preserve"> within the Excel book. </w:t>
      </w:r>
      <w:r>
        <w:t xml:space="preserve">Varying on your Department Type you may </w:t>
      </w:r>
      <w:r w:rsidR="00DF542B">
        <w:t>not have to complete all sheets or may only have to answer one or two questions in a tab.</w:t>
      </w:r>
    </w:p>
    <w:p w:rsidR="00DF542B" w:rsidRPr="0036288D" w:rsidRDefault="0036288D" w:rsidP="0036288D">
      <w:pPr>
        <w:jc w:val="center"/>
        <w:rPr>
          <w:b/>
          <w:sz w:val="28"/>
          <w:szCs w:val="28"/>
        </w:rPr>
      </w:pPr>
      <w:r w:rsidRPr="0036288D">
        <w:rPr>
          <w:b/>
          <w:highlight w:val="green"/>
        </w:rPr>
        <w:t>Quick Overview/ Summary</w:t>
      </w:r>
    </w:p>
    <w:p w:rsidR="0015255A" w:rsidRPr="0015255A" w:rsidRDefault="0015255A" w:rsidP="0015255A">
      <w:pPr>
        <w:jc w:val="center"/>
        <w:rPr>
          <w:b/>
          <w:u w:val="single"/>
        </w:rPr>
      </w:pPr>
      <w:r w:rsidRPr="0015255A">
        <w:rPr>
          <w:b/>
          <w:u w:val="single"/>
        </w:rPr>
        <w:t>Contents /Tab list</w:t>
      </w:r>
      <w:r w:rsidR="004B05DF">
        <w:rPr>
          <w:b/>
          <w:u w:val="single"/>
        </w:rPr>
        <w:t xml:space="preserve"> – 8 tabs</w:t>
      </w:r>
    </w:p>
    <w:p w:rsidR="00CE03E6" w:rsidRDefault="00880FF4" w:rsidP="0015255A">
      <w:pPr>
        <w:pStyle w:val="ListParagraph"/>
        <w:numPr>
          <w:ilvl w:val="0"/>
          <w:numId w:val="1"/>
        </w:numPr>
      </w:pPr>
      <w:r>
        <w:t xml:space="preserve">Info Sheet </w:t>
      </w:r>
    </w:p>
    <w:p w:rsidR="0015255A" w:rsidRDefault="0015255A" w:rsidP="0015255A">
      <w:pPr>
        <w:pStyle w:val="ListParagraph"/>
        <w:numPr>
          <w:ilvl w:val="0"/>
          <w:numId w:val="1"/>
        </w:numPr>
      </w:pPr>
      <w:r>
        <w:t>Physical Risks/Hazards</w:t>
      </w:r>
    </w:p>
    <w:p w:rsidR="0015255A" w:rsidRDefault="0015255A" w:rsidP="0015255A">
      <w:pPr>
        <w:pStyle w:val="ListParagraph"/>
        <w:numPr>
          <w:ilvl w:val="0"/>
          <w:numId w:val="1"/>
        </w:numPr>
      </w:pPr>
      <w:r>
        <w:t>Fire &amp; Flammable Risks/Hazards</w:t>
      </w:r>
    </w:p>
    <w:p w:rsidR="0015255A" w:rsidRDefault="0015255A" w:rsidP="0015255A">
      <w:pPr>
        <w:pStyle w:val="ListParagraph"/>
        <w:numPr>
          <w:ilvl w:val="0"/>
          <w:numId w:val="1"/>
        </w:numPr>
      </w:pPr>
      <w:r>
        <w:t>Ergonomic</w:t>
      </w:r>
      <w:r w:rsidR="00CA1318">
        <w:t xml:space="preserve"> </w:t>
      </w:r>
      <w:r>
        <w:t>-</w:t>
      </w:r>
      <w:r w:rsidR="00CA1318">
        <w:t xml:space="preserve"> </w:t>
      </w:r>
      <w:r>
        <w:t>Psychosocial</w:t>
      </w:r>
      <w:r w:rsidR="00CA1318">
        <w:t xml:space="preserve"> - </w:t>
      </w:r>
      <w:r>
        <w:t>Human Factor Risks/Hazards</w:t>
      </w:r>
    </w:p>
    <w:p w:rsidR="0015255A" w:rsidRDefault="0015255A" w:rsidP="0015255A">
      <w:pPr>
        <w:pStyle w:val="ListParagraph"/>
        <w:numPr>
          <w:ilvl w:val="0"/>
          <w:numId w:val="1"/>
        </w:numPr>
      </w:pPr>
      <w:r>
        <w:t>Exposure to Hazardous Substances</w:t>
      </w:r>
    </w:p>
    <w:p w:rsidR="0015255A" w:rsidRDefault="0015255A" w:rsidP="0015255A">
      <w:pPr>
        <w:pStyle w:val="ListParagraph"/>
        <w:numPr>
          <w:ilvl w:val="0"/>
          <w:numId w:val="1"/>
        </w:numPr>
      </w:pPr>
      <w:r>
        <w:t>Work with Biological Risk/Agents (Human Health Implications) Risks/Hazards</w:t>
      </w:r>
    </w:p>
    <w:p w:rsidR="0015255A" w:rsidRDefault="0015255A" w:rsidP="0015255A">
      <w:pPr>
        <w:pStyle w:val="ListParagraph"/>
        <w:numPr>
          <w:ilvl w:val="0"/>
          <w:numId w:val="1"/>
        </w:numPr>
      </w:pPr>
      <w:r>
        <w:t>Additional information</w:t>
      </w:r>
    </w:p>
    <w:p w:rsidR="0015255A" w:rsidRDefault="0015255A" w:rsidP="005E11A5">
      <w:pPr>
        <w:pStyle w:val="ListParagraph"/>
        <w:numPr>
          <w:ilvl w:val="0"/>
          <w:numId w:val="1"/>
        </w:numPr>
      </w:pPr>
      <w:r>
        <w:t>Department Summary</w:t>
      </w:r>
    </w:p>
    <w:p w:rsidR="002324F7" w:rsidRPr="005E11A5" w:rsidRDefault="002324F7" w:rsidP="002324F7">
      <w:pPr>
        <w:pStyle w:val="ListParagraph"/>
      </w:pPr>
    </w:p>
    <w:p w:rsidR="00CE03E6" w:rsidRPr="00AE1FD2" w:rsidRDefault="00CE03E6" w:rsidP="00CE03E6">
      <w:pPr>
        <w:pStyle w:val="ListParagraph"/>
        <w:numPr>
          <w:ilvl w:val="0"/>
          <w:numId w:val="3"/>
        </w:numPr>
        <w:rPr>
          <w:b/>
          <w:sz w:val="28"/>
          <w:szCs w:val="28"/>
          <w:u w:val="single"/>
        </w:rPr>
      </w:pPr>
      <w:r w:rsidRPr="00AE1FD2">
        <w:rPr>
          <w:b/>
          <w:sz w:val="28"/>
          <w:szCs w:val="28"/>
          <w:u w:val="single"/>
        </w:rPr>
        <w:t>Info Sheet</w:t>
      </w:r>
    </w:p>
    <w:p w:rsidR="00CE03E6" w:rsidRDefault="00CE03E6">
      <w:r>
        <w:t>This sheet requires information regarding Functional Area, Department Type, Size etc.</w:t>
      </w:r>
    </w:p>
    <w:p w:rsidR="00DF542B" w:rsidRDefault="00CE03E6">
      <w:pPr>
        <w:rPr>
          <w:noProof/>
          <w:lang w:eastAsia="en-GB"/>
        </w:rPr>
      </w:pPr>
      <w:r>
        <w:t>Information from this sheet automatically populates other cells within the Excel Book so it is vital that this sheet is completed first.</w:t>
      </w:r>
      <w:r w:rsidR="00DF542B" w:rsidRPr="00DF542B">
        <w:rPr>
          <w:noProof/>
          <w:lang w:eastAsia="en-GB"/>
        </w:rPr>
        <w:t xml:space="preserve"> </w:t>
      </w:r>
    </w:p>
    <w:p w:rsidR="00DF542B" w:rsidRDefault="00DF542B">
      <w:pPr>
        <w:rPr>
          <w:noProof/>
          <w:lang w:eastAsia="en-GB"/>
        </w:rPr>
      </w:pPr>
      <w:r>
        <w:rPr>
          <w:noProof/>
          <w:lang w:eastAsia="en-GB"/>
        </w:rPr>
        <mc:AlternateContent>
          <mc:Choice Requires="wps">
            <w:drawing>
              <wp:anchor distT="45720" distB="45720" distL="114300" distR="114300" simplePos="0" relativeHeight="251663360" behindDoc="0" locked="0" layoutInCell="1" allowOverlap="1" wp14:anchorId="1EAE9B54" wp14:editId="2B89A92D">
                <wp:simplePos x="0" y="0"/>
                <wp:positionH relativeFrom="column">
                  <wp:posOffset>4953000</wp:posOffset>
                </wp:positionH>
                <wp:positionV relativeFrom="paragraph">
                  <wp:posOffset>415925</wp:posOffset>
                </wp:positionV>
                <wp:extent cx="1352550" cy="1276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76350"/>
                        </a:xfrm>
                        <a:prstGeom prst="rect">
                          <a:avLst/>
                        </a:prstGeom>
                        <a:solidFill>
                          <a:srgbClr val="FFFFFF"/>
                        </a:solidFill>
                        <a:ln w="9525">
                          <a:solidFill>
                            <a:srgbClr val="000000"/>
                          </a:solidFill>
                          <a:miter lim="800000"/>
                          <a:headEnd/>
                          <a:tailEnd/>
                        </a:ln>
                      </wps:spPr>
                      <wps:txbx>
                        <w:txbxContent>
                          <w:p w:rsidR="00B81F3C" w:rsidRDefault="00B81F3C" w:rsidP="00203157">
                            <w:r w:rsidRPr="00B81F3C">
                              <w:rPr>
                                <w:sz w:val="20"/>
                                <w:szCs w:val="20"/>
                              </w:rPr>
                              <w:t xml:space="preserve">The information in this section will be </w:t>
                            </w:r>
                            <w:r w:rsidR="00203157">
                              <w:rPr>
                                <w:sz w:val="20"/>
                                <w:szCs w:val="20"/>
                              </w:rPr>
                              <w:t>automatically repeated throughout the Docs.</w:t>
                            </w:r>
                            <w:r w:rsidRPr="00B81F3C">
                              <w:rPr>
                                <w:sz w:val="20"/>
                                <w:szCs w:val="20"/>
                              </w:rPr>
                              <w:t xml:space="preserve"> so should be completed</w:t>
                            </w:r>
                            <w:r>
                              <w:t xml:space="preserve"> </w:t>
                            </w:r>
                            <w:r w:rsidRPr="00B81F3C">
                              <w:rPr>
                                <w:sz w:val="20"/>
                                <w:szCs w:val="20"/>
                              </w:rPr>
                              <w:t>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E9B54" id="_x0000_t202" coordsize="21600,21600" o:spt="202" path="m,l,21600r21600,l21600,xe">
                <v:stroke joinstyle="miter"/>
                <v:path gradientshapeok="t" o:connecttype="rect"/>
              </v:shapetype>
              <v:shape id="Text Box 2" o:spid="_x0000_s1026" type="#_x0000_t202" style="position:absolute;margin-left:390pt;margin-top:32.75pt;width:106.5pt;height:10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">
                <v:textbox>
                  <w:txbxContent>
                    <w:p w:rsidR="00B81F3C" w:rsidRDefault="00B81F3C" w:rsidP="00203157">
                      <w:r w:rsidRPr="00B81F3C">
                        <w:rPr>
                          <w:sz w:val="20"/>
                          <w:szCs w:val="20"/>
                        </w:rPr>
                        <w:t xml:space="preserve">The information in this section will be </w:t>
                      </w:r>
                      <w:r w:rsidR="00203157">
                        <w:rPr>
                          <w:sz w:val="20"/>
                          <w:szCs w:val="20"/>
                        </w:rPr>
                        <w:t>automatically repeated throughout the Docs.</w:t>
                      </w:r>
                      <w:r w:rsidRPr="00B81F3C">
                        <w:rPr>
                          <w:sz w:val="20"/>
                          <w:szCs w:val="20"/>
                        </w:rPr>
                        <w:t xml:space="preserve"> so should be completed</w:t>
                      </w:r>
                      <w:r>
                        <w:t xml:space="preserve"> </w:t>
                      </w:r>
                      <w:r w:rsidRPr="00B81F3C">
                        <w:rPr>
                          <w:sz w:val="20"/>
                          <w:szCs w:val="20"/>
                        </w:rPr>
                        <w:t>first</w:t>
                      </w: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E305803" wp14:editId="7FAD50C4">
                <wp:simplePos x="0" y="0"/>
                <wp:positionH relativeFrom="column">
                  <wp:posOffset>4295775</wp:posOffset>
                </wp:positionH>
                <wp:positionV relativeFrom="paragraph">
                  <wp:posOffset>1136015</wp:posOffset>
                </wp:positionV>
                <wp:extent cx="790575" cy="47625"/>
                <wp:effectExtent l="38100" t="38100" r="28575" b="85725"/>
                <wp:wrapNone/>
                <wp:docPr id="5" name="Straight Arrow Connector 5"/>
                <wp:cNvGraphicFramePr/>
                <a:graphic xmlns:a="http://schemas.openxmlformats.org/drawingml/2006/main">
                  <a:graphicData uri="http://schemas.microsoft.com/office/word/2010/wordprocessingShape">
                    <wps:wsp>
                      <wps:cNvCnPr/>
                      <wps:spPr>
                        <a:xfrm flipH="1">
                          <a:off x="0" y="0"/>
                          <a:ext cx="790575"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C04B04" id="_x0000_t32" coordsize="21600,21600" o:spt="32" o:oned="t" path="m,l21600,21600e" filled="f">
                <v:path arrowok="t" fillok="f" o:connecttype="none"/>
                <o:lock v:ext="edit" shapetype="t"/>
              </v:shapetype>
              <v:shape id="Straight Arrow Connector 5" o:spid="_x0000_s1026" type="#_x0000_t32" style="position:absolute;margin-left:338.25pt;margin-top:89.45pt;width:62.25pt;height:3.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EED008D" wp14:editId="553AFF8E">
                <wp:simplePos x="0" y="0"/>
                <wp:positionH relativeFrom="column">
                  <wp:posOffset>4295775</wp:posOffset>
                </wp:positionH>
                <wp:positionV relativeFrom="paragraph">
                  <wp:posOffset>707390</wp:posOffset>
                </wp:positionV>
                <wp:extent cx="657225" cy="57150"/>
                <wp:effectExtent l="38100" t="19050" r="28575" b="95250"/>
                <wp:wrapNone/>
                <wp:docPr id="4" name="Straight Arrow Connector 4"/>
                <wp:cNvGraphicFramePr/>
                <a:graphic xmlns:a="http://schemas.openxmlformats.org/drawingml/2006/main">
                  <a:graphicData uri="http://schemas.microsoft.com/office/word/2010/wordprocessingShape">
                    <wps:wsp>
                      <wps:cNvCnPr/>
                      <wps:spPr>
                        <a:xfrm flipH="1">
                          <a:off x="0" y="0"/>
                          <a:ext cx="65722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C96C25" id="Straight Arrow Connector 4" o:spid="_x0000_s1026" type="#_x0000_t32" style="position:absolute;margin-left:338.25pt;margin-top:55.7pt;width:51.75pt;height: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36ADEB9" wp14:editId="45EF4DE0">
                <wp:simplePos x="0" y="0"/>
                <wp:positionH relativeFrom="column">
                  <wp:posOffset>4295775</wp:posOffset>
                </wp:positionH>
                <wp:positionV relativeFrom="paragraph">
                  <wp:posOffset>357505</wp:posOffset>
                </wp:positionV>
                <wp:extent cx="714375" cy="45719"/>
                <wp:effectExtent l="0" t="57150" r="28575" b="50165"/>
                <wp:wrapNone/>
                <wp:docPr id="3" name="Straight Arrow Connector 3"/>
                <wp:cNvGraphicFramePr/>
                <a:graphic xmlns:a="http://schemas.openxmlformats.org/drawingml/2006/main">
                  <a:graphicData uri="http://schemas.microsoft.com/office/word/2010/wordprocessingShape">
                    <wps:wsp>
                      <wps:cNvCnPr/>
                      <wps:spPr>
                        <a:xfrm flipH="1" flipV="1">
                          <a:off x="0" y="0"/>
                          <a:ext cx="7143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4E43C" id="Straight Arrow Connector 3" o:spid="_x0000_s1026" type="#_x0000_t32" style="position:absolute;margin-left:338.25pt;margin-top:28.15pt;width:56.25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" strokecolor="#5b9bd5 [3204]" strokeweight=".5pt">
                <v:stroke endarrow="block" joinstyle="miter"/>
              </v:shape>
            </w:pict>
          </mc:Fallback>
        </mc:AlternateContent>
      </w:r>
      <w:r>
        <w:rPr>
          <w:noProof/>
          <w:lang w:eastAsia="en-GB"/>
        </w:rPr>
        <w:drawing>
          <wp:inline distT="0" distB="0" distL="0" distR="0" wp14:anchorId="088B6F15" wp14:editId="683130E6">
            <wp:extent cx="4810125" cy="132714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2438" cy="1338814"/>
                    </a:xfrm>
                    <a:prstGeom prst="rect">
                      <a:avLst/>
                    </a:prstGeom>
                  </pic:spPr>
                </pic:pic>
              </a:graphicData>
            </a:graphic>
          </wp:inline>
        </w:drawing>
      </w:r>
    </w:p>
    <w:p w:rsidR="00203157" w:rsidRDefault="00203157">
      <w:pPr>
        <w:rPr>
          <w:noProof/>
          <w:lang w:eastAsia="en-GB"/>
        </w:rPr>
      </w:pPr>
    </w:p>
    <w:p w:rsidR="005E11A5" w:rsidRDefault="005E11A5">
      <w:pPr>
        <w:rPr>
          <w:noProof/>
          <w:lang w:eastAsia="en-GB"/>
        </w:rPr>
      </w:pPr>
    </w:p>
    <w:p w:rsidR="00DF542B" w:rsidRPr="005E11A5" w:rsidRDefault="00203157" w:rsidP="005E11A5">
      <w:pPr>
        <w:pStyle w:val="ListParagraph"/>
        <w:numPr>
          <w:ilvl w:val="0"/>
          <w:numId w:val="3"/>
        </w:numPr>
        <w:rPr>
          <w:b/>
          <w:sz w:val="28"/>
          <w:szCs w:val="28"/>
          <w:u w:val="single"/>
        </w:rPr>
      </w:pPr>
      <w:r w:rsidRPr="005E11A5">
        <w:rPr>
          <w:b/>
          <w:sz w:val="28"/>
          <w:szCs w:val="28"/>
          <w:u w:val="single"/>
        </w:rPr>
        <w:t>Risks/Hazard Tabs</w:t>
      </w:r>
    </w:p>
    <w:p w:rsidR="00DF542B" w:rsidRDefault="00DF542B" w:rsidP="00203157">
      <w:pPr>
        <w:pStyle w:val="ListParagraph"/>
        <w:jc w:val="center"/>
        <w:rPr>
          <w:b/>
          <w:u w:val="single"/>
        </w:rPr>
      </w:pPr>
    </w:p>
    <w:p w:rsidR="00203157" w:rsidRDefault="00203157" w:rsidP="00203157">
      <w:pPr>
        <w:pStyle w:val="ListParagraph"/>
        <w:numPr>
          <w:ilvl w:val="0"/>
          <w:numId w:val="4"/>
        </w:numPr>
      </w:pPr>
      <w:r w:rsidRPr="009C375D">
        <w:rPr>
          <w:b/>
          <w:color w:val="2F5496" w:themeColor="accent5" w:themeShade="BF"/>
        </w:rPr>
        <w:t>The</w:t>
      </w:r>
      <w:r w:rsidR="009C375D" w:rsidRPr="009C375D">
        <w:rPr>
          <w:b/>
          <w:color w:val="2F5496" w:themeColor="accent5" w:themeShade="BF"/>
        </w:rPr>
        <w:t xml:space="preserve">re are </w:t>
      </w:r>
      <w:r w:rsidRPr="009C375D">
        <w:rPr>
          <w:b/>
          <w:color w:val="2F5496" w:themeColor="accent5" w:themeShade="BF"/>
        </w:rPr>
        <w:t xml:space="preserve">5 </w:t>
      </w:r>
      <w:r w:rsidR="009C375D" w:rsidRPr="009C375D">
        <w:rPr>
          <w:b/>
          <w:color w:val="2F5496" w:themeColor="accent5" w:themeShade="BF"/>
        </w:rPr>
        <w:t xml:space="preserve">Different </w:t>
      </w:r>
      <w:r w:rsidR="009C375D">
        <w:rPr>
          <w:b/>
          <w:color w:val="2F5496" w:themeColor="accent5" w:themeShade="BF"/>
        </w:rPr>
        <w:t xml:space="preserve">primary </w:t>
      </w:r>
      <w:r w:rsidRPr="009C375D">
        <w:rPr>
          <w:b/>
          <w:color w:val="2F5496" w:themeColor="accent5" w:themeShade="BF"/>
        </w:rPr>
        <w:t xml:space="preserve">Risk </w:t>
      </w:r>
      <w:r w:rsidR="009C375D">
        <w:rPr>
          <w:b/>
          <w:color w:val="2F5496" w:themeColor="accent5" w:themeShade="BF"/>
        </w:rPr>
        <w:t xml:space="preserve">Categories </w:t>
      </w:r>
      <w:r w:rsidR="009C375D" w:rsidRPr="009C375D">
        <w:rPr>
          <w:b/>
          <w:color w:val="2F5496" w:themeColor="accent5" w:themeShade="BF"/>
        </w:rPr>
        <w:t>to Consider</w:t>
      </w:r>
      <w:r w:rsidR="009C375D">
        <w:t xml:space="preserve">. </w:t>
      </w:r>
      <w:r w:rsidR="009C375D" w:rsidRPr="00AB1EFC">
        <w:rPr>
          <w:b/>
          <w:color w:val="2F5496" w:themeColor="accent5" w:themeShade="BF"/>
        </w:rPr>
        <w:t xml:space="preserve">These </w:t>
      </w:r>
      <w:r w:rsidRPr="00AB1EFC">
        <w:rPr>
          <w:b/>
          <w:color w:val="2F5496" w:themeColor="accent5" w:themeShade="BF"/>
        </w:rPr>
        <w:t xml:space="preserve">are </w:t>
      </w:r>
      <w:r w:rsidR="009C375D" w:rsidRPr="00AB1EFC">
        <w:rPr>
          <w:b/>
          <w:color w:val="2F5496" w:themeColor="accent5" w:themeShade="BF"/>
        </w:rPr>
        <w:t>set out on S</w:t>
      </w:r>
      <w:r w:rsidRPr="00AB1EFC">
        <w:rPr>
          <w:b/>
          <w:color w:val="2F5496" w:themeColor="accent5" w:themeShade="BF"/>
        </w:rPr>
        <w:t xml:space="preserve">eparate </w:t>
      </w:r>
      <w:r w:rsidR="009C375D" w:rsidRPr="00AB1EFC">
        <w:rPr>
          <w:b/>
          <w:color w:val="2F5496" w:themeColor="accent5" w:themeShade="BF"/>
        </w:rPr>
        <w:t>Sheet T</w:t>
      </w:r>
      <w:r w:rsidRPr="00AB1EFC">
        <w:rPr>
          <w:b/>
          <w:color w:val="2F5496" w:themeColor="accent5" w:themeShade="BF"/>
        </w:rPr>
        <w:t>abs.</w:t>
      </w:r>
      <w:r w:rsidR="00F369E6">
        <w:t xml:space="preserve"> </w:t>
      </w:r>
      <w:r w:rsidR="00AB1EFC">
        <w:rPr>
          <w:b/>
          <w:highlight w:val="yellow"/>
        </w:rPr>
        <w:t>We do however</w:t>
      </w:r>
      <w:r w:rsidR="00F369E6" w:rsidRPr="00F369E6">
        <w:rPr>
          <w:b/>
          <w:highlight w:val="yellow"/>
        </w:rPr>
        <w:t xml:space="preserve"> recommend you to read through </w:t>
      </w:r>
      <w:r w:rsidR="00F369E6" w:rsidRPr="00F369E6">
        <w:rPr>
          <w:b/>
          <w:highlight w:val="yellow"/>
          <w:u w:val="single"/>
        </w:rPr>
        <w:t>ALL</w:t>
      </w:r>
      <w:r w:rsidR="00F369E6">
        <w:rPr>
          <w:b/>
          <w:highlight w:val="yellow"/>
        </w:rPr>
        <w:t xml:space="preserve"> </w:t>
      </w:r>
      <w:r w:rsidR="00F369E6" w:rsidRPr="00F369E6">
        <w:rPr>
          <w:b/>
          <w:highlight w:val="yellow"/>
        </w:rPr>
        <w:t>tabs</w:t>
      </w:r>
      <w:r w:rsidR="00F369E6">
        <w:rPr>
          <w:b/>
        </w:rPr>
        <w:t>.</w:t>
      </w:r>
    </w:p>
    <w:p w:rsidR="00203157" w:rsidRDefault="00203157" w:rsidP="00CE03E6">
      <w:r>
        <w:rPr>
          <w:noProof/>
          <w:lang w:eastAsia="en-GB"/>
        </w:rPr>
        <w:drawing>
          <wp:inline distT="0" distB="0" distL="0" distR="0" wp14:anchorId="687BA751" wp14:editId="1C162A59">
            <wp:extent cx="5731510" cy="130175"/>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30175"/>
                    </a:xfrm>
                    <a:prstGeom prst="rect">
                      <a:avLst/>
                    </a:prstGeom>
                  </pic:spPr>
                </pic:pic>
              </a:graphicData>
            </a:graphic>
          </wp:inline>
        </w:drawing>
      </w:r>
    </w:p>
    <w:p w:rsidR="009C375D" w:rsidRDefault="00203157" w:rsidP="00CE03E6">
      <w:r>
        <w:t xml:space="preserve"> </w:t>
      </w:r>
      <w:r w:rsidR="009C375D" w:rsidRPr="009C375D">
        <w:rPr>
          <w:b/>
          <w:color w:val="000000" w:themeColor="text1"/>
          <w:u w:val="single"/>
        </w:rPr>
        <w:t xml:space="preserve">Click on EACH </w:t>
      </w:r>
      <w:r w:rsidRPr="009C375D">
        <w:rPr>
          <w:b/>
          <w:color w:val="000000" w:themeColor="text1"/>
          <w:u w:val="single"/>
        </w:rPr>
        <w:t xml:space="preserve">tab </w:t>
      </w:r>
      <w:r w:rsidR="009C375D" w:rsidRPr="009C375D">
        <w:rPr>
          <w:b/>
          <w:color w:val="000000" w:themeColor="text1"/>
          <w:u w:val="single"/>
        </w:rPr>
        <w:t>in turn</w:t>
      </w:r>
      <w:r w:rsidR="009C375D" w:rsidRPr="009C375D">
        <w:rPr>
          <w:color w:val="000000" w:themeColor="text1"/>
        </w:rPr>
        <w:t xml:space="preserve"> </w:t>
      </w:r>
      <w:r>
        <w:t xml:space="preserve">to open up the relevant </w:t>
      </w:r>
      <w:r w:rsidR="009C375D">
        <w:t xml:space="preserve">Primary </w:t>
      </w:r>
      <w:r>
        <w:t>Risk</w:t>
      </w:r>
      <w:r w:rsidR="009C375D">
        <w:t xml:space="preserve"> Category. </w:t>
      </w:r>
      <w:r w:rsidR="00AB1EFC">
        <w:t>(5 tabs</w:t>
      </w:r>
      <w:r w:rsidR="004902D4">
        <w:t xml:space="preserve"> to consider in turn)</w:t>
      </w:r>
    </w:p>
    <w:p w:rsidR="008F420D" w:rsidRDefault="009C375D" w:rsidP="00CE03E6">
      <w:r>
        <w:lastRenderedPageBreak/>
        <w:t xml:space="preserve">Each </w:t>
      </w:r>
      <w:r w:rsidR="004902D4">
        <w:t xml:space="preserve">Primary Risk </w:t>
      </w:r>
      <w:r>
        <w:t xml:space="preserve">Category has a </w:t>
      </w:r>
      <w:r w:rsidR="004902D4">
        <w:t xml:space="preserve">sub </w:t>
      </w:r>
      <w:r w:rsidR="00203157">
        <w:t xml:space="preserve">Hazard </w:t>
      </w:r>
      <w:r w:rsidR="004902D4">
        <w:t xml:space="preserve">type </w:t>
      </w:r>
      <w:r w:rsidR="00203157">
        <w:t>List</w:t>
      </w:r>
      <w:r w:rsidR="004902D4">
        <w:t xml:space="preserve"> (by rows) </w:t>
      </w:r>
      <w:r>
        <w:t xml:space="preserve">which are set up under 2 colour coded panels. </w:t>
      </w:r>
      <w:r w:rsidR="004902D4">
        <w:t xml:space="preserve">(White and Orange). </w:t>
      </w:r>
    </w:p>
    <w:p w:rsidR="00F369E6" w:rsidRDefault="009C375D" w:rsidP="00203157">
      <w:pPr>
        <w:pStyle w:val="ListParagraph"/>
        <w:numPr>
          <w:ilvl w:val="0"/>
          <w:numId w:val="4"/>
        </w:numPr>
      </w:pPr>
      <w:r>
        <w:t>On the Right</w:t>
      </w:r>
      <w:r w:rsidR="00203157">
        <w:t xml:space="preserve"> hand side </w:t>
      </w:r>
      <w:r>
        <w:t xml:space="preserve">(RHS) </w:t>
      </w:r>
      <w:r w:rsidR="00203157">
        <w:t xml:space="preserve">of each </w:t>
      </w:r>
      <w:r>
        <w:t xml:space="preserve">Hazard </w:t>
      </w:r>
      <w:r w:rsidR="003E0A3F">
        <w:t xml:space="preserve">row there is </w:t>
      </w:r>
      <w:r w:rsidR="002324F7">
        <w:t>Column B (Blue Column)</w:t>
      </w:r>
      <w:r w:rsidR="003E0A3F">
        <w:t xml:space="preserve"> to consider:</w:t>
      </w:r>
    </w:p>
    <w:p w:rsidR="00F369E6" w:rsidRDefault="003E0A3F" w:rsidP="00F369E6">
      <w:pPr>
        <w:pStyle w:val="ListParagraph"/>
        <w:numPr>
          <w:ilvl w:val="1"/>
          <w:numId w:val="4"/>
        </w:numPr>
      </w:pPr>
      <w:r>
        <w:t xml:space="preserve">If </w:t>
      </w:r>
      <w:r w:rsidR="00F369E6">
        <w:t xml:space="preserve">the Hazard </w:t>
      </w:r>
      <w:r w:rsidR="00F369E6" w:rsidRPr="00F369E6">
        <w:rPr>
          <w:b/>
          <w:color w:val="000000" w:themeColor="text1"/>
        </w:rPr>
        <w:t>IS</w:t>
      </w:r>
      <w:r w:rsidR="00254554" w:rsidRPr="00F369E6">
        <w:rPr>
          <w:b/>
          <w:color w:val="000000" w:themeColor="text1"/>
        </w:rPr>
        <w:t xml:space="preserve"> Re</w:t>
      </w:r>
      <w:r w:rsidR="00F369E6" w:rsidRPr="00F369E6">
        <w:rPr>
          <w:b/>
          <w:color w:val="000000" w:themeColor="text1"/>
        </w:rPr>
        <w:t>le</w:t>
      </w:r>
      <w:r w:rsidR="00254554" w:rsidRPr="00F369E6">
        <w:rPr>
          <w:b/>
          <w:color w:val="000000" w:themeColor="text1"/>
        </w:rPr>
        <w:t>vant</w:t>
      </w:r>
      <w:r w:rsidR="00254554" w:rsidRPr="00F369E6">
        <w:rPr>
          <w:color w:val="000000" w:themeColor="text1"/>
        </w:rPr>
        <w:t xml:space="preserve"> </w:t>
      </w:r>
      <w:r w:rsidR="00254554">
        <w:t xml:space="preserve">to the work of the </w:t>
      </w:r>
      <w:r w:rsidR="00B8674F">
        <w:t>Dept.</w:t>
      </w:r>
      <w:r w:rsidR="00254554">
        <w:t xml:space="preserve"> (enter ‘</w:t>
      </w:r>
      <w:r w:rsidR="00254554" w:rsidRPr="003E0A3F">
        <w:rPr>
          <w:b/>
        </w:rPr>
        <w:t>Y</w:t>
      </w:r>
      <w:r w:rsidR="00254554">
        <w:t xml:space="preserve">’) </w:t>
      </w:r>
      <w:r w:rsidR="00F369E6">
        <w:t xml:space="preserve">OR </w:t>
      </w:r>
    </w:p>
    <w:p w:rsidR="00F369E6" w:rsidRDefault="00944890" w:rsidP="00F369E6">
      <w:pPr>
        <w:pStyle w:val="ListParagraph"/>
        <w:numPr>
          <w:ilvl w:val="1"/>
          <w:numId w:val="4"/>
        </w:numPr>
      </w:pPr>
      <w:r>
        <w:t>if the</w:t>
      </w:r>
      <w:r w:rsidR="00F369E6">
        <w:t xml:space="preserve"> Hazard is </w:t>
      </w:r>
      <w:r w:rsidR="00F369E6">
        <w:rPr>
          <w:b/>
        </w:rPr>
        <w:t>Not R</w:t>
      </w:r>
      <w:r w:rsidR="00254554" w:rsidRPr="00F369E6">
        <w:rPr>
          <w:b/>
        </w:rPr>
        <w:t>elevant</w:t>
      </w:r>
      <w:r w:rsidR="00254554">
        <w:t xml:space="preserve"> (enter ‘</w:t>
      </w:r>
      <w:r w:rsidR="00254554" w:rsidRPr="003E0A3F">
        <w:rPr>
          <w:b/>
        </w:rPr>
        <w:t>N</w:t>
      </w:r>
      <w:r w:rsidR="00254554">
        <w:t xml:space="preserve">’). </w:t>
      </w:r>
    </w:p>
    <w:p w:rsidR="00F369E6" w:rsidRDefault="003E0A3F" w:rsidP="00F369E6">
      <w:pPr>
        <w:ind w:left="1125"/>
      </w:pPr>
      <w:r>
        <w:t>(</w:t>
      </w:r>
      <w:r w:rsidR="00F369E6">
        <w:t xml:space="preserve">please </w:t>
      </w:r>
      <w:r w:rsidR="002324F7">
        <w:t xml:space="preserve">only </w:t>
      </w:r>
      <w:r w:rsidR="00F369E6">
        <w:t xml:space="preserve">enter 1 response </w:t>
      </w:r>
      <w:r w:rsidR="00610067">
        <w:t>on a r</w:t>
      </w:r>
      <w:r w:rsidR="00254554">
        <w:t xml:space="preserve">ow by row basis </w:t>
      </w:r>
      <w:r w:rsidR="002324F7">
        <w:t xml:space="preserve">in Column B </w:t>
      </w:r>
      <w:r w:rsidR="00254554">
        <w:t xml:space="preserve">for each Hazard). </w:t>
      </w:r>
    </w:p>
    <w:p w:rsidR="003E0A3F" w:rsidRPr="002324F7" w:rsidRDefault="003E0A3F" w:rsidP="003E0A3F">
      <w:pPr>
        <w:pStyle w:val="ListParagraph"/>
        <w:numPr>
          <w:ilvl w:val="0"/>
          <w:numId w:val="4"/>
        </w:numPr>
        <w:rPr>
          <w:b/>
        </w:rPr>
      </w:pPr>
      <w:r w:rsidRPr="002324F7">
        <w:rPr>
          <w:b/>
        </w:rPr>
        <w:t xml:space="preserve">When you have completed the </w:t>
      </w:r>
      <w:r w:rsidR="002324F7" w:rsidRPr="002324F7">
        <w:rPr>
          <w:b/>
        </w:rPr>
        <w:t>Column B (Blue Column)</w:t>
      </w:r>
      <w:r w:rsidRPr="002324F7">
        <w:rPr>
          <w:b/>
        </w:rPr>
        <w:t xml:space="preserve"> you can then filter the results to show only the ‘Y’ hazard which are applicable.</w:t>
      </w:r>
    </w:p>
    <w:p w:rsidR="003E0A3F" w:rsidRPr="002324F7" w:rsidRDefault="003E0A3F" w:rsidP="003E0A3F">
      <w:pPr>
        <w:pStyle w:val="ListParagraph"/>
        <w:ind w:left="765"/>
        <w:rPr>
          <w:b/>
        </w:rPr>
      </w:pPr>
    </w:p>
    <w:p w:rsidR="00254554" w:rsidRPr="002324F7" w:rsidRDefault="003E0A3F" w:rsidP="003E0A3F">
      <w:pPr>
        <w:pStyle w:val="ListParagraph"/>
        <w:ind w:left="765"/>
        <w:rPr>
          <w:b/>
          <w:i/>
        </w:rPr>
      </w:pPr>
      <w:r w:rsidRPr="002324F7">
        <w:rPr>
          <w:b/>
        </w:rPr>
        <w:t xml:space="preserve"> </w:t>
      </w:r>
      <w:r w:rsidRPr="002324F7">
        <w:rPr>
          <w:b/>
          <w:i/>
        </w:rPr>
        <w:t>In this</w:t>
      </w:r>
      <w:r w:rsidR="002324F7">
        <w:rPr>
          <w:b/>
          <w:i/>
        </w:rPr>
        <w:t xml:space="preserve"> way users in low /normal risk D</w:t>
      </w:r>
      <w:r w:rsidRPr="002324F7">
        <w:rPr>
          <w:b/>
          <w:i/>
        </w:rPr>
        <w:t xml:space="preserve">epts. may </w:t>
      </w:r>
      <w:r w:rsidR="000B4A4A" w:rsidRPr="002324F7">
        <w:rPr>
          <w:b/>
          <w:i/>
        </w:rPr>
        <w:t>easily exclude the hazards</w:t>
      </w:r>
      <w:r w:rsidRPr="002324F7">
        <w:rPr>
          <w:b/>
          <w:i/>
        </w:rPr>
        <w:t xml:space="preserve"> that may not apply to them </w:t>
      </w:r>
    </w:p>
    <w:p w:rsidR="000B4A4A" w:rsidRDefault="000B4A4A" w:rsidP="003E0A3F">
      <w:pPr>
        <w:pStyle w:val="ListParagraph"/>
        <w:ind w:left="765"/>
      </w:pPr>
    </w:p>
    <w:p w:rsidR="00203157" w:rsidRDefault="003E0A3F" w:rsidP="00203157">
      <w:pPr>
        <w:pStyle w:val="ListParagraph"/>
        <w:numPr>
          <w:ilvl w:val="0"/>
          <w:numId w:val="4"/>
        </w:numPr>
      </w:pPr>
      <w:r>
        <w:t>T</w:t>
      </w:r>
      <w:r w:rsidR="00254554">
        <w:t xml:space="preserve">hen </w:t>
      </w:r>
      <w:r w:rsidR="00F369E6">
        <w:t xml:space="preserve">proceed to </w:t>
      </w:r>
      <w:r w:rsidR="00254554">
        <w:t xml:space="preserve">enter a </w:t>
      </w:r>
      <w:r w:rsidR="00F369E6" w:rsidRPr="00DA6118">
        <w:rPr>
          <w:b/>
        </w:rPr>
        <w:t>N</w:t>
      </w:r>
      <w:r w:rsidR="00AB1EFC" w:rsidRPr="00DA6118">
        <w:rPr>
          <w:b/>
        </w:rPr>
        <w:t>umerical value</w:t>
      </w:r>
      <w:r w:rsidR="00AB1EFC">
        <w:t xml:space="preserve"> (for the Question sought</w:t>
      </w:r>
      <w:r w:rsidR="00944890">
        <w:t xml:space="preserve">) into the corresponding column </w:t>
      </w:r>
      <w:r w:rsidR="002324F7">
        <w:t>cell to the right hand side for each row remaining (with a ‘Y’ relevant designation).</w:t>
      </w:r>
    </w:p>
    <w:p w:rsidR="0036288D" w:rsidRDefault="0036288D" w:rsidP="0036288D">
      <w:pPr>
        <w:pStyle w:val="ListParagraph"/>
        <w:ind w:left="765"/>
      </w:pPr>
    </w:p>
    <w:p w:rsidR="00224EC7" w:rsidRDefault="00F369E6" w:rsidP="00224EC7">
      <w:pPr>
        <w:pStyle w:val="ListParagraph"/>
        <w:numPr>
          <w:ilvl w:val="0"/>
          <w:numId w:val="4"/>
        </w:numPr>
      </w:pPr>
      <w:r>
        <w:t>Numerical values entered will auto sum to the f</w:t>
      </w:r>
      <w:r w:rsidR="00944890">
        <w:t>inal row at the end of each prim</w:t>
      </w:r>
      <w:r>
        <w:t>ary Risk tab and als</w:t>
      </w:r>
      <w:r w:rsidR="0036288D">
        <w:t>o</w:t>
      </w:r>
      <w:r>
        <w:t xml:space="preserve"> into the final tab/sheet – the Department summary.</w:t>
      </w:r>
    </w:p>
    <w:p w:rsidR="00224EC7" w:rsidRDefault="00224EC7" w:rsidP="00224EC7">
      <w:pPr>
        <w:spacing w:line="240" w:lineRule="auto"/>
      </w:pPr>
    </w:p>
    <w:p w:rsidR="00224EC7" w:rsidRDefault="00224EC7" w:rsidP="00224EC7">
      <w:pPr>
        <w:pStyle w:val="ListParagraph"/>
        <w:numPr>
          <w:ilvl w:val="0"/>
          <w:numId w:val="4"/>
        </w:numPr>
      </w:pPr>
      <w:r>
        <w:t xml:space="preserve">The Dept. summary workbook should then </w:t>
      </w:r>
      <w:r w:rsidR="00DA6118">
        <w:t>be sent to the H</w:t>
      </w:r>
      <w:r>
        <w:t>ead of Functional Area for including in their overall return (via a Dropbox link</w:t>
      </w:r>
      <w:r w:rsidR="00DA6118">
        <w:t xml:space="preserve"> or a shared Google Drive</w:t>
      </w:r>
      <w:r>
        <w:t>)</w:t>
      </w:r>
    </w:p>
    <w:p w:rsidR="0036288D" w:rsidRDefault="0036288D" w:rsidP="0036288D">
      <w:pPr>
        <w:pStyle w:val="ListParagraph"/>
        <w:ind w:left="765"/>
      </w:pPr>
    </w:p>
    <w:p w:rsidR="00F369E6" w:rsidRPr="00DA6118" w:rsidRDefault="002324F7" w:rsidP="00203157">
      <w:pPr>
        <w:pStyle w:val="ListParagraph"/>
        <w:numPr>
          <w:ilvl w:val="0"/>
          <w:numId w:val="4"/>
        </w:numPr>
        <w:rPr>
          <w:b/>
        </w:rPr>
      </w:pPr>
      <w:r w:rsidRPr="00DA6118">
        <w:rPr>
          <w:b/>
        </w:rPr>
        <w:t xml:space="preserve">FA Mgt. </w:t>
      </w:r>
      <w:r w:rsidR="00F369E6" w:rsidRPr="00DA6118">
        <w:rPr>
          <w:b/>
        </w:rPr>
        <w:t xml:space="preserve">should then cut and paste </w:t>
      </w:r>
      <w:r w:rsidRPr="00DA6118">
        <w:rPr>
          <w:b/>
        </w:rPr>
        <w:t xml:space="preserve">each Dept. summary </w:t>
      </w:r>
      <w:r w:rsidR="0036288D" w:rsidRPr="00DA6118">
        <w:rPr>
          <w:b/>
        </w:rPr>
        <w:t xml:space="preserve">output into the overall FA summary sheet </w:t>
      </w:r>
      <w:r w:rsidR="00224EC7" w:rsidRPr="00DA6118">
        <w:rPr>
          <w:b/>
        </w:rPr>
        <w:t>and repeat for every for</w:t>
      </w:r>
      <w:r w:rsidR="0036288D" w:rsidRPr="00DA6118">
        <w:rPr>
          <w:b/>
        </w:rPr>
        <w:t xml:space="preserve"> con</w:t>
      </w:r>
      <w:r w:rsidR="00DA6118">
        <w:rPr>
          <w:b/>
        </w:rPr>
        <w:t>stituent Schools/Business units</w:t>
      </w:r>
      <w:r w:rsidR="00224EC7" w:rsidRPr="00DA6118">
        <w:rPr>
          <w:b/>
        </w:rPr>
        <w:t>, having first checked that the Depts. Have submitted a comprehensive return!</w:t>
      </w:r>
    </w:p>
    <w:p w:rsidR="0036288D" w:rsidRDefault="0036288D" w:rsidP="00AB1EFC">
      <w:pPr>
        <w:pStyle w:val="ListParagraph"/>
        <w:ind w:left="765"/>
      </w:pPr>
    </w:p>
    <w:p w:rsidR="0036288D" w:rsidRDefault="0036288D" w:rsidP="0036288D">
      <w:pPr>
        <w:pStyle w:val="ListParagraph"/>
        <w:ind w:left="765"/>
      </w:pPr>
    </w:p>
    <w:p w:rsidR="0036288D" w:rsidRDefault="0036288D" w:rsidP="0036288D">
      <w:pPr>
        <w:rPr>
          <w:b/>
        </w:rPr>
      </w:pPr>
      <w:r w:rsidRPr="0036288D">
        <w:rPr>
          <w:b/>
          <w:highlight w:val="cyan"/>
        </w:rPr>
        <w:t>Please see pages following below for illustrated Steps by Step in more detail</w:t>
      </w:r>
    </w:p>
    <w:p w:rsidR="0036288D" w:rsidRPr="0036288D" w:rsidRDefault="0036288D" w:rsidP="0036288D">
      <w:pPr>
        <w:rPr>
          <w:b/>
        </w:rPr>
      </w:pPr>
      <w:r>
        <w:rPr>
          <w:b/>
        </w:rPr>
        <w:t xml:space="preserve">Encl. </w:t>
      </w:r>
    </w:p>
    <w:p w:rsidR="0036288D" w:rsidRDefault="0036288D"/>
    <w:p w:rsidR="00F369E6" w:rsidRPr="007F069A" w:rsidRDefault="0036288D" w:rsidP="007F069A">
      <w:pPr>
        <w:jc w:val="center"/>
        <w:rPr>
          <w:b/>
          <w:highlight w:val="green"/>
        </w:rPr>
      </w:pPr>
      <w:r>
        <w:rPr>
          <w:b/>
          <w:highlight w:val="green"/>
        </w:rPr>
        <w:br w:type="page"/>
      </w:r>
      <w:r w:rsidRPr="0036288D">
        <w:rPr>
          <w:b/>
          <w:highlight w:val="green"/>
        </w:rPr>
        <w:lastRenderedPageBreak/>
        <w:t xml:space="preserve">Steps by Step in more details </w:t>
      </w:r>
      <w:r w:rsidR="002533D4">
        <w:rPr>
          <w:b/>
          <w:highlight w:val="green"/>
        </w:rPr>
        <w:t>–</w:t>
      </w:r>
      <w:r w:rsidRPr="0036288D">
        <w:rPr>
          <w:b/>
          <w:highlight w:val="green"/>
        </w:rPr>
        <w:t xml:space="preserve"> Illustrated</w:t>
      </w:r>
    </w:p>
    <w:p w:rsidR="002533D4" w:rsidRPr="00BC58D9" w:rsidRDefault="002533D4" w:rsidP="0036288D">
      <w:pPr>
        <w:jc w:val="center"/>
        <w:rPr>
          <w:b/>
          <w:sz w:val="32"/>
          <w:szCs w:val="32"/>
        </w:rPr>
      </w:pPr>
      <w:r w:rsidRPr="00BC58D9">
        <w:rPr>
          <w:b/>
          <w:noProof/>
          <w:sz w:val="32"/>
          <w:szCs w:val="32"/>
          <w:lang w:eastAsia="en-GB"/>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285750</wp:posOffset>
                </wp:positionV>
                <wp:extent cx="1123950" cy="495300"/>
                <wp:effectExtent l="0" t="0" r="19050" b="19050"/>
                <wp:wrapNone/>
                <wp:docPr id="196" name="Oval 196"/>
                <wp:cNvGraphicFramePr/>
                <a:graphic xmlns:a="http://schemas.openxmlformats.org/drawingml/2006/main">
                  <a:graphicData uri="http://schemas.microsoft.com/office/word/2010/wordprocessingShape">
                    <wps:wsp>
                      <wps:cNvSpPr/>
                      <wps:spPr>
                        <a:xfrm>
                          <a:off x="0" y="0"/>
                          <a:ext cx="1123950" cy="4953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645B54" id="Oval 196" o:spid="_x0000_s1026" style="position:absolute;margin-left:0;margin-top:22.5pt;width:88.5pt;height:3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" filled="f" strokecolor="red" strokeweight="1.5pt">
                <v:stroke joinstyle="miter"/>
              </v:oval>
            </w:pict>
          </mc:Fallback>
        </mc:AlternateContent>
      </w:r>
      <w:r w:rsidR="00EC46A1">
        <w:rPr>
          <w:b/>
          <w:noProof/>
          <w:sz w:val="32"/>
          <w:szCs w:val="32"/>
          <w:lang w:eastAsia="en-GB"/>
        </w:rPr>
        <w:t>To Commence</w:t>
      </w:r>
      <w:r w:rsidR="00BC58D9">
        <w:rPr>
          <w:b/>
          <w:sz w:val="32"/>
          <w:szCs w:val="32"/>
        </w:rPr>
        <w:t xml:space="preserve"> </w:t>
      </w:r>
      <w:r w:rsidR="00EC46A1">
        <w:rPr>
          <w:b/>
          <w:sz w:val="32"/>
          <w:szCs w:val="32"/>
        </w:rPr>
        <w:t>p</w:t>
      </w:r>
      <w:r w:rsidRPr="00BC58D9">
        <w:rPr>
          <w:b/>
          <w:sz w:val="32"/>
          <w:szCs w:val="32"/>
        </w:rPr>
        <w:t>lease complete the INFO SHEET first</w:t>
      </w:r>
    </w:p>
    <w:p w:rsidR="002533D4" w:rsidRDefault="002533D4" w:rsidP="0036288D">
      <w:pPr>
        <w:jc w:val="center"/>
        <w:rPr>
          <w:b/>
        </w:rPr>
      </w:pPr>
      <w:r>
        <w:rPr>
          <w:noProof/>
          <w:lang w:eastAsia="en-GB"/>
        </w:rPr>
        <w:drawing>
          <wp:inline distT="0" distB="0" distL="0" distR="0" wp14:anchorId="6CFAACF5" wp14:editId="04240A05">
            <wp:extent cx="6196965" cy="358140"/>
            <wp:effectExtent l="0" t="0" r="0" b="381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6965" cy="358140"/>
                    </a:xfrm>
                    <a:prstGeom prst="rect">
                      <a:avLst/>
                    </a:prstGeom>
                  </pic:spPr>
                </pic:pic>
              </a:graphicData>
            </a:graphic>
          </wp:inline>
        </w:drawing>
      </w:r>
    </w:p>
    <w:p w:rsidR="002533D4" w:rsidRPr="00BC58D9" w:rsidRDefault="00EC46A1" w:rsidP="0036288D">
      <w:pPr>
        <w:jc w:val="center"/>
        <w:rPr>
          <w:b/>
          <w:sz w:val="28"/>
          <w:szCs w:val="28"/>
          <w:u w:val="single"/>
        </w:rPr>
      </w:pPr>
      <w:r>
        <w:rPr>
          <w:b/>
          <w:sz w:val="28"/>
          <w:szCs w:val="28"/>
          <w:u w:val="single"/>
        </w:rPr>
        <w:t xml:space="preserve">Then proceed to the </w:t>
      </w:r>
      <w:r w:rsidR="002533D4" w:rsidRPr="00BC58D9">
        <w:rPr>
          <w:b/>
          <w:sz w:val="28"/>
          <w:szCs w:val="28"/>
          <w:u w:val="single"/>
        </w:rPr>
        <w:t>Hazard Category Sheets</w:t>
      </w:r>
      <w:r>
        <w:rPr>
          <w:b/>
          <w:sz w:val="28"/>
          <w:szCs w:val="28"/>
          <w:u w:val="single"/>
        </w:rPr>
        <w:t>, 5 in total.</w:t>
      </w:r>
    </w:p>
    <w:p w:rsidR="00BC58D9" w:rsidRPr="00BC58D9" w:rsidRDefault="00BC58D9" w:rsidP="00BC58D9">
      <w:pPr>
        <w:pStyle w:val="ListParagraph"/>
        <w:numPr>
          <w:ilvl w:val="0"/>
          <w:numId w:val="9"/>
        </w:numPr>
        <w:rPr>
          <w:b/>
          <w:sz w:val="28"/>
          <w:szCs w:val="28"/>
          <w:u w:val="single"/>
        </w:rPr>
      </w:pPr>
      <w:r w:rsidRPr="00BC58D9">
        <w:rPr>
          <w:b/>
          <w:sz w:val="28"/>
          <w:szCs w:val="28"/>
          <w:u w:val="single"/>
        </w:rPr>
        <w:t>A1. Preliminary</w:t>
      </w:r>
      <w:r w:rsidR="00EC46A1">
        <w:rPr>
          <w:b/>
          <w:sz w:val="28"/>
          <w:szCs w:val="28"/>
          <w:u w:val="single"/>
        </w:rPr>
        <w:t xml:space="preserve"> – Hazard /Risk Tabs</w:t>
      </w:r>
    </w:p>
    <w:p w:rsidR="00F369E6" w:rsidRDefault="00203157" w:rsidP="00F369E6">
      <w:r>
        <w:t xml:space="preserve">The </w:t>
      </w:r>
      <w:r w:rsidR="00254554">
        <w:t xml:space="preserve">Hazard Category cells which are WHITE </w:t>
      </w:r>
      <w:r>
        <w:t xml:space="preserve">are </w:t>
      </w:r>
      <w:r w:rsidR="00F369E6">
        <w:t>hazards/</w:t>
      </w:r>
      <w:r w:rsidR="00254554">
        <w:t>risks which may be appli</w:t>
      </w:r>
      <w:r w:rsidR="00944890">
        <w:t>cable relevant to 90 to 100% of</w:t>
      </w:r>
      <w:r>
        <w:t xml:space="preserve"> Departments. </w:t>
      </w:r>
      <w:r w:rsidR="00944890">
        <w:t>(</w:t>
      </w:r>
      <w:r w:rsidR="00254554">
        <w:t>both normal</w:t>
      </w:r>
      <w:r w:rsidR="00944890">
        <w:t xml:space="preserve"> and Variable risk departments).</w:t>
      </w:r>
    </w:p>
    <w:p w:rsidR="00F369E6" w:rsidRDefault="00203157" w:rsidP="007F069A">
      <w:r>
        <w:t xml:space="preserve">The </w:t>
      </w:r>
      <w:r w:rsidR="00254554">
        <w:t>cells coloured Orange</w:t>
      </w:r>
      <w:r>
        <w:t xml:space="preserve"> </w:t>
      </w:r>
      <w:r w:rsidR="00254554">
        <w:t xml:space="preserve">would be </w:t>
      </w:r>
      <w:r>
        <w:t xml:space="preserve">more relevant </w:t>
      </w:r>
      <w:r w:rsidR="00254554">
        <w:t xml:space="preserve">(additionally) </w:t>
      </w:r>
      <w:r>
        <w:t xml:space="preserve">to </w:t>
      </w:r>
      <w:r w:rsidR="00F369E6">
        <w:t>variable risk department</w:t>
      </w:r>
      <w:r w:rsidR="00254554">
        <w:t xml:space="preserve">s such as </w:t>
      </w:r>
      <w:r w:rsidR="00F369E6">
        <w:t>Colleges or Research Institutes in SEFS</w:t>
      </w:r>
      <w:r w:rsidR="00593A62">
        <w:t xml:space="preserve">, M&amp;H </w:t>
      </w:r>
      <w:r w:rsidR="00593A62" w:rsidRPr="00F369E6">
        <w:rPr>
          <w:u w:val="single"/>
        </w:rPr>
        <w:t>and</w:t>
      </w:r>
      <w:r w:rsidR="00593A62">
        <w:t xml:space="preserve"> </w:t>
      </w:r>
      <w:r w:rsidR="00F369E6">
        <w:t xml:space="preserve">also to Central </w:t>
      </w:r>
      <w:r w:rsidR="00593A62">
        <w:t xml:space="preserve">Service Units </w:t>
      </w:r>
      <w:r w:rsidR="00F369E6">
        <w:t xml:space="preserve">(such </w:t>
      </w:r>
      <w:r w:rsidR="00944890">
        <w:t>as B&amp;E, ITS, Student Experience,</w:t>
      </w:r>
      <w:r w:rsidR="00F369E6">
        <w:t xml:space="preserve"> etc</w:t>
      </w:r>
      <w:r w:rsidR="00944890">
        <w:t>.)</w:t>
      </w:r>
      <w:r w:rsidR="00F369E6">
        <w:t xml:space="preserve"> </w:t>
      </w:r>
      <w:r w:rsidR="00F369E6" w:rsidRPr="007F069A">
        <w:rPr>
          <w:b/>
          <w:highlight w:val="yellow"/>
        </w:rPr>
        <w:t xml:space="preserve">We do however </w:t>
      </w:r>
      <w:r w:rsidR="00944890" w:rsidRPr="007F069A">
        <w:rPr>
          <w:b/>
          <w:highlight w:val="yellow"/>
        </w:rPr>
        <w:t>recommend for</w:t>
      </w:r>
      <w:r w:rsidR="00FE2D0C" w:rsidRPr="007F069A">
        <w:rPr>
          <w:b/>
          <w:highlight w:val="yellow"/>
        </w:rPr>
        <w:t xml:space="preserve"> </w:t>
      </w:r>
      <w:r w:rsidR="00F369E6" w:rsidRPr="007F069A">
        <w:rPr>
          <w:b/>
          <w:highlight w:val="yellow"/>
        </w:rPr>
        <w:t xml:space="preserve">users </w:t>
      </w:r>
      <w:r w:rsidR="00C95F64" w:rsidRPr="007F069A">
        <w:rPr>
          <w:b/>
          <w:highlight w:val="yellow"/>
        </w:rPr>
        <w:t>to read through them all</w:t>
      </w:r>
      <w:r w:rsidR="00C95F64">
        <w:t>.</w:t>
      </w:r>
    </w:p>
    <w:p w:rsidR="00FE2D0C" w:rsidRDefault="00C95F64" w:rsidP="00EC46A1">
      <w:pPr>
        <w:pStyle w:val="ListParagraph"/>
        <w:ind w:left="765"/>
      </w:pPr>
      <w:r>
        <w:rPr>
          <w:noProof/>
          <w:lang w:eastAsia="en-GB"/>
        </w:rPr>
        <w:drawing>
          <wp:inline distT="0" distB="0" distL="0" distR="0" wp14:anchorId="1D79C9A8" wp14:editId="1B9F63FB">
            <wp:extent cx="3381375" cy="776053"/>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4979" cy="776880"/>
                    </a:xfrm>
                    <a:prstGeom prst="rect">
                      <a:avLst/>
                    </a:prstGeom>
                  </pic:spPr>
                </pic:pic>
              </a:graphicData>
            </a:graphic>
          </wp:inline>
        </w:drawing>
      </w:r>
    </w:p>
    <w:p w:rsidR="00C95F64" w:rsidRDefault="00C95F64" w:rsidP="00CA19B3">
      <w:pPr>
        <w:pStyle w:val="ListParagraph"/>
        <w:ind w:left="765"/>
      </w:pPr>
    </w:p>
    <w:p w:rsidR="00C95F64" w:rsidRDefault="00F369E6" w:rsidP="00C95F64">
      <w:pPr>
        <w:pStyle w:val="ListParagraph"/>
        <w:numPr>
          <w:ilvl w:val="0"/>
          <w:numId w:val="4"/>
        </w:numPr>
        <w:rPr>
          <w:noProof/>
          <w:lang w:eastAsia="en-GB"/>
        </w:rPr>
      </w:pPr>
      <w:r>
        <w:rPr>
          <w:noProof/>
          <w:lang w:eastAsia="en-GB"/>
        </w:rPr>
        <w:t xml:space="preserve">By clicking on the cells,users </w:t>
      </w:r>
      <w:r w:rsidR="00C95F64">
        <w:rPr>
          <w:noProof/>
          <w:lang w:eastAsia="en-GB"/>
        </w:rPr>
        <w:t xml:space="preserve">can see Safety Statement Documents relevant to the </w:t>
      </w:r>
      <w:r>
        <w:rPr>
          <w:noProof/>
          <w:lang w:eastAsia="en-GB"/>
        </w:rPr>
        <w:t xml:space="preserve">hazard/ </w:t>
      </w:r>
      <w:r w:rsidR="00C95F64">
        <w:rPr>
          <w:noProof/>
          <w:lang w:eastAsia="en-GB"/>
        </w:rPr>
        <w:t>risk.</w:t>
      </w:r>
    </w:p>
    <w:p w:rsidR="00305919" w:rsidRDefault="007F069A" w:rsidP="007F069A">
      <w:pPr>
        <w:ind w:left="720"/>
      </w:pPr>
      <w:r>
        <w:rPr>
          <w:noProof/>
          <w:lang w:eastAsia="en-GB"/>
        </w:rPr>
        <w:drawing>
          <wp:inline distT="0" distB="0" distL="0" distR="0" wp14:anchorId="2F7340A2" wp14:editId="3D69DF3D">
            <wp:extent cx="4505325" cy="1476375"/>
            <wp:effectExtent l="19050" t="19050" r="28575"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05325" cy="1476375"/>
                    </a:xfrm>
                    <a:prstGeom prst="rect">
                      <a:avLst/>
                    </a:prstGeom>
                    <a:ln>
                      <a:solidFill>
                        <a:schemeClr val="tx1"/>
                      </a:solidFill>
                    </a:ln>
                  </pic:spPr>
                </pic:pic>
              </a:graphicData>
            </a:graphic>
          </wp:inline>
        </w:drawing>
      </w:r>
    </w:p>
    <w:p w:rsidR="00C95F64" w:rsidRPr="00EC46A1" w:rsidRDefault="00C95F64" w:rsidP="00C95F64">
      <w:pPr>
        <w:pStyle w:val="ListParagraph"/>
        <w:numPr>
          <w:ilvl w:val="0"/>
          <w:numId w:val="4"/>
        </w:numPr>
        <w:rPr>
          <w:sz w:val="28"/>
          <w:szCs w:val="28"/>
        </w:rPr>
      </w:pPr>
      <w:r w:rsidRPr="00EC46A1">
        <w:rPr>
          <w:sz w:val="24"/>
          <w:szCs w:val="24"/>
        </w:rPr>
        <w:t xml:space="preserve"> </w:t>
      </w:r>
      <w:r w:rsidRPr="00EC46A1">
        <w:rPr>
          <w:sz w:val="28"/>
          <w:szCs w:val="28"/>
        </w:rPr>
        <w:t xml:space="preserve">Each Risk Type page has </w:t>
      </w:r>
      <w:r w:rsidR="004C0394" w:rsidRPr="00EC46A1">
        <w:rPr>
          <w:sz w:val="28"/>
          <w:szCs w:val="28"/>
        </w:rPr>
        <w:t xml:space="preserve">a </w:t>
      </w:r>
      <w:r w:rsidR="004C0394" w:rsidRPr="00EC46A1">
        <w:rPr>
          <w:b/>
          <w:sz w:val="28"/>
          <w:szCs w:val="28"/>
        </w:rPr>
        <w:t>BLUE column (B),</w:t>
      </w:r>
      <w:r w:rsidR="004C0394" w:rsidRPr="00EC46A1">
        <w:rPr>
          <w:sz w:val="28"/>
          <w:szCs w:val="28"/>
        </w:rPr>
        <w:t xml:space="preserve"> which should be </w:t>
      </w:r>
      <w:r w:rsidR="004C0394" w:rsidRPr="00EC46A1">
        <w:rPr>
          <w:b/>
          <w:sz w:val="28"/>
          <w:szCs w:val="28"/>
        </w:rPr>
        <w:t>completed first.</w:t>
      </w:r>
    </w:p>
    <w:p w:rsidR="00EC46A1" w:rsidRDefault="007F069A" w:rsidP="00EC46A1">
      <w:pPr>
        <w:pStyle w:val="ListParagraph"/>
        <w:ind w:left="765"/>
      </w:pPr>
      <w:r w:rsidRPr="00EC46A1">
        <w:rPr>
          <w:noProof/>
          <w:sz w:val="24"/>
          <w:szCs w:val="24"/>
          <w:lang w:eastAsia="en-GB"/>
        </w:rPr>
        <mc:AlternateContent>
          <mc:Choice Requires="wps">
            <w:drawing>
              <wp:anchor distT="0" distB="0" distL="114300" distR="114300" simplePos="0" relativeHeight="251672576" behindDoc="0" locked="0" layoutInCell="1" allowOverlap="1" wp14:anchorId="64243AAD" wp14:editId="5CEBDE01">
                <wp:simplePos x="0" y="0"/>
                <wp:positionH relativeFrom="column">
                  <wp:posOffset>2476500</wp:posOffset>
                </wp:positionH>
                <wp:positionV relativeFrom="paragraph">
                  <wp:posOffset>281305</wp:posOffset>
                </wp:positionV>
                <wp:extent cx="1057275" cy="2405380"/>
                <wp:effectExtent l="19050" t="19050" r="28575" b="13970"/>
                <wp:wrapNone/>
                <wp:docPr id="194" name="Rectangle 194"/>
                <wp:cNvGraphicFramePr/>
                <a:graphic xmlns:a="http://schemas.openxmlformats.org/drawingml/2006/main">
                  <a:graphicData uri="http://schemas.microsoft.com/office/word/2010/wordprocessingShape">
                    <wps:wsp>
                      <wps:cNvSpPr/>
                      <wps:spPr>
                        <a:xfrm>
                          <a:off x="0" y="0"/>
                          <a:ext cx="1057275" cy="24053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4161B" id="Rectangle 194" o:spid="_x0000_s1026" style="position:absolute;margin-left:195pt;margin-top:22.15pt;width:83.25pt;height:18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" filled="f" strokecolor="red" strokeweight="2.25pt"/>
            </w:pict>
          </mc:Fallback>
        </mc:AlternateContent>
      </w:r>
    </w:p>
    <w:p w:rsidR="002533D4" w:rsidRDefault="005C202D" w:rsidP="007F069A">
      <w:r>
        <w:rPr>
          <w:noProof/>
          <w:lang w:eastAsia="en-GB"/>
        </w:rPr>
        <w:drawing>
          <wp:inline distT="0" distB="0" distL="0" distR="0" wp14:anchorId="6268FF1A" wp14:editId="710F82A7">
            <wp:extent cx="6054090" cy="240575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64213" cy="2409778"/>
                    </a:xfrm>
                    <a:prstGeom prst="rect">
                      <a:avLst/>
                    </a:prstGeom>
                  </pic:spPr>
                </pic:pic>
              </a:graphicData>
            </a:graphic>
          </wp:inline>
        </w:drawing>
      </w:r>
    </w:p>
    <w:p w:rsidR="00C95F64" w:rsidRDefault="00C95F64" w:rsidP="00C95F64">
      <w:pPr>
        <w:pStyle w:val="ListParagraph"/>
        <w:ind w:left="0"/>
      </w:pPr>
    </w:p>
    <w:p w:rsidR="00305919" w:rsidRDefault="00305919" w:rsidP="00C95F64">
      <w:pPr>
        <w:pStyle w:val="ListParagraph"/>
        <w:ind w:left="0"/>
      </w:pPr>
    </w:p>
    <w:p w:rsidR="00305919" w:rsidRDefault="00305919" w:rsidP="00C95F64">
      <w:pPr>
        <w:pStyle w:val="ListParagraph"/>
        <w:ind w:left="0"/>
      </w:pPr>
    </w:p>
    <w:p w:rsidR="00C95F64" w:rsidRPr="005F6373" w:rsidRDefault="00BC58D9" w:rsidP="00BC58D9">
      <w:pPr>
        <w:pStyle w:val="ListParagraph"/>
        <w:numPr>
          <w:ilvl w:val="0"/>
          <w:numId w:val="9"/>
        </w:numPr>
        <w:rPr>
          <w:b/>
          <w:sz w:val="32"/>
          <w:szCs w:val="32"/>
          <w:u w:val="single"/>
        </w:rPr>
      </w:pPr>
      <w:r w:rsidRPr="005F6373">
        <w:rPr>
          <w:b/>
          <w:sz w:val="32"/>
          <w:szCs w:val="32"/>
          <w:u w:val="single"/>
        </w:rPr>
        <w:t>A2 – Step 1: Use</w:t>
      </w:r>
    </w:p>
    <w:p w:rsidR="00BC58D9" w:rsidRDefault="00BC58D9" w:rsidP="00BC58D9">
      <w:pPr>
        <w:pStyle w:val="ListParagraph"/>
        <w:ind w:left="360"/>
        <w:rPr>
          <w:b/>
          <w:u w:val="single"/>
        </w:rPr>
      </w:pPr>
      <w:r>
        <w:rPr>
          <w:b/>
          <w:u w:val="single"/>
        </w:rPr>
        <w:t>Consider each row in turn.</w:t>
      </w:r>
    </w:p>
    <w:p w:rsidR="00BC58D9" w:rsidRPr="00BC58D9" w:rsidRDefault="00BC58D9" w:rsidP="00BC58D9">
      <w:pPr>
        <w:pStyle w:val="ListParagraph"/>
        <w:ind w:left="360"/>
      </w:pPr>
    </w:p>
    <w:p w:rsidR="00BC58D9" w:rsidRDefault="00C95F64" w:rsidP="00593A62">
      <w:pPr>
        <w:pStyle w:val="ListParagraph"/>
        <w:numPr>
          <w:ilvl w:val="0"/>
          <w:numId w:val="4"/>
        </w:numPr>
      </w:pPr>
      <w:r>
        <w:t>If the risk</w:t>
      </w:r>
      <w:r w:rsidRPr="002533D4">
        <w:rPr>
          <w:b/>
        </w:rPr>
        <w:t xml:space="preserve"> is</w:t>
      </w:r>
      <w:r w:rsidR="002533D4">
        <w:t xml:space="preserve"> applicable to your Department insert ‘</w:t>
      </w:r>
      <w:r w:rsidR="002533D4" w:rsidRPr="002533D4">
        <w:rPr>
          <w:b/>
        </w:rPr>
        <w:t>Y</w:t>
      </w:r>
      <w:r w:rsidR="00BC58D9">
        <w:t>’ in Column B (Blue Column)</w:t>
      </w:r>
    </w:p>
    <w:p w:rsidR="00593A62" w:rsidRDefault="00BC58D9" w:rsidP="00593A62">
      <w:pPr>
        <w:pStyle w:val="ListParagraph"/>
        <w:numPr>
          <w:ilvl w:val="0"/>
          <w:numId w:val="4"/>
        </w:numPr>
      </w:pPr>
      <w:r>
        <w:t>I</w:t>
      </w:r>
      <w:r w:rsidR="002533D4">
        <w:t xml:space="preserve">f the risk is </w:t>
      </w:r>
      <w:r w:rsidR="002533D4">
        <w:rPr>
          <w:b/>
        </w:rPr>
        <w:t>not</w:t>
      </w:r>
      <w:r w:rsidR="002533D4">
        <w:t xml:space="preserve"> applicable to your Department insert ‘</w:t>
      </w:r>
      <w:r w:rsidR="002533D4" w:rsidRPr="002533D4">
        <w:rPr>
          <w:b/>
        </w:rPr>
        <w:t>N</w:t>
      </w:r>
      <w:r>
        <w:t>’ in Column B (Blue Column)</w:t>
      </w:r>
    </w:p>
    <w:p w:rsidR="005F6373" w:rsidRPr="005F6373" w:rsidRDefault="005F6373" w:rsidP="005F6373">
      <w:pPr>
        <w:pStyle w:val="ListParagraph"/>
        <w:ind w:left="765"/>
        <w:rPr>
          <w:i/>
        </w:rPr>
      </w:pPr>
      <w:r w:rsidRPr="005F6373">
        <w:rPr>
          <w:i/>
        </w:rPr>
        <w:t>See example below.</w:t>
      </w:r>
    </w:p>
    <w:p w:rsidR="00CA19B3" w:rsidRDefault="002533D4" w:rsidP="002533D4">
      <w:pPr>
        <w:pStyle w:val="ListParagraph"/>
        <w:ind w:left="765"/>
      </w:pPr>
      <w:r>
        <w:rPr>
          <w:noProof/>
          <w:lang w:eastAsia="en-GB"/>
        </w:rPr>
        <w:drawing>
          <wp:inline distT="0" distB="0" distL="0" distR="0" wp14:anchorId="7B9AB4DE" wp14:editId="3561C829">
            <wp:extent cx="5434965" cy="2404216"/>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6149" cy="2409163"/>
                    </a:xfrm>
                    <a:prstGeom prst="rect">
                      <a:avLst/>
                    </a:prstGeom>
                  </pic:spPr>
                </pic:pic>
              </a:graphicData>
            </a:graphic>
          </wp:inline>
        </w:drawing>
      </w:r>
    </w:p>
    <w:p w:rsidR="00305919" w:rsidRDefault="00305919" w:rsidP="00CA19B3">
      <w:pPr>
        <w:pStyle w:val="ListParagraph"/>
        <w:ind w:left="0"/>
      </w:pPr>
    </w:p>
    <w:p w:rsidR="00305919" w:rsidRPr="00BC58D9" w:rsidRDefault="00BC58D9" w:rsidP="00CA19B3">
      <w:pPr>
        <w:pStyle w:val="ListParagraph"/>
        <w:ind w:left="0"/>
        <w:rPr>
          <w:b/>
          <w:u w:val="single"/>
        </w:rPr>
      </w:pPr>
      <w:r w:rsidRPr="00BC58D9">
        <w:rPr>
          <w:b/>
          <w:u w:val="single"/>
        </w:rPr>
        <w:t>Note</w:t>
      </w:r>
    </w:p>
    <w:p w:rsidR="00371CD0" w:rsidRDefault="00DE39D6" w:rsidP="00DE39D6">
      <w:pPr>
        <w:pStyle w:val="ListParagraph"/>
        <w:numPr>
          <w:ilvl w:val="0"/>
          <w:numId w:val="4"/>
        </w:numPr>
      </w:pPr>
      <w:r>
        <w:t>I</w:t>
      </w:r>
      <w:r w:rsidR="00305919">
        <w:t>f there is a risk relevant to your Department</w:t>
      </w:r>
      <w:r w:rsidR="00BC58D9">
        <w:t xml:space="preserve"> that</w:t>
      </w:r>
      <w:r>
        <w:t xml:space="preserve"> </w:t>
      </w:r>
      <w:r w:rsidR="00305919">
        <w:t xml:space="preserve">has </w:t>
      </w:r>
      <w:r w:rsidR="00305919" w:rsidRPr="005F6373">
        <w:rPr>
          <w:b/>
          <w:u w:val="single"/>
        </w:rPr>
        <w:t>not been listed</w:t>
      </w:r>
      <w:r w:rsidR="00BC58D9">
        <w:t xml:space="preserve"> in the C</w:t>
      </w:r>
      <w:r w:rsidR="00305919">
        <w:t>olumn</w:t>
      </w:r>
      <w:r w:rsidR="00BC58D9">
        <w:t xml:space="preserve"> A (</w:t>
      </w:r>
      <w:proofErr w:type="spellStart"/>
      <w:r w:rsidR="00BC58D9">
        <w:t>non exhaustive</w:t>
      </w:r>
      <w:proofErr w:type="spellEnd"/>
      <w:r w:rsidR="00BC58D9">
        <w:t xml:space="preserve"> listing), Please enter</w:t>
      </w:r>
      <w:r w:rsidR="005F6373">
        <w:t xml:space="preserve"> ‘Y’ in the Column B adjacent to the row </w:t>
      </w:r>
      <w:r w:rsidR="00371CD0" w:rsidRPr="005F6373">
        <w:rPr>
          <w:b/>
        </w:rPr>
        <w:t>‘OTHER’</w:t>
      </w:r>
      <w:r w:rsidR="00371CD0">
        <w:t xml:space="preserve"> </w:t>
      </w:r>
      <w:r w:rsidR="005F6373">
        <w:t>at the end of C</w:t>
      </w:r>
      <w:r>
        <w:t xml:space="preserve">olumn </w:t>
      </w:r>
      <w:r w:rsidR="005F6373">
        <w:t xml:space="preserve">A </w:t>
      </w:r>
      <w:r>
        <w:t>for them to be recorded.</w:t>
      </w:r>
    </w:p>
    <w:p w:rsidR="00305919" w:rsidRDefault="005F6373" w:rsidP="00371CD0">
      <w:pPr>
        <w:pStyle w:val="ListParagraph"/>
        <w:ind w:left="765"/>
        <w:rPr>
          <w:i/>
        </w:rPr>
      </w:pPr>
      <w:r>
        <w:rPr>
          <w:i/>
        </w:rPr>
        <w:t>See example below</w:t>
      </w:r>
    </w:p>
    <w:p w:rsidR="005F6373" w:rsidRPr="005F6373" w:rsidRDefault="00FA047E" w:rsidP="00371CD0">
      <w:pPr>
        <w:pStyle w:val="ListParagraph"/>
        <w:ind w:left="765"/>
        <w:rPr>
          <w:i/>
        </w:rPr>
      </w:pPr>
      <w:r>
        <w:rPr>
          <w:noProof/>
          <w:lang w:eastAsia="en-GB"/>
        </w:rPr>
        <mc:AlternateContent>
          <mc:Choice Requires="wps">
            <w:drawing>
              <wp:anchor distT="0" distB="0" distL="114300" distR="114300" simplePos="0" relativeHeight="251674624" behindDoc="0" locked="0" layoutInCell="1" allowOverlap="1" wp14:anchorId="1D369A06" wp14:editId="52BF98B1">
                <wp:simplePos x="0" y="0"/>
                <wp:positionH relativeFrom="column">
                  <wp:posOffset>0</wp:posOffset>
                </wp:positionH>
                <wp:positionV relativeFrom="paragraph">
                  <wp:posOffset>182245</wp:posOffset>
                </wp:positionV>
                <wp:extent cx="3714750" cy="800100"/>
                <wp:effectExtent l="0" t="0" r="19050" b="19050"/>
                <wp:wrapNone/>
                <wp:docPr id="199" name="Rectangle 199"/>
                <wp:cNvGraphicFramePr/>
                <a:graphic xmlns:a="http://schemas.openxmlformats.org/drawingml/2006/main">
                  <a:graphicData uri="http://schemas.microsoft.com/office/word/2010/wordprocessingShape">
                    <wps:wsp>
                      <wps:cNvSpPr/>
                      <wps:spPr>
                        <a:xfrm>
                          <a:off x="0" y="0"/>
                          <a:ext cx="3714750" cy="8001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531C9" id="Rectangle 199" o:spid="_x0000_s1026" style="position:absolute;margin-left:0;margin-top:14.35pt;width:292.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" filled="f" strokecolor="red" strokeweight="1.5pt"/>
            </w:pict>
          </mc:Fallback>
        </mc:AlternateContent>
      </w:r>
    </w:p>
    <w:p w:rsidR="00305919" w:rsidRDefault="00FA047E" w:rsidP="00FA047E">
      <w:pPr>
        <w:pStyle w:val="ListParagraph"/>
        <w:ind w:left="0"/>
      </w:pPr>
      <w:r>
        <w:rPr>
          <w:noProof/>
          <w:lang w:eastAsia="en-GB"/>
        </w:rPr>
        <w:drawing>
          <wp:inline distT="0" distB="0" distL="0" distR="0" wp14:anchorId="532789E7" wp14:editId="3F0A9147">
            <wp:extent cx="6388640" cy="8115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13259" cy="865468"/>
                    </a:xfrm>
                    <a:prstGeom prst="rect">
                      <a:avLst/>
                    </a:prstGeom>
                  </pic:spPr>
                </pic:pic>
              </a:graphicData>
            </a:graphic>
          </wp:inline>
        </w:drawing>
      </w:r>
    </w:p>
    <w:p w:rsidR="003539D9" w:rsidRDefault="00371CD0" w:rsidP="003539D9">
      <w:pPr>
        <w:ind w:left="720"/>
      </w:pPr>
      <w:r>
        <w:rPr>
          <w:noProof/>
          <w:lang w:eastAsia="en-GB"/>
        </w:rPr>
        <mc:AlternateContent>
          <mc:Choice Requires="wps">
            <w:drawing>
              <wp:anchor distT="0" distB="0" distL="114300" distR="114300" simplePos="0" relativeHeight="251664384" behindDoc="0" locked="0" layoutInCell="1" allowOverlap="1" wp14:anchorId="45714187" wp14:editId="24EBA645">
                <wp:simplePos x="0" y="0"/>
                <wp:positionH relativeFrom="column">
                  <wp:posOffset>4362450</wp:posOffset>
                </wp:positionH>
                <wp:positionV relativeFrom="paragraph">
                  <wp:posOffset>339725</wp:posOffset>
                </wp:positionV>
                <wp:extent cx="1038225" cy="438150"/>
                <wp:effectExtent l="0" t="0" r="28575" b="19050"/>
                <wp:wrapNone/>
                <wp:docPr id="21" name="Oval 21"/>
                <wp:cNvGraphicFramePr/>
                <a:graphic xmlns:a="http://schemas.openxmlformats.org/drawingml/2006/main">
                  <a:graphicData uri="http://schemas.microsoft.com/office/word/2010/wordprocessingShape">
                    <wps:wsp>
                      <wps:cNvSpPr/>
                      <wps:spPr>
                        <a:xfrm>
                          <a:off x="0" y="0"/>
                          <a:ext cx="1038225" cy="4381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A12608B" id="Oval 21" o:spid="_x0000_s1026" style="position:absolute;margin-left:343.5pt;margin-top:26.75pt;width:81.7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" filled="f" strokecolor="red" strokeweight="1.5pt">
                <v:stroke joinstyle="miter"/>
              </v:oval>
            </w:pict>
          </mc:Fallback>
        </mc:AlternateContent>
      </w:r>
      <w:r w:rsidR="005F6373">
        <w:t xml:space="preserve">In this instance, then please </w:t>
      </w:r>
      <w:r w:rsidR="00DE39D6">
        <w:t xml:space="preserve">provide further information for these risks/hazards in the </w:t>
      </w:r>
      <w:r w:rsidR="00DE39D6" w:rsidRPr="00DE39D6">
        <w:rPr>
          <w:b/>
        </w:rPr>
        <w:t>Additional Information Tab</w:t>
      </w:r>
      <w:r w:rsidR="003539D9">
        <w:rPr>
          <w:b/>
        </w:rPr>
        <w:t>.</w:t>
      </w:r>
      <w:r w:rsidR="00DE39D6">
        <w:t xml:space="preserve"> </w:t>
      </w:r>
      <w:r w:rsidR="003539D9" w:rsidRPr="003539D9">
        <w:rPr>
          <w:i/>
        </w:rPr>
        <w:t>See circled below</w:t>
      </w:r>
    </w:p>
    <w:p w:rsidR="00305919" w:rsidRDefault="00DE39D6" w:rsidP="00371CD0">
      <w:pPr>
        <w:pStyle w:val="ListParagraph"/>
      </w:pPr>
      <w:r>
        <w:rPr>
          <w:noProof/>
          <w:lang w:eastAsia="en-GB"/>
        </w:rPr>
        <w:drawing>
          <wp:inline distT="0" distB="0" distL="0" distR="0" wp14:anchorId="32E19317" wp14:editId="1011ADA0">
            <wp:extent cx="5798185" cy="24511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8185" cy="245110"/>
                    </a:xfrm>
                    <a:prstGeom prst="rect">
                      <a:avLst/>
                    </a:prstGeom>
                  </pic:spPr>
                </pic:pic>
              </a:graphicData>
            </a:graphic>
          </wp:inline>
        </w:drawing>
      </w:r>
      <w:r>
        <w:t xml:space="preserve"> </w:t>
      </w:r>
    </w:p>
    <w:p w:rsidR="005F6373" w:rsidRPr="00DA6118" w:rsidRDefault="00FA047E" w:rsidP="00194781">
      <w:pPr>
        <w:ind w:left="720"/>
        <w:rPr>
          <w:b/>
        </w:rPr>
      </w:pPr>
      <w:r w:rsidRPr="00DA6118">
        <w:rPr>
          <w:b/>
        </w:rPr>
        <w:t xml:space="preserve">Each </w:t>
      </w:r>
      <w:r w:rsidR="00610067" w:rsidRPr="00DA6118">
        <w:rPr>
          <w:b/>
        </w:rPr>
        <w:t>risk category has an accompanying text box where information regardi</w:t>
      </w:r>
      <w:r w:rsidR="00194781" w:rsidRPr="00DA6118">
        <w:rPr>
          <w:b/>
        </w:rPr>
        <w:t xml:space="preserve">ng each of the </w:t>
      </w:r>
      <w:r w:rsidR="00610067" w:rsidRPr="00DA6118">
        <w:rPr>
          <w:b/>
        </w:rPr>
        <w:t xml:space="preserve">‘other’ RAs </w:t>
      </w:r>
      <w:r w:rsidR="00194781" w:rsidRPr="00DA6118">
        <w:rPr>
          <w:b/>
        </w:rPr>
        <w:t>should be expanded upon</w:t>
      </w:r>
      <w:r w:rsidR="00610067" w:rsidRPr="00DA6118">
        <w:rPr>
          <w:b/>
        </w:rPr>
        <w:t xml:space="preserve">. </w:t>
      </w:r>
      <w:r w:rsidR="00194781" w:rsidRPr="00DA6118">
        <w:rPr>
          <w:b/>
        </w:rPr>
        <w:t>Please ensure that the number of  RAs within the ‘ot</w:t>
      </w:r>
      <w:r w:rsidR="00EC46A1" w:rsidRPr="00DA6118">
        <w:rPr>
          <w:b/>
        </w:rPr>
        <w:t xml:space="preserve">her’ category are equal to the number of descriptors subsequently entered </w:t>
      </w:r>
      <w:r w:rsidR="00194781" w:rsidRPr="00DA6118">
        <w:rPr>
          <w:b/>
        </w:rPr>
        <w:t>within the accompanying text box.</w:t>
      </w:r>
      <w:r w:rsidR="005F6373" w:rsidRPr="00DA6118">
        <w:rPr>
          <w:b/>
        </w:rPr>
        <w:br w:type="page"/>
      </w:r>
    </w:p>
    <w:p w:rsidR="005F6373" w:rsidRPr="005F6373" w:rsidRDefault="005F6373" w:rsidP="005F6373">
      <w:pPr>
        <w:pStyle w:val="ListParagraph"/>
        <w:numPr>
          <w:ilvl w:val="0"/>
          <w:numId w:val="9"/>
        </w:numPr>
        <w:rPr>
          <w:b/>
          <w:sz w:val="32"/>
          <w:szCs w:val="32"/>
          <w:u w:val="single"/>
        </w:rPr>
      </w:pPr>
      <w:r w:rsidRPr="005F6373">
        <w:rPr>
          <w:b/>
          <w:sz w:val="32"/>
          <w:szCs w:val="32"/>
          <w:u w:val="single"/>
        </w:rPr>
        <w:lastRenderedPageBreak/>
        <w:t xml:space="preserve">A2 – Step </w:t>
      </w:r>
      <w:r>
        <w:rPr>
          <w:b/>
          <w:sz w:val="32"/>
          <w:szCs w:val="32"/>
          <w:u w:val="single"/>
        </w:rPr>
        <w:t>2</w:t>
      </w:r>
      <w:r w:rsidRPr="005F6373">
        <w:rPr>
          <w:b/>
          <w:sz w:val="32"/>
          <w:szCs w:val="32"/>
          <w:u w:val="single"/>
        </w:rPr>
        <w:t>: Use</w:t>
      </w:r>
    </w:p>
    <w:p w:rsidR="00DF542B" w:rsidRDefault="00DF542B" w:rsidP="00CA19B3">
      <w:pPr>
        <w:pStyle w:val="ListParagraph"/>
        <w:ind w:left="0"/>
      </w:pPr>
    </w:p>
    <w:p w:rsidR="00CA19B3" w:rsidRDefault="005F6373" w:rsidP="00D05AF0">
      <w:pPr>
        <w:pStyle w:val="ListParagraph"/>
        <w:numPr>
          <w:ilvl w:val="0"/>
          <w:numId w:val="4"/>
        </w:numPr>
        <w:rPr>
          <w:sz w:val="24"/>
          <w:szCs w:val="24"/>
        </w:rPr>
      </w:pPr>
      <w:r w:rsidRPr="005F6373">
        <w:rPr>
          <w:sz w:val="24"/>
          <w:szCs w:val="24"/>
        </w:rPr>
        <w:t>Once</w:t>
      </w:r>
      <w:r w:rsidR="00EC46A1">
        <w:rPr>
          <w:sz w:val="24"/>
          <w:szCs w:val="24"/>
        </w:rPr>
        <w:t xml:space="preserve"> Step 1 has been</w:t>
      </w:r>
      <w:r w:rsidR="00371CD0" w:rsidRPr="005F6373">
        <w:rPr>
          <w:sz w:val="24"/>
          <w:szCs w:val="24"/>
        </w:rPr>
        <w:t xml:space="preserve"> completed</w:t>
      </w:r>
      <w:r w:rsidRPr="005F6373">
        <w:rPr>
          <w:sz w:val="24"/>
          <w:szCs w:val="24"/>
        </w:rPr>
        <w:t>,</w:t>
      </w:r>
      <w:r w:rsidR="00371CD0" w:rsidRPr="005F6373">
        <w:rPr>
          <w:sz w:val="24"/>
          <w:szCs w:val="24"/>
        </w:rPr>
        <w:t xml:space="preserve"> if the risks are </w:t>
      </w:r>
      <w:r w:rsidR="00CA19B3" w:rsidRPr="005F6373">
        <w:rPr>
          <w:sz w:val="24"/>
          <w:szCs w:val="24"/>
        </w:rPr>
        <w:t xml:space="preserve">relevant to your Department </w:t>
      </w:r>
      <w:r w:rsidRPr="005F6373">
        <w:rPr>
          <w:sz w:val="24"/>
          <w:szCs w:val="24"/>
        </w:rPr>
        <w:t xml:space="preserve">or not, </w:t>
      </w:r>
      <w:r w:rsidR="00371CD0" w:rsidRPr="005F6373">
        <w:rPr>
          <w:sz w:val="24"/>
          <w:szCs w:val="24"/>
        </w:rPr>
        <w:t>then use the filter option to eliminate the unnecessary rows.</w:t>
      </w:r>
      <w:r w:rsidR="00856A67" w:rsidRPr="005F6373">
        <w:rPr>
          <w:noProof/>
          <w:sz w:val="24"/>
          <w:szCs w:val="24"/>
          <w:lang w:eastAsia="en-GB"/>
        </w:rPr>
        <w:t xml:space="preserve"> </w:t>
      </w:r>
      <w:r w:rsidR="00EC46A1">
        <w:rPr>
          <w:noProof/>
          <w:sz w:val="24"/>
          <w:szCs w:val="24"/>
          <w:lang w:eastAsia="en-GB"/>
        </w:rPr>
        <w:t>E.g reduce list to the ‘Y’ category.</w:t>
      </w:r>
    </w:p>
    <w:p w:rsidR="005F6373" w:rsidRPr="005F6373" w:rsidRDefault="003539D9" w:rsidP="005F6373">
      <w:pPr>
        <w:pStyle w:val="ListParagraph"/>
        <w:ind w:left="765"/>
        <w:rPr>
          <w:sz w:val="24"/>
          <w:szCs w:val="24"/>
        </w:rPr>
      </w:pPr>
      <w:r w:rsidRPr="003539D9">
        <w:rPr>
          <w:i/>
        </w:rPr>
        <w:t>See circled below</w:t>
      </w:r>
    </w:p>
    <w:p w:rsidR="00856A67" w:rsidRDefault="005F6373" w:rsidP="00856A67">
      <w:pPr>
        <w:pStyle w:val="ListParagraph"/>
        <w:ind w:left="3600"/>
      </w:pPr>
      <w:r>
        <w:rPr>
          <w:noProof/>
          <w:lang w:eastAsia="en-GB"/>
        </w:rPr>
        <mc:AlternateContent>
          <mc:Choice Requires="wps">
            <w:drawing>
              <wp:anchor distT="0" distB="0" distL="114300" distR="114300" simplePos="0" relativeHeight="251675648" behindDoc="0" locked="0" layoutInCell="1" allowOverlap="1" wp14:anchorId="67C79E84" wp14:editId="70191D12">
                <wp:simplePos x="0" y="0"/>
                <wp:positionH relativeFrom="column">
                  <wp:posOffset>3829050</wp:posOffset>
                </wp:positionH>
                <wp:positionV relativeFrom="paragraph">
                  <wp:posOffset>466725</wp:posOffset>
                </wp:positionV>
                <wp:extent cx="561975" cy="266700"/>
                <wp:effectExtent l="19050" t="19050" r="28575" b="19050"/>
                <wp:wrapNone/>
                <wp:docPr id="201" name="Oval 201"/>
                <wp:cNvGraphicFramePr/>
                <a:graphic xmlns:a="http://schemas.openxmlformats.org/drawingml/2006/main">
                  <a:graphicData uri="http://schemas.microsoft.com/office/word/2010/wordprocessingShape">
                    <wps:wsp>
                      <wps:cNvSpPr/>
                      <wps:spPr>
                        <a:xfrm>
                          <a:off x="0" y="0"/>
                          <a:ext cx="561975" cy="2667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8AE7A1" id="Oval 201" o:spid="_x0000_s1026" style="position:absolute;margin-left:301.5pt;margin-top:36.75pt;width:44.25pt;height: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" filled="f" strokecolor="red" strokeweight="2.25pt">
                <v:stroke joinstyle="miter"/>
              </v:oval>
            </w:pict>
          </mc:Fallback>
        </mc:AlternateContent>
      </w:r>
      <w:r>
        <w:rPr>
          <w:noProof/>
          <w:lang w:eastAsia="en-GB"/>
        </w:rPr>
        <w:drawing>
          <wp:inline distT="0" distB="0" distL="0" distR="0" wp14:anchorId="5F382774" wp14:editId="084E815C">
            <wp:extent cx="1885315" cy="2486025"/>
            <wp:effectExtent l="0" t="0" r="63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22945" cy="2535645"/>
                    </a:xfrm>
                    <a:prstGeom prst="rect">
                      <a:avLst/>
                    </a:prstGeom>
                  </pic:spPr>
                </pic:pic>
              </a:graphicData>
            </a:graphic>
          </wp:inline>
        </w:drawing>
      </w:r>
    </w:p>
    <w:p w:rsidR="005F6373" w:rsidRDefault="005F6373" w:rsidP="00856A67">
      <w:pPr>
        <w:pStyle w:val="ListParagraph"/>
        <w:ind w:left="3600"/>
      </w:pPr>
    </w:p>
    <w:p w:rsidR="005F6373" w:rsidRDefault="005F6373" w:rsidP="00856A67">
      <w:pPr>
        <w:pStyle w:val="ListParagraph"/>
        <w:ind w:left="3600"/>
      </w:pPr>
    </w:p>
    <w:p w:rsidR="00856A67" w:rsidRDefault="005F6373" w:rsidP="00856A67">
      <w:pPr>
        <w:pStyle w:val="ListParagraph"/>
        <w:numPr>
          <w:ilvl w:val="0"/>
          <w:numId w:val="4"/>
        </w:numPr>
        <w:rPr>
          <w:sz w:val="24"/>
          <w:szCs w:val="24"/>
        </w:rPr>
      </w:pPr>
      <w:r w:rsidRPr="005F6373">
        <w:rPr>
          <w:sz w:val="24"/>
          <w:szCs w:val="24"/>
        </w:rPr>
        <w:t>Now c</w:t>
      </w:r>
      <w:r w:rsidR="00856A67" w:rsidRPr="005F6373">
        <w:rPr>
          <w:sz w:val="24"/>
          <w:szCs w:val="24"/>
        </w:rPr>
        <w:t>lick on the filter</w:t>
      </w:r>
      <w:r>
        <w:rPr>
          <w:sz w:val="24"/>
          <w:szCs w:val="24"/>
        </w:rPr>
        <w:t xml:space="preserve"> option in the Blue (B) C</w:t>
      </w:r>
      <w:r w:rsidR="00856A67" w:rsidRPr="005F6373">
        <w:rPr>
          <w:sz w:val="24"/>
          <w:szCs w:val="24"/>
        </w:rPr>
        <w:t>olumn.</w:t>
      </w:r>
    </w:p>
    <w:p w:rsidR="003539D9" w:rsidRPr="005F6373" w:rsidRDefault="003539D9" w:rsidP="00856A67">
      <w:pPr>
        <w:pStyle w:val="ListParagraph"/>
        <w:numPr>
          <w:ilvl w:val="0"/>
          <w:numId w:val="4"/>
        </w:numPr>
        <w:rPr>
          <w:sz w:val="24"/>
          <w:szCs w:val="24"/>
        </w:rPr>
      </w:pPr>
      <w:r w:rsidRPr="003539D9">
        <w:rPr>
          <w:i/>
        </w:rPr>
        <w:t>See circled below</w:t>
      </w:r>
    </w:p>
    <w:p w:rsidR="005F6373" w:rsidRDefault="00211A01" w:rsidP="005F6373">
      <w:pPr>
        <w:ind w:left="765"/>
      </w:pP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2066925</wp:posOffset>
                </wp:positionH>
                <wp:positionV relativeFrom="paragraph">
                  <wp:posOffset>2611755</wp:posOffset>
                </wp:positionV>
                <wp:extent cx="1390650" cy="800100"/>
                <wp:effectExtent l="38100" t="0" r="19050" b="57150"/>
                <wp:wrapNone/>
                <wp:docPr id="208" name="Straight Arrow Connector 208"/>
                <wp:cNvGraphicFramePr/>
                <a:graphic xmlns:a="http://schemas.openxmlformats.org/drawingml/2006/main">
                  <a:graphicData uri="http://schemas.microsoft.com/office/word/2010/wordprocessingShape">
                    <wps:wsp>
                      <wps:cNvCnPr/>
                      <wps:spPr>
                        <a:xfrm flipH="1">
                          <a:off x="0" y="0"/>
                          <a:ext cx="139065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D0728D" id="Straight Arrow Connector 208" o:spid="_x0000_s1026" type="#_x0000_t32" style="position:absolute;margin-left:162.75pt;margin-top:205.65pt;width:109.5pt;height:63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1409700</wp:posOffset>
                </wp:positionH>
                <wp:positionV relativeFrom="paragraph">
                  <wp:posOffset>1964055</wp:posOffset>
                </wp:positionV>
                <wp:extent cx="1981200" cy="466725"/>
                <wp:effectExtent l="38100" t="57150" r="19050" b="28575"/>
                <wp:wrapNone/>
                <wp:docPr id="207" name="Straight Arrow Connector 207"/>
                <wp:cNvGraphicFramePr/>
                <a:graphic xmlns:a="http://schemas.openxmlformats.org/drawingml/2006/main">
                  <a:graphicData uri="http://schemas.microsoft.com/office/word/2010/wordprocessingShape">
                    <wps:wsp>
                      <wps:cNvCnPr/>
                      <wps:spPr>
                        <a:xfrm flipH="1" flipV="1">
                          <a:off x="0" y="0"/>
                          <a:ext cx="198120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AD2B63" id="Straight Arrow Connector 207" o:spid="_x0000_s1026" type="#_x0000_t32" style="position:absolute;margin-left:111pt;margin-top:154.65pt;width:156pt;height:36.7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" strokecolor="#5b9bd5 [3204]" strokeweight=".5pt">
                <v:stroke endarrow="block" joinstyle="miter"/>
              </v:shape>
            </w:pict>
          </mc:Fallback>
        </mc:AlternateContent>
      </w:r>
      <w:r>
        <w:rPr>
          <w:noProof/>
          <w:lang w:eastAsia="en-GB"/>
        </w:rPr>
        <mc:AlternateContent>
          <mc:Choice Requires="wps">
            <w:drawing>
              <wp:anchor distT="45720" distB="45720" distL="114300" distR="114300" simplePos="0" relativeHeight="251678720" behindDoc="0" locked="0" layoutInCell="1" allowOverlap="1">
                <wp:simplePos x="0" y="0"/>
                <wp:positionH relativeFrom="column">
                  <wp:posOffset>3343275</wp:posOffset>
                </wp:positionH>
                <wp:positionV relativeFrom="paragraph">
                  <wp:posOffset>2240280</wp:posOffset>
                </wp:positionV>
                <wp:extent cx="2133600" cy="666750"/>
                <wp:effectExtent l="0" t="0" r="19050" b="190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66750"/>
                        </a:xfrm>
                        <a:prstGeom prst="rect">
                          <a:avLst/>
                        </a:prstGeom>
                        <a:solidFill>
                          <a:srgbClr val="FFFFFF"/>
                        </a:solidFill>
                        <a:ln w="9525">
                          <a:solidFill>
                            <a:srgbClr val="000000"/>
                          </a:solidFill>
                          <a:miter lim="800000"/>
                          <a:headEnd/>
                          <a:tailEnd/>
                        </a:ln>
                      </wps:spPr>
                      <wps:txbx>
                        <w:txbxContent>
                          <w:p w:rsidR="00211A01" w:rsidRDefault="00211A01">
                            <w:r>
                              <w:t>Untick the ‘N’ box and then press ‘OK’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3.25pt;margin-top:176.4pt;width:168pt;height:5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">
                <v:textbox>
                  <w:txbxContent>
                    <w:p w:rsidR="00211A01" w:rsidRDefault="00211A01">
                      <w:r>
                        <w:t>Untick the ‘N’ box and then press ‘OK’</w:t>
                      </w:r>
                    </w:p>
                  </w:txbxContent>
                </v:textbox>
                <w10:wrap type="square"/>
              </v:shape>
            </w:pict>
          </mc:Fallback>
        </mc:AlternateContent>
      </w:r>
      <w:r w:rsidR="00856A67">
        <w:rPr>
          <w:noProof/>
          <w:lang w:eastAsia="en-GB"/>
        </w:rPr>
        <mc:AlternateContent>
          <mc:Choice Requires="wps">
            <w:drawing>
              <wp:anchor distT="0" distB="0" distL="114300" distR="114300" simplePos="0" relativeHeight="251676672" behindDoc="0" locked="0" layoutInCell="1" allowOverlap="1">
                <wp:simplePos x="0" y="0"/>
                <wp:positionH relativeFrom="column">
                  <wp:posOffset>1028700</wp:posOffset>
                </wp:positionH>
                <wp:positionV relativeFrom="paragraph">
                  <wp:posOffset>1840230</wp:posOffset>
                </wp:positionV>
                <wp:extent cx="381000" cy="209550"/>
                <wp:effectExtent l="0" t="0" r="19050" b="19050"/>
                <wp:wrapNone/>
                <wp:docPr id="205" name="Oval 205"/>
                <wp:cNvGraphicFramePr/>
                <a:graphic xmlns:a="http://schemas.openxmlformats.org/drawingml/2006/main">
                  <a:graphicData uri="http://schemas.microsoft.com/office/word/2010/wordprocessingShape">
                    <wps:wsp>
                      <wps:cNvSpPr/>
                      <wps:spPr>
                        <a:xfrm>
                          <a:off x="0" y="0"/>
                          <a:ext cx="381000" cy="2095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13A25" id="Oval 205" o:spid="_x0000_s1026" style="position:absolute;margin-left:81pt;margin-top:144.9pt;width:30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" filled="f" strokecolor="red" strokeweight="1.5pt">
                <v:stroke joinstyle="miter"/>
              </v:oval>
            </w:pict>
          </mc:Fallback>
        </mc:AlternateContent>
      </w:r>
      <w:r w:rsidR="00856A67">
        <w:t xml:space="preserve">  </w:t>
      </w:r>
      <w:r w:rsidR="00856A67">
        <w:rPr>
          <w:noProof/>
          <w:lang w:eastAsia="en-GB"/>
        </w:rPr>
        <w:drawing>
          <wp:inline distT="0" distB="0" distL="0" distR="0" wp14:anchorId="7E7E80FD" wp14:editId="3F0AE448">
            <wp:extent cx="2647950" cy="37528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47950" cy="3752850"/>
                    </a:xfrm>
                    <a:prstGeom prst="rect">
                      <a:avLst/>
                    </a:prstGeom>
                  </pic:spPr>
                </pic:pic>
              </a:graphicData>
            </a:graphic>
          </wp:inline>
        </w:drawing>
      </w:r>
    </w:p>
    <w:p w:rsidR="00211A01" w:rsidRDefault="005F6373" w:rsidP="00211A01">
      <w:pPr>
        <w:pStyle w:val="ListParagraph"/>
        <w:numPr>
          <w:ilvl w:val="0"/>
          <w:numId w:val="4"/>
        </w:numPr>
        <w:rPr>
          <w:b/>
          <w:sz w:val="28"/>
          <w:szCs w:val="28"/>
        </w:rPr>
      </w:pPr>
      <w:r w:rsidRPr="005F6373">
        <w:rPr>
          <w:b/>
          <w:sz w:val="28"/>
          <w:szCs w:val="28"/>
        </w:rPr>
        <w:t>This will refine the listings to the risks applicable to the Department</w:t>
      </w:r>
      <w:r w:rsidR="00211A01" w:rsidRPr="005F6373">
        <w:rPr>
          <w:b/>
          <w:sz w:val="28"/>
          <w:szCs w:val="28"/>
        </w:rPr>
        <w:t xml:space="preserve"> </w:t>
      </w:r>
    </w:p>
    <w:p w:rsidR="005F6373" w:rsidRPr="005F6373" w:rsidRDefault="005F6373" w:rsidP="005F6373">
      <w:pPr>
        <w:pStyle w:val="ListParagraph"/>
        <w:ind w:left="765"/>
        <w:rPr>
          <w:b/>
          <w:sz w:val="24"/>
          <w:szCs w:val="24"/>
        </w:rPr>
      </w:pPr>
      <w:r>
        <w:rPr>
          <w:b/>
          <w:sz w:val="24"/>
          <w:szCs w:val="24"/>
        </w:rPr>
        <w:t>See below for example.</w:t>
      </w:r>
    </w:p>
    <w:p w:rsidR="005F6373" w:rsidRPr="005F6373" w:rsidRDefault="005F6373" w:rsidP="005F6373">
      <w:pPr>
        <w:pStyle w:val="ListParagraph"/>
        <w:ind w:left="765"/>
        <w:rPr>
          <w:b/>
          <w:sz w:val="28"/>
          <w:szCs w:val="28"/>
        </w:rPr>
      </w:pPr>
    </w:p>
    <w:p w:rsidR="00211A01" w:rsidRDefault="00211A01" w:rsidP="00211A01">
      <w:pPr>
        <w:pStyle w:val="ListParagraph"/>
        <w:ind w:left="765"/>
        <w:rPr>
          <w:b/>
        </w:rPr>
      </w:pPr>
      <w:r>
        <w:rPr>
          <w:noProof/>
          <w:lang w:eastAsia="en-GB"/>
        </w:rPr>
        <w:drawing>
          <wp:inline distT="0" distB="0" distL="0" distR="0" wp14:anchorId="7D1CEFA0" wp14:editId="608FDD25">
            <wp:extent cx="4939665" cy="2262558"/>
            <wp:effectExtent l="0" t="0" r="0" b="444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45503" cy="2265232"/>
                    </a:xfrm>
                    <a:prstGeom prst="rect">
                      <a:avLst/>
                    </a:prstGeom>
                  </pic:spPr>
                </pic:pic>
              </a:graphicData>
            </a:graphic>
          </wp:inline>
        </w:drawing>
      </w:r>
    </w:p>
    <w:p w:rsidR="00EC46A1" w:rsidRPr="00EC46A1" w:rsidRDefault="00EC46A1" w:rsidP="00211A01">
      <w:pPr>
        <w:pStyle w:val="ListParagraph"/>
        <w:ind w:left="765"/>
        <w:rPr>
          <w:b/>
        </w:rPr>
      </w:pPr>
      <w:r>
        <w:rPr>
          <w:b/>
        </w:rPr>
        <w:t>Note:</w:t>
      </w:r>
      <w:r>
        <w:t xml:space="preserve"> </w:t>
      </w:r>
      <w:r>
        <w:rPr>
          <w:b/>
        </w:rPr>
        <w:t>If there are any blanks at this stage please correct before proceeding further.</w:t>
      </w:r>
    </w:p>
    <w:p w:rsidR="005F6373" w:rsidRDefault="005F6373" w:rsidP="00211A01">
      <w:pPr>
        <w:pStyle w:val="ListParagraph"/>
        <w:ind w:left="765"/>
        <w:rPr>
          <w:b/>
        </w:rPr>
      </w:pPr>
    </w:p>
    <w:p w:rsidR="005F6373" w:rsidRPr="00EC46A1" w:rsidRDefault="005F6373" w:rsidP="00EC46A1">
      <w:pPr>
        <w:pStyle w:val="ListParagraph"/>
        <w:numPr>
          <w:ilvl w:val="0"/>
          <w:numId w:val="9"/>
        </w:numPr>
        <w:rPr>
          <w:b/>
          <w:sz w:val="32"/>
          <w:szCs w:val="32"/>
          <w:u w:val="single"/>
        </w:rPr>
      </w:pPr>
      <w:r w:rsidRPr="005F6373">
        <w:rPr>
          <w:b/>
          <w:sz w:val="32"/>
          <w:szCs w:val="32"/>
          <w:u w:val="single"/>
        </w:rPr>
        <w:t xml:space="preserve">A2 – Step </w:t>
      </w:r>
      <w:r>
        <w:rPr>
          <w:b/>
          <w:sz w:val="32"/>
          <w:szCs w:val="32"/>
          <w:u w:val="single"/>
        </w:rPr>
        <w:t>3</w:t>
      </w:r>
      <w:r w:rsidRPr="005F6373">
        <w:rPr>
          <w:b/>
          <w:sz w:val="32"/>
          <w:szCs w:val="32"/>
          <w:u w:val="single"/>
        </w:rPr>
        <w:t>: Use</w:t>
      </w:r>
    </w:p>
    <w:p w:rsidR="00211A01" w:rsidRDefault="00211A01" w:rsidP="00211A01">
      <w:pPr>
        <w:pStyle w:val="ListParagraph"/>
        <w:ind w:left="765"/>
        <w:rPr>
          <w:b/>
        </w:rPr>
      </w:pPr>
    </w:p>
    <w:p w:rsidR="00211A01" w:rsidRDefault="005F6373" w:rsidP="00211A01">
      <w:pPr>
        <w:pStyle w:val="ListParagraph"/>
        <w:numPr>
          <w:ilvl w:val="0"/>
          <w:numId w:val="4"/>
        </w:numPr>
      </w:pPr>
      <w:r>
        <w:t>Now proceed to enter data for the RA type concerned</w:t>
      </w:r>
      <w:r w:rsidR="003539D9">
        <w:t>, filling in the amount of RA’s within each cell according to column heading.</w:t>
      </w:r>
    </w:p>
    <w:p w:rsidR="003539D9" w:rsidRPr="003539D9" w:rsidRDefault="003539D9" w:rsidP="003539D9">
      <w:pPr>
        <w:pStyle w:val="ListParagraph"/>
        <w:ind w:left="765"/>
        <w:rPr>
          <w:i/>
        </w:rPr>
      </w:pPr>
      <w:r w:rsidRPr="003539D9">
        <w:rPr>
          <w:i/>
        </w:rPr>
        <w:t>See below for example</w:t>
      </w:r>
    </w:p>
    <w:p w:rsidR="00211A01" w:rsidRDefault="005C202D" w:rsidP="00211A01">
      <w:pPr>
        <w:pStyle w:val="ListParagraph"/>
        <w:ind w:left="765"/>
      </w:pP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3476625</wp:posOffset>
                </wp:positionH>
                <wp:positionV relativeFrom="paragraph">
                  <wp:posOffset>1057910</wp:posOffset>
                </wp:positionV>
                <wp:extent cx="600075" cy="45719"/>
                <wp:effectExtent l="0" t="38100" r="47625" b="88265"/>
                <wp:wrapNone/>
                <wp:docPr id="17" name="Straight Arrow Connector 17"/>
                <wp:cNvGraphicFramePr/>
                <a:graphic xmlns:a="http://schemas.openxmlformats.org/drawingml/2006/main">
                  <a:graphicData uri="http://schemas.microsoft.com/office/word/2010/wordprocessingShape">
                    <wps:wsp>
                      <wps:cNvCnPr/>
                      <wps:spPr>
                        <a:xfrm>
                          <a:off x="0" y="0"/>
                          <a:ext cx="600075" cy="4571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66BED" id="Straight Arrow Connector 17" o:spid="_x0000_s1026" type="#_x0000_t32" style="position:absolute;margin-left:273.75pt;margin-top:83.3pt;width:47.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" strokecolor="#ed7d31 [3205]" strokeweight=".5pt">
                <v:stroke endarrow="block" joinstyle="miter"/>
              </v:shape>
            </w:pict>
          </mc:Fallback>
        </mc:AlternateContent>
      </w:r>
      <w:r>
        <w:rPr>
          <w:noProof/>
          <w:lang w:eastAsia="en-GB"/>
        </w:rPr>
        <w:drawing>
          <wp:inline distT="0" distB="0" distL="0" distR="0" wp14:anchorId="2FEB7540" wp14:editId="79210319">
            <wp:extent cx="5892165" cy="181009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98628" cy="1812079"/>
                    </a:xfrm>
                    <a:prstGeom prst="rect">
                      <a:avLst/>
                    </a:prstGeom>
                  </pic:spPr>
                </pic:pic>
              </a:graphicData>
            </a:graphic>
          </wp:inline>
        </w:drawing>
      </w:r>
    </w:p>
    <w:p w:rsidR="003539D9" w:rsidRDefault="003539D9" w:rsidP="00211A01">
      <w:pPr>
        <w:pStyle w:val="ListParagraph"/>
        <w:ind w:left="765"/>
      </w:pPr>
    </w:p>
    <w:p w:rsidR="003539D9" w:rsidRPr="005F6373" w:rsidRDefault="003539D9" w:rsidP="003539D9">
      <w:pPr>
        <w:pStyle w:val="ListParagraph"/>
        <w:numPr>
          <w:ilvl w:val="0"/>
          <w:numId w:val="9"/>
        </w:numPr>
        <w:rPr>
          <w:b/>
          <w:sz w:val="32"/>
          <w:szCs w:val="32"/>
          <w:u w:val="single"/>
        </w:rPr>
      </w:pPr>
      <w:r w:rsidRPr="005F6373">
        <w:rPr>
          <w:b/>
          <w:sz w:val="32"/>
          <w:szCs w:val="32"/>
          <w:u w:val="single"/>
        </w:rPr>
        <w:t xml:space="preserve">A2 – Step </w:t>
      </w:r>
      <w:r>
        <w:rPr>
          <w:b/>
          <w:sz w:val="32"/>
          <w:szCs w:val="32"/>
          <w:u w:val="single"/>
        </w:rPr>
        <w:t>4</w:t>
      </w:r>
      <w:r w:rsidRPr="005F6373">
        <w:rPr>
          <w:b/>
          <w:sz w:val="32"/>
          <w:szCs w:val="32"/>
          <w:u w:val="single"/>
        </w:rPr>
        <w:t>: Use</w:t>
      </w:r>
    </w:p>
    <w:p w:rsidR="003539D9" w:rsidRPr="00211A01" w:rsidRDefault="003539D9" w:rsidP="00211A01">
      <w:pPr>
        <w:pStyle w:val="ListParagraph"/>
        <w:ind w:left="765"/>
      </w:pPr>
    </w:p>
    <w:p w:rsidR="00AE1FD2" w:rsidRDefault="003539D9" w:rsidP="00211A01">
      <w:pPr>
        <w:pStyle w:val="ListParagraph"/>
        <w:numPr>
          <w:ilvl w:val="0"/>
          <w:numId w:val="4"/>
        </w:numPr>
      </w:pPr>
      <w:r>
        <w:t xml:space="preserve">Repeat these steps for each applicable row and per risk tab. </w:t>
      </w:r>
      <w:r>
        <w:rPr>
          <w:b/>
        </w:rPr>
        <w:t>Note</w:t>
      </w:r>
      <w:r>
        <w:t xml:space="preserve"> – 5 tabs in all are to be addressed. </w:t>
      </w:r>
    </w:p>
    <w:p w:rsidR="00371CD0" w:rsidRPr="00DA6118" w:rsidRDefault="00DA6118">
      <w:pPr>
        <w:rPr>
          <w:sz w:val="28"/>
          <w:szCs w:val="28"/>
        </w:rPr>
      </w:pPr>
      <w:r>
        <w:rPr>
          <w:b/>
          <w:sz w:val="28"/>
          <w:szCs w:val="28"/>
        </w:rPr>
        <w:t>Note: P</w:t>
      </w:r>
      <w:r w:rsidR="00EC46A1" w:rsidRPr="00DA6118">
        <w:rPr>
          <w:b/>
          <w:sz w:val="28"/>
          <w:szCs w:val="28"/>
        </w:rPr>
        <w:t xml:space="preserve">lease refer to the note given in the Introduction page </w:t>
      </w:r>
      <w:r w:rsidRPr="00DA6118">
        <w:rPr>
          <w:b/>
          <w:sz w:val="28"/>
          <w:szCs w:val="28"/>
        </w:rPr>
        <w:t xml:space="preserve">of these guidelines, </w:t>
      </w:r>
      <w:r w:rsidR="00EC46A1" w:rsidRPr="00DA6118">
        <w:rPr>
          <w:b/>
          <w:sz w:val="28"/>
          <w:szCs w:val="28"/>
        </w:rPr>
        <w:t>when determining the no. of RAs requi</w:t>
      </w:r>
      <w:r w:rsidRPr="00DA6118">
        <w:rPr>
          <w:b/>
          <w:sz w:val="28"/>
          <w:szCs w:val="28"/>
        </w:rPr>
        <w:t>red to cover the work activities of the Department.</w:t>
      </w:r>
      <w:r w:rsidR="003539D9" w:rsidRPr="00DA6118">
        <w:rPr>
          <w:sz w:val="28"/>
          <w:szCs w:val="28"/>
        </w:rPr>
        <w:br w:type="page"/>
      </w:r>
    </w:p>
    <w:p w:rsidR="00880FF4" w:rsidRPr="003539D9" w:rsidRDefault="003539D9" w:rsidP="003539D9">
      <w:pPr>
        <w:pStyle w:val="ListParagraph"/>
        <w:numPr>
          <w:ilvl w:val="0"/>
          <w:numId w:val="9"/>
        </w:numPr>
        <w:rPr>
          <w:b/>
          <w:sz w:val="32"/>
          <w:szCs w:val="32"/>
          <w:u w:val="single"/>
        </w:rPr>
      </w:pPr>
      <w:r w:rsidRPr="005F6373">
        <w:rPr>
          <w:b/>
          <w:sz w:val="32"/>
          <w:szCs w:val="32"/>
          <w:u w:val="single"/>
        </w:rPr>
        <w:lastRenderedPageBreak/>
        <w:t xml:space="preserve">A2 – </w:t>
      </w:r>
      <w:r w:rsidR="00305919" w:rsidRPr="003539D9">
        <w:rPr>
          <w:b/>
          <w:sz w:val="28"/>
          <w:szCs w:val="28"/>
          <w:u w:val="single"/>
        </w:rPr>
        <w:t>Returning RA Book</w:t>
      </w:r>
      <w:r w:rsidR="00353933" w:rsidRPr="003539D9">
        <w:rPr>
          <w:b/>
          <w:sz w:val="28"/>
          <w:szCs w:val="28"/>
          <w:u w:val="single"/>
        </w:rPr>
        <w:t xml:space="preserve"> (To the relevant Functional Area Manager)</w:t>
      </w:r>
    </w:p>
    <w:p w:rsidR="00305919" w:rsidRDefault="00305919" w:rsidP="00305919">
      <w:pPr>
        <w:pStyle w:val="ListParagraph"/>
        <w:ind w:left="765"/>
      </w:pPr>
    </w:p>
    <w:p w:rsidR="003539D9" w:rsidRPr="003539D9" w:rsidRDefault="003539D9" w:rsidP="003539D9">
      <w:pPr>
        <w:pStyle w:val="ListParagraph"/>
        <w:ind w:left="360"/>
        <w:rPr>
          <w:b/>
          <w:sz w:val="24"/>
          <w:szCs w:val="24"/>
        </w:rPr>
      </w:pPr>
      <w:r w:rsidRPr="003539D9">
        <w:rPr>
          <w:b/>
          <w:sz w:val="24"/>
          <w:szCs w:val="24"/>
        </w:rPr>
        <w:t xml:space="preserve">The information has already been </w:t>
      </w:r>
      <w:r w:rsidRPr="003539D9">
        <w:rPr>
          <w:b/>
          <w:sz w:val="24"/>
          <w:szCs w:val="24"/>
          <w:u w:val="single"/>
        </w:rPr>
        <w:t>automatically filled</w:t>
      </w:r>
      <w:r w:rsidRPr="003539D9">
        <w:rPr>
          <w:b/>
          <w:sz w:val="24"/>
          <w:szCs w:val="24"/>
        </w:rPr>
        <w:t xml:space="preserve"> into this column from the totals of the previous 5 Risk/Hazard tabs.</w:t>
      </w:r>
    </w:p>
    <w:p w:rsidR="003539D9" w:rsidRDefault="003539D9" w:rsidP="003539D9">
      <w:pPr>
        <w:pStyle w:val="ListParagraph"/>
        <w:ind w:left="0"/>
      </w:pPr>
    </w:p>
    <w:p w:rsidR="00305919" w:rsidRDefault="00305919" w:rsidP="003539D9">
      <w:pPr>
        <w:pStyle w:val="ListParagraph"/>
        <w:ind w:left="0"/>
      </w:pPr>
      <w:r>
        <w:t xml:space="preserve">The </w:t>
      </w:r>
      <w:r w:rsidRPr="00512FB2">
        <w:rPr>
          <w:u w:val="single"/>
        </w:rPr>
        <w:t>last tab</w:t>
      </w:r>
      <w:r>
        <w:t xml:space="preserve"> </w:t>
      </w:r>
      <w:r w:rsidR="00512FB2">
        <w:t>is Department Summary Page</w:t>
      </w:r>
    </w:p>
    <w:p w:rsidR="00DE39D6" w:rsidRPr="003539D9" w:rsidRDefault="00DE39D6" w:rsidP="003539D9">
      <w:pPr>
        <w:pStyle w:val="ListParagraph"/>
        <w:ind w:left="0"/>
        <w:rPr>
          <w:i/>
        </w:rPr>
      </w:pPr>
      <w:r w:rsidRPr="003539D9">
        <w:rPr>
          <w:i/>
          <w:noProof/>
          <w:lang w:eastAsia="en-GB"/>
        </w:rPr>
        <mc:AlternateContent>
          <mc:Choice Requires="wps">
            <w:drawing>
              <wp:anchor distT="0" distB="0" distL="114300" distR="114300" simplePos="0" relativeHeight="251665408" behindDoc="0" locked="0" layoutInCell="1" allowOverlap="1">
                <wp:simplePos x="0" y="0"/>
                <wp:positionH relativeFrom="column">
                  <wp:posOffset>4800600</wp:posOffset>
                </wp:positionH>
                <wp:positionV relativeFrom="paragraph">
                  <wp:posOffset>102870</wp:posOffset>
                </wp:positionV>
                <wp:extent cx="1085850" cy="438150"/>
                <wp:effectExtent l="0" t="0" r="19050" b="19050"/>
                <wp:wrapNone/>
                <wp:docPr id="23" name="Oval 23"/>
                <wp:cNvGraphicFramePr/>
                <a:graphic xmlns:a="http://schemas.openxmlformats.org/drawingml/2006/main">
                  <a:graphicData uri="http://schemas.microsoft.com/office/word/2010/wordprocessingShape">
                    <wps:wsp>
                      <wps:cNvSpPr/>
                      <wps:spPr>
                        <a:xfrm>
                          <a:off x="0" y="0"/>
                          <a:ext cx="1085850" cy="4381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1EC745" id="Oval 23" o:spid="_x0000_s1026" style="position:absolute;margin-left:378pt;margin-top:8.1pt;width:85.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" filled="f" strokecolor="red" strokeweight="1pt">
                <v:stroke joinstyle="miter"/>
              </v:oval>
            </w:pict>
          </mc:Fallback>
        </mc:AlternateContent>
      </w:r>
      <w:r w:rsidR="003539D9" w:rsidRPr="003539D9">
        <w:rPr>
          <w:i/>
        </w:rPr>
        <w:t>See circled below</w:t>
      </w:r>
    </w:p>
    <w:p w:rsidR="00DE39D6" w:rsidRDefault="00DE39D6" w:rsidP="00DE39D6">
      <w:pPr>
        <w:pStyle w:val="ListParagraph"/>
        <w:ind w:left="0"/>
      </w:pPr>
      <w:r>
        <w:rPr>
          <w:noProof/>
          <w:lang w:eastAsia="en-GB"/>
        </w:rPr>
        <w:drawing>
          <wp:inline distT="0" distB="0" distL="0" distR="0" wp14:anchorId="56AD9B3F" wp14:editId="296EDD44">
            <wp:extent cx="5731510" cy="18034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180340"/>
                    </a:xfrm>
                    <a:prstGeom prst="rect">
                      <a:avLst/>
                    </a:prstGeom>
                  </pic:spPr>
                </pic:pic>
              </a:graphicData>
            </a:graphic>
          </wp:inline>
        </w:drawing>
      </w:r>
    </w:p>
    <w:p w:rsidR="00305919" w:rsidRDefault="00305919" w:rsidP="00305919">
      <w:pPr>
        <w:pStyle w:val="ListParagraph"/>
        <w:ind w:left="765"/>
      </w:pPr>
    </w:p>
    <w:p w:rsidR="00512FB2" w:rsidRDefault="00512FB2" w:rsidP="00305919">
      <w:pPr>
        <w:pStyle w:val="ListParagraph"/>
        <w:ind w:left="765"/>
      </w:pPr>
    </w:p>
    <w:p w:rsidR="00512FB2" w:rsidRDefault="00E65E00" w:rsidP="00512FB2">
      <w:pPr>
        <w:pStyle w:val="ListParagraph"/>
        <w:ind w:left="0"/>
      </w:pPr>
      <w:r>
        <w:rPr>
          <w:noProof/>
          <w:lang w:eastAsia="en-GB"/>
        </w:rPr>
        <w:drawing>
          <wp:inline distT="0" distB="0" distL="0" distR="0" wp14:anchorId="0962FFB1" wp14:editId="2CC60865">
            <wp:extent cx="6196965" cy="20745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96965" cy="2074545"/>
                    </a:xfrm>
                    <a:prstGeom prst="rect">
                      <a:avLst/>
                    </a:prstGeom>
                  </pic:spPr>
                </pic:pic>
              </a:graphicData>
            </a:graphic>
          </wp:inline>
        </w:drawing>
      </w:r>
    </w:p>
    <w:p w:rsidR="00512FB2" w:rsidRDefault="00512FB2" w:rsidP="00512FB2">
      <w:pPr>
        <w:pStyle w:val="ListParagraph"/>
        <w:ind w:left="0"/>
      </w:pPr>
    </w:p>
    <w:p w:rsidR="00512FB2" w:rsidRDefault="003539D9" w:rsidP="003539D9">
      <w:pPr>
        <w:ind w:left="360"/>
      </w:pPr>
      <w:r>
        <w:rPr>
          <w:b/>
        </w:rPr>
        <w:t xml:space="preserve">NOTE: </w:t>
      </w:r>
      <w:r>
        <w:t>Please d</w:t>
      </w:r>
      <w:r w:rsidR="00512FB2">
        <w:t xml:space="preserve">ouble check if the totals from the </w:t>
      </w:r>
      <w:r>
        <w:t>individual risk</w:t>
      </w:r>
      <w:r w:rsidR="00512FB2">
        <w:t xml:space="preserve"> tabs add up </w:t>
      </w:r>
      <w:r w:rsidR="00452D9F">
        <w:t>to the Totals in the Department Summary Column.</w:t>
      </w:r>
    </w:p>
    <w:p w:rsidR="00452D9F" w:rsidRDefault="00452D9F" w:rsidP="00452D9F">
      <w:pPr>
        <w:pStyle w:val="ListParagraph"/>
      </w:pPr>
    </w:p>
    <w:p w:rsidR="00512FB2" w:rsidRDefault="00512FB2" w:rsidP="00512FB2">
      <w:pPr>
        <w:pStyle w:val="ListParagraph"/>
        <w:ind w:left="0"/>
      </w:pPr>
      <w:r w:rsidRPr="00DA6118">
        <w:rPr>
          <w:b/>
        </w:rPr>
        <w:t xml:space="preserve">The Totals Row of the Department Summary Column will be </w:t>
      </w:r>
      <w:r w:rsidR="003539D9" w:rsidRPr="00DA6118">
        <w:rPr>
          <w:b/>
        </w:rPr>
        <w:t>used to complete the FA Summary at the FA Level</w:t>
      </w:r>
      <w:r w:rsidR="003539D9">
        <w:t>.</w:t>
      </w:r>
    </w:p>
    <w:p w:rsidR="000B4A4A" w:rsidRDefault="000B4A4A" w:rsidP="00512FB2">
      <w:pPr>
        <w:pStyle w:val="ListParagraph"/>
        <w:ind w:left="0"/>
      </w:pPr>
    </w:p>
    <w:p w:rsidR="000B4A4A" w:rsidRDefault="000B4A4A" w:rsidP="00512FB2">
      <w:pPr>
        <w:pStyle w:val="ListParagraph"/>
        <w:ind w:left="0"/>
      </w:pPr>
    </w:p>
    <w:p w:rsidR="00204C1F" w:rsidRDefault="00204C1F" w:rsidP="00204C1F"/>
    <w:p w:rsidR="00371CD0" w:rsidRDefault="00371CD0" w:rsidP="00204C1F"/>
    <w:p w:rsidR="00371CD0" w:rsidRDefault="00371CD0" w:rsidP="00204C1F"/>
    <w:p w:rsidR="00371CD0" w:rsidRDefault="00371CD0" w:rsidP="00204C1F"/>
    <w:p w:rsidR="00371CD0" w:rsidRDefault="00371CD0" w:rsidP="00204C1F"/>
    <w:p w:rsidR="00371CD0" w:rsidRDefault="00371CD0" w:rsidP="00204C1F"/>
    <w:p w:rsidR="00371CD0" w:rsidRDefault="00371CD0" w:rsidP="00204C1F"/>
    <w:p w:rsidR="00371CD0" w:rsidRDefault="00371CD0" w:rsidP="00204C1F"/>
    <w:p w:rsidR="00371CD0" w:rsidRDefault="00371CD0" w:rsidP="00204C1F"/>
    <w:p w:rsidR="00371CD0" w:rsidRDefault="00371CD0" w:rsidP="00204C1F"/>
    <w:p w:rsidR="00371CD0" w:rsidRDefault="00371CD0" w:rsidP="00204C1F"/>
    <w:p w:rsidR="00371CD0" w:rsidRDefault="00371CD0" w:rsidP="00204C1F"/>
    <w:p w:rsidR="005E11A5" w:rsidRDefault="005E11A5" w:rsidP="005E11A5">
      <w:pPr>
        <w:pStyle w:val="ListParagraph"/>
        <w:rPr>
          <w:b/>
          <w:sz w:val="28"/>
          <w:szCs w:val="28"/>
          <w:u w:val="single"/>
        </w:rPr>
      </w:pPr>
    </w:p>
    <w:p w:rsidR="005E11A5" w:rsidRPr="005E11A5" w:rsidRDefault="005E11A5" w:rsidP="005E11A5">
      <w:pPr>
        <w:pStyle w:val="ListParagraph"/>
        <w:ind w:left="0"/>
        <w:jc w:val="center"/>
        <w:rPr>
          <w:rStyle w:val="BookTitle"/>
          <w:i w:val="0"/>
          <w:color w:val="FF0000"/>
          <w:sz w:val="36"/>
          <w:szCs w:val="36"/>
          <w:u w:val="single"/>
        </w:rPr>
      </w:pPr>
      <w:r>
        <w:rPr>
          <w:rStyle w:val="BookTitle"/>
          <w:i w:val="0"/>
          <w:color w:val="FF0000"/>
          <w:sz w:val="36"/>
          <w:szCs w:val="36"/>
          <w:u w:val="single"/>
        </w:rPr>
        <w:t>Section B</w:t>
      </w:r>
    </w:p>
    <w:p w:rsidR="005E11A5" w:rsidRDefault="005E11A5" w:rsidP="005E11A5">
      <w:pPr>
        <w:pStyle w:val="ListParagraph"/>
        <w:rPr>
          <w:b/>
          <w:sz w:val="28"/>
          <w:szCs w:val="28"/>
          <w:u w:val="single"/>
        </w:rPr>
      </w:pPr>
    </w:p>
    <w:p w:rsidR="00D55EE5" w:rsidRPr="005E11A5" w:rsidRDefault="005E11A5" w:rsidP="005E11A5">
      <w:pPr>
        <w:pStyle w:val="ListParagraph"/>
        <w:numPr>
          <w:ilvl w:val="0"/>
          <w:numId w:val="5"/>
        </w:numPr>
        <w:rPr>
          <w:rStyle w:val="Strong"/>
          <w:bCs w:val="0"/>
          <w:color w:val="000000" w:themeColor="text1"/>
          <w:sz w:val="32"/>
          <w:szCs w:val="32"/>
          <w:u w:val="single"/>
        </w:rPr>
      </w:pPr>
      <w:r w:rsidRPr="005E11A5">
        <w:rPr>
          <w:rStyle w:val="Strong"/>
          <w:i/>
          <w:color w:val="000000" w:themeColor="text1"/>
          <w:sz w:val="32"/>
          <w:szCs w:val="32"/>
          <w:u w:val="single"/>
        </w:rPr>
        <w:t>FA Risk Assessment 2016 Summary Workbook</w:t>
      </w:r>
      <w:r>
        <w:rPr>
          <w:rStyle w:val="Strong"/>
          <w:i/>
          <w:color w:val="000000" w:themeColor="text1"/>
          <w:sz w:val="32"/>
          <w:szCs w:val="32"/>
          <w:u w:val="single"/>
        </w:rPr>
        <w:t>:</w:t>
      </w:r>
      <w:r w:rsidRPr="005E11A5">
        <w:rPr>
          <w:rStyle w:val="Strong"/>
          <w:i/>
          <w:color w:val="000000" w:themeColor="text1"/>
          <w:sz w:val="32"/>
          <w:szCs w:val="32"/>
          <w:u w:val="single"/>
        </w:rPr>
        <w:t>(FA Manager only)</w:t>
      </w:r>
    </w:p>
    <w:p w:rsidR="005E11A5" w:rsidRDefault="005E11A5" w:rsidP="005E11A5">
      <w:pPr>
        <w:pStyle w:val="ListParagraph"/>
        <w:rPr>
          <w:b/>
          <w:sz w:val="28"/>
          <w:szCs w:val="28"/>
          <w:u w:val="single"/>
        </w:rPr>
      </w:pPr>
    </w:p>
    <w:p w:rsidR="00D55EE5" w:rsidRPr="00D55EE5" w:rsidRDefault="003539D9" w:rsidP="00AB3794">
      <w:pPr>
        <w:pStyle w:val="ListParagraph"/>
        <w:numPr>
          <w:ilvl w:val="1"/>
          <w:numId w:val="5"/>
        </w:numPr>
        <w:rPr>
          <w:b/>
          <w:i/>
          <w:sz w:val="24"/>
          <w:szCs w:val="24"/>
        </w:rPr>
      </w:pPr>
      <w:r>
        <w:rPr>
          <w:b/>
          <w:i/>
          <w:sz w:val="24"/>
          <w:szCs w:val="24"/>
        </w:rPr>
        <w:t>To complete this, the FA Manager must first</w:t>
      </w:r>
      <w:r w:rsidR="00D55EE5" w:rsidRPr="00D55EE5">
        <w:rPr>
          <w:b/>
          <w:i/>
          <w:sz w:val="24"/>
          <w:szCs w:val="24"/>
        </w:rPr>
        <w:t xml:space="preserve"> </w:t>
      </w:r>
      <w:r>
        <w:rPr>
          <w:b/>
          <w:i/>
          <w:sz w:val="24"/>
          <w:szCs w:val="24"/>
        </w:rPr>
        <w:t xml:space="preserve">send a copy of the </w:t>
      </w:r>
      <w:r w:rsidR="00D55EE5" w:rsidRPr="00D55EE5">
        <w:rPr>
          <w:b/>
          <w:i/>
          <w:sz w:val="24"/>
          <w:szCs w:val="24"/>
        </w:rPr>
        <w:t xml:space="preserve">Department RA Workbook 2016 and </w:t>
      </w:r>
      <w:r w:rsidR="00D55EE5" w:rsidRPr="00D55EE5">
        <w:rPr>
          <w:b/>
          <w:i/>
          <w:sz w:val="24"/>
          <w:szCs w:val="24"/>
          <w:u w:val="single"/>
        </w:rPr>
        <w:t>guidelines</w:t>
      </w:r>
      <w:r w:rsidR="00D55EE5" w:rsidRPr="00D55EE5">
        <w:rPr>
          <w:b/>
          <w:i/>
          <w:sz w:val="24"/>
          <w:szCs w:val="24"/>
        </w:rPr>
        <w:t xml:space="preserve"> to </w:t>
      </w:r>
      <w:r w:rsidR="00D55EE5" w:rsidRPr="00D55EE5">
        <w:rPr>
          <w:b/>
          <w:i/>
          <w:sz w:val="24"/>
          <w:szCs w:val="24"/>
          <w:u w:val="single"/>
        </w:rPr>
        <w:t>each Department within the FA</w:t>
      </w:r>
      <w:r w:rsidR="00D55EE5" w:rsidRPr="00D55EE5">
        <w:rPr>
          <w:b/>
          <w:i/>
          <w:sz w:val="24"/>
          <w:szCs w:val="24"/>
        </w:rPr>
        <w:t xml:space="preserve"> </w:t>
      </w:r>
    </w:p>
    <w:p w:rsidR="00D55EE5" w:rsidRPr="00D55EE5" w:rsidRDefault="00D55EE5" w:rsidP="00D55EE5">
      <w:pPr>
        <w:pStyle w:val="ListParagraph"/>
        <w:rPr>
          <w:b/>
          <w:i/>
          <w:sz w:val="24"/>
          <w:szCs w:val="24"/>
        </w:rPr>
      </w:pPr>
    </w:p>
    <w:p w:rsidR="00D55EE5" w:rsidRPr="00D55EE5" w:rsidRDefault="00D55EE5" w:rsidP="00AB3794">
      <w:pPr>
        <w:pStyle w:val="ListParagraph"/>
        <w:numPr>
          <w:ilvl w:val="1"/>
          <w:numId w:val="5"/>
        </w:numPr>
        <w:rPr>
          <w:b/>
          <w:i/>
          <w:sz w:val="24"/>
          <w:szCs w:val="24"/>
        </w:rPr>
      </w:pPr>
      <w:r w:rsidRPr="00D55EE5">
        <w:rPr>
          <w:b/>
          <w:i/>
          <w:sz w:val="24"/>
          <w:szCs w:val="24"/>
        </w:rPr>
        <w:t>The FA Summary Workbook is for co</w:t>
      </w:r>
      <w:r w:rsidR="003539D9">
        <w:rPr>
          <w:b/>
          <w:i/>
          <w:sz w:val="24"/>
          <w:szCs w:val="24"/>
        </w:rPr>
        <w:t>mpletion by the FA Manager only, on receipt of a comprehensive return from each constituent School/Business unit.</w:t>
      </w:r>
    </w:p>
    <w:p w:rsidR="00D55EE5" w:rsidRPr="00D55EE5" w:rsidRDefault="00D55EE5" w:rsidP="00D55EE5">
      <w:pPr>
        <w:pStyle w:val="ListParagraph"/>
        <w:rPr>
          <w:b/>
          <w:sz w:val="24"/>
          <w:szCs w:val="24"/>
          <w:u w:val="single"/>
        </w:rPr>
      </w:pPr>
    </w:p>
    <w:p w:rsidR="00D55EE5" w:rsidRPr="00D55EE5" w:rsidRDefault="00D55EE5" w:rsidP="00D55EE5">
      <w:pPr>
        <w:pStyle w:val="ListParagraph"/>
        <w:rPr>
          <w:b/>
          <w:sz w:val="24"/>
          <w:szCs w:val="24"/>
          <w:u w:val="single"/>
        </w:rPr>
      </w:pPr>
    </w:p>
    <w:p w:rsidR="00A813C7" w:rsidRPr="00AB3794" w:rsidRDefault="00AB3794" w:rsidP="00AB3794">
      <w:pPr>
        <w:pStyle w:val="ListParagraph"/>
        <w:numPr>
          <w:ilvl w:val="0"/>
          <w:numId w:val="9"/>
        </w:numPr>
        <w:rPr>
          <w:b/>
          <w:sz w:val="32"/>
          <w:szCs w:val="32"/>
          <w:u w:val="single"/>
        </w:rPr>
      </w:pPr>
      <w:r w:rsidRPr="00AB3794">
        <w:rPr>
          <w:b/>
          <w:sz w:val="32"/>
          <w:szCs w:val="32"/>
          <w:u w:val="single"/>
        </w:rPr>
        <w:t>B</w:t>
      </w:r>
      <w:r w:rsidRPr="005F6373">
        <w:rPr>
          <w:b/>
          <w:sz w:val="32"/>
          <w:szCs w:val="32"/>
          <w:u w:val="single"/>
        </w:rPr>
        <w:t xml:space="preserve">2 – Step </w:t>
      </w:r>
      <w:r>
        <w:rPr>
          <w:b/>
          <w:sz w:val="32"/>
          <w:szCs w:val="32"/>
          <w:u w:val="single"/>
        </w:rPr>
        <w:t xml:space="preserve">1: </w:t>
      </w:r>
      <w:r w:rsidR="00D55EE5" w:rsidRPr="00AB3794">
        <w:rPr>
          <w:b/>
          <w:sz w:val="28"/>
          <w:szCs w:val="28"/>
          <w:u w:val="single"/>
        </w:rPr>
        <w:t>Completing the FA Summary Workbook</w:t>
      </w:r>
    </w:p>
    <w:p w:rsidR="00AB3794" w:rsidRPr="00AB3794" w:rsidRDefault="00AB3794" w:rsidP="00AB3794">
      <w:pPr>
        <w:pStyle w:val="ListParagraph"/>
        <w:ind w:left="360"/>
        <w:rPr>
          <w:b/>
          <w:sz w:val="32"/>
          <w:szCs w:val="32"/>
          <w:u w:val="single"/>
        </w:rPr>
      </w:pPr>
    </w:p>
    <w:p w:rsidR="00A813C7" w:rsidRPr="00AB3794" w:rsidRDefault="00B8674F" w:rsidP="00AB3794">
      <w:pPr>
        <w:pStyle w:val="ListParagraph"/>
        <w:numPr>
          <w:ilvl w:val="0"/>
          <w:numId w:val="4"/>
        </w:numPr>
        <w:rPr>
          <w:sz w:val="24"/>
          <w:szCs w:val="24"/>
        </w:rPr>
      </w:pPr>
      <w:r w:rsidRPr="00AB3794">
        <w:rPr>
          <w:sz w:val="24"/>
          <w:szCs w:val="24"/>
        </w:rPr>
        <w:t>On return of each Departmental RA</w:t>
      </w:r>
      <w:r w:rsidR="00AB3794">
        <w:rPr>
          <w:sz w:val="24"/>
          <w:szCs w:val="24"/>
        </w:rPr>
        <w:t xml:space="preserve"> Workbook, check that their return is comprehensive</w:t>
      </w:r>
      <w:r w:rsidRPr="00AB3794">
        <w:rPr>
          <w:sz w:val="24"/>
          <w:szCs w:val="24"/>
        </w:rPr>
        <w:t>,</w:t>
      </w:r>
      <w:r w:rsidR="00AB3794">
        <w:rPr>
          <w:sz w:val="24"/>
          <w:szCs w:val="24"/>
        </w:rPr>
        <w:t xml:space="preserve"> then </w:t>
      </w:r>
      <w:r w:rsidRPr="00AB3794">
        <w:rPr>
          <w:sz w:val="24"/>
          <w:szCs w:val="24"/>
        </w:rPr>
        <w:t>click on the last tab, “DEPT SUMMARY PAGE”</w:t>
      </w:r>
    </w:p>
    <w:p w:rsidR="00204C1F" w:rsidRPr="00AB3794" w:rsidRDefault="00204C1F" w:rsidP="00C304A0">
      <w:pPr>
        <w:pStyle w:val="ListParagraph"/>
        <w:ind w:left="765"/>
        <w:rPr>
          <w:i/>
        </w:rPr>
      </w:pPr>
      <w:r w:rsidRPr="00AB3794">
        <w:rPr>
          <w:i/>
          <w:noProof/>
          <w:lang w:eastAsia="en-GB"/>
        </w:rPr>
        <mc:AlternateContent>
          <mc:Choice Requires="wps">
            <w:drawing>
              <wp:anchor distT="0" distB="0" distL="114300" distR="114300" simplePos="0" relativeHeight="251667456" behindDoc="0" locked="0" layoutInCell="1" allowOverlap="1" wp14:anchorId="2392427F" wp14:editId="3D0DD023">
                <wp:simplePos x="0" y="0"/>
                <wp:positionH relativeFrom="column">
                  <wp:posOffset>5514975</wp:posOffset>
                </wp:positionH>
                <wp:positionV relativeFrom="paragraph">
                  <wp:posOffset>188595</wp:posOffset>
                </wp:positionV>
                <wp:extent cx="1024890" cy="266700"/>
                <wp:effectExtent l="0" t="0" r="22860" b="19050"/>
                <wp:wrapNone/>
                <wp:docPr id="12" name="Oval 12"/>
                <wp:cNvGraphicFramePr/>
                <a:graphic xmlns:a="http://schemas.openxmlformats.org/drawingml/2006/main">
                  <a:graphicData uri="http://schemas.microsoft.com/office/word/2010/wordprocessingShape">
                    <wps:wsp>
                      <wps:cNvSpPr/>
                      <wps:spPr>
                        <a:xfrm flipV="1">
                          <a:off x="0" y="0"/>
                          <a:ext cx="102489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052A64" id="Oval 12" o:spid="_x0000_s1026" style="position:absolute;margin-left:434.25pt;margin-top:14.85pt;width:80.7pt;height:21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" filled="f" strokecolor="red" strokeweight="1pt">
                <v:stroke joinstyle="miter"/>
              </v:oval>
            </w:pict>
          </mc:Fallback>
        </mc:AlternateContent>
      </w:r>
      <w:r w:rsidR="00AB3794" w:rsidRPr="00AB3794">
        <w:rPr>
          <w:i/>
        </w:rPr>
        <w:t>See circled below</w:t>
      </w:r>
    </w:p>
    <w:p w:rsidR="00B8674F" w:rsidRDefault="00204C1F" w:rsidP="00204C1F">
      <w:pPr>
        <w:pStyle w:val="ListParagraph"/>
        <w:ind w:left="765"/>
        <w:rPr>
          <w:sz w:val="28"/>
          <w:szCs w:val="28"/>
        </w:rPr>
      </w:pPr>
      <w:r>
        <w:rPr>
          <w:noProof/>
          <w:lang w:eastAsia="en-GB"/>
        </w:rPr>
        <w:drawing>
          <wp:inline distT="0" distB="0" distL="0" distR="0" wp14:anchorId="04861136" wp14:editId="264EEE81">
            <wp:extent cx="6054090" cy="2667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56022" cy="266785"/>
                    </a:xfrm>
                    <a:prstGeom prst="rect">
                      <a:avLst/>
                    </a:prstGeom>
                  </pic:spPr>
                </pic:pic>
              </a:graphicData>
            </a:graphic>
          </wp:inline>
        </w:drawing>
      </w:r>
    </w:p>
    <w:p w:rsidR="00204C1F" w:rsidRDefault="00204C1F" w:rsidP="00204C1F">
      <w:pPr>
        <w:pStyle w:val="ListParagraph"/>
        <w:ind w:left="765"/>
        <w:rPr>
          <w:sz w:val="28"/>
          <w:szCs w:val="28"/>
        </w:rPr>
      </w:pPr>
    </w:p>
    <w:p w:rsidR="00AB3794" w:rsidRPr="00AB3794" w:rsidRDefault="00AB3794" w:rsidP="00AB3794">
      <w:pPr>
        <w:pStyle w:val="ListParagraph"/>
        <w:numPr>
          <w:ilvl w:val="0"/>
          <w:numId w:val="4"/>
        </w:numPr>
        <w:rPr>
          <w:sz w:val="28"/>
          <w:szCs w:val="28"/>
        </w:rPr>
      </w:pPr>
      <w:r w:rsidRPr="00AB3794">
        <w:rPr>
          <w:b/>
          <w:sz w:val="32"/>
          <w:szCs w:val="32"/>
          <w:u w:val="single"/>
        </w:rPr>
        <w:t>B</w:t>
      </w:r>
      <w:r w:rsidRPr="005F6373">
        <w:rPr>
          <w:b/>
          <w:sz w:val="32"/>
          <w:szCs w:val="32"/>
          <w:u w:val="single"/>
        </w:rPr>
        <w:t xml:space="preserve">2 – Step </w:t>
      </w:r>
      <w:r>
        <w:rPr>
          <w:b/>
          <w:sz w:val="32"/>
          <w:szCs w:val="32"/>
          <w:u w:val="single"/>
        </w:rPr>
        <w:t>2:</w:t>
      </w:r>
    </w:p>
    <w:p w:rsidR="00AB3794" w:rsidRPr="00204C1F" w:rsidRDefault="00AB3794" w:rsidP="00AB3794">
      <w:pPr>
        <w:pStyle w:val="ListParagraph"/>
        <w:ind w:left="765"/>
        <w:rPr>
          <w:sz w:val="28"/>
          <w:szCs w:val="28"/>
        </w:rPr>
      </w:pPr>
    </w:p>
    <w:p w:rsidR="00B8674F" w:rsidRPr="00AB3794" w:rsidRDefault="00B8674F" w:rsidP="00B8674F">
      <w:pPr>
        <w:pStyle w:val="ListParagraph"/>
        <w:numPr>
          <w:ilvl w:val="0"/>
          <w:numId w:val="4"/>
        </w:numPr>
        <w:rPr>
          <w:sz w:val="24"/>
          <w:szCs w:val="24"/>
        </w:rPr>
      </w:pPr>
      <w:r w:rsidRPr="00AB3794">
        <w:rPr>
          <w:sz w:val="24"/>
          <w:szCs w:val="24"/>
        </w:rPr>
        <w:t xml:space="preserve">Copy and paste DATA (Line 8) to FA Summary Sheet in the FA Summary </w:t>
      </w:r>
      <w:r w:rsidR="00C304A0" w:rsidRPr="00AB3794">
        <w:rPr>
          <w:sz w:val="24"/>
          <w:szCs w:val="24"/>
        </w:rPr>
        <w:t>Workb</w:t>
      </w:r>
      <w:r w:rsidRPr="00AB3794">
        <w:rPr>
          <w:sz w:val="24"/>
          <w:szCs w:val="24"/>
        </w:rPr>
        <w:t>ook</w:t>
      </w:r>
    </w:p>
    <w:p w:rsidR="00B8674F" w:rsidRPr="00B8674F" w:rsidRDefault="00B8674F" w:rsidP="00B8674F">
      <w:pPr>
        <w:pStyle w:val="ListParagraph"/>
        <w:ind w:left="765"/>
      </w:pPr>
    </w:p>
    <w:p w:rsidR="00A813C7" w:rsidRDefault="00B8674F" w:rsidP="00B8674F">
      <w:pPr>
        <w:pStyle w:val="ListParagraph"/>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247650</wp:posOffset>
                </wp:positionH>
                <wp:positionV relativeFrom="paragraph">
                  <wp:posOffset>1748155</wp:posOffset>
                </wp:positionV>
                <wp:extent cx="6057900" cy="342900"/>
                <wp:effectExtent l="0" t="0" r="19050" b="19050"/>
                <wp:wrapNone/>
                <wp:docPr id="15" name="Oval 15"/>
                <wp:cNvGraphicFramePr/>
                <a:graphic xmlns:a="http://schemas.openxmlformats.org/drawingml/2006/main">
                  <a:graphicData uri="http://schemas.microsoft.com/office/word/2010/wordprocessingShape">
                    <wps:wsp>
                      <wps:cNvSpPr/>
                      <wps:spPr>
                        <a:xfrm>
                          <a:off x="0" y="0"/>
                          <a:ext cx="6057900" cy="3429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601D2" id="Oval 15" o:spid="_x0000_s1026" style="position:absolute;margin-left:19.5pt;margin-top:137.65pt;width:47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" filled="f" strokecolor="red" strokeweight="1pt">
                <v:stroke joinstyle="miter"/>
              </v:oval>
            </w:pict>
          </mc:Fallback>
        </mc:AlternateContent>
      </w:r>
      <w:r w:rsidR="00E65E00">
        <w:rPr>
          <w:noProof/>
          <w:lang w:eastAsia="en-GB"/>
        </w:rPr>
        <w:drawing>
          <wp:inline distT="0" distB="0" distL="0" distR="0" wp14:anchorId="16D56EFD" wp14:editId="33EE4E82">
            <wp:extent cx="5930265" cy="19852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8526" cy="1988027"/>
                    </a:xfrm>
                    <a:prstGeom prst="rect">
                      <a:avLst/>
                    </a:prstGeom>
                  </pic:spPr>
                </pic:pic>
              </a:graphicData>
            </a:graphic>
          </wp:inline>
        </w:drawing>
      </w:r>
    </w:p>
    <w:p w:rsidR="00B8674F" w:rsidRDefault="00B8674F" w:rsidP="00B8674F">
      <w:pPr>
        <w:pStyle w:val="ListParagraph"/>
      </w:pPr>
    </w:p>
    <w:p w:rsidR="00C304A0" w:rsidRDefault="00C304A0" w:rsidP="00B8674F">
      <w:pPr>
        <w:pStyle w:val="ListParagraph"/>
      </w:pPr>
    </w:p>
    <w:p w:rsidR="00C304A0" w:rsidRDefault="00C304A0" w:rsidP="00B8674F">
      <w:pPr>
        <w:pStyle w:val="ListParagraph"/>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1066800</wp:posOffset>
                </wp:positionH>
                <wp:positionV relativeFrom="paragraph">
                  <wp:posOffset>247651</wp:posOffset>
                </wp:positionV>
                <wp:extent cx="1285875" cy="350520"/>
                <wp:effectExtent l="0" t="0" r="28575" b="11430"/>
                <wp:wrapNone/>
                <wp:docPr id="192" name="Oval 192"/>
                <wp:cNvGraphicFramePr/>
                <a:graphic xmlns:a="http://schemas.openxmlformats.org/drawingml/2006/main">
                  <a:graphicData uri="http://schemas.microsoft.com/office/word/2010/wordprocessingShape">
                    <wps:wsp>
                      <wps:cNvSpPr/>
                      <wps:spPr>
                        <a:xfrm>
                          <a:off x="0" y="0"/>
                          <a:ext cx="1285875" cy="3505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E0708" id="Oval 192" o:spid="_x0000_s1026" style="position:absolute;margin-left:84pt;margin-top:19.5pt;width:101.2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" filled="f" strokecolor="red" strokeweight="1pt">
                <v:stroke joinstyle="miter"/>
              </v:oval>
            </w:pict>
          </mc:Fallback>
        </mc:AlternateContent>
      </w:r>
      <w:r>
        <w:rPr>
          <w:noProof/>
          <w:lang w:eastAsia="en-GB"/>
        </w:rPr>
        <w:drawing>
          <wp:inline distT="0" distB="0" distL="0" distR="0" wp14:anchorId="4CC8A312" wp14:editId="4824CF97">
            <wp:extent cx="5010752" cy="5981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13648" cy="622391"/>
                    </a:xfrm>
                    <a:prstGeom prst="rect">
                      <a:avLst/>
                    </a:prstGeom>
                  </pic:spPr>
                </pic:pic>
              </a:graphicData>
            </a:graphic>
          </wp:inline>
        </w:drawing>
      </w:r>
    </w:p>
    <w:p w:rsidR="00C304A0" w:rsidRDefault="00C304A0" w:rsidP="00D55EE5">
      <w:bookmarkStart w:id="0" w:name="_GoBack"/>
      <w:bookmarkEnd w:id="0"/>
    </w:p>
    <w:p w:rsidR="00204C1F" w:rsidRDefault="00E65E00" w:rsidP="00204C1F">
      <w:pPr>
        <w:ind w:left="720"/>
      </w:pPr>
      <w:r>
        <w:rPr>
          <w:noProof/>
          <w:lang w:eastAsia="en-GB"/>
        </w:rPr>
        <w:drawing>
          <wp:inline distT="0" distB="0" distL="0" distR="0" wp14:anchorId="3AFAAEA1" wp14:editId="3072D47C">
            <wp:extent cx="5930265" cy="3401744"/>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33026" cy="3403328"/>
                    </a:xfrm>
                    <a:prstGeom prst="rect">
                      <a:avLst/>
                    </a:prstGeom>
                  </pic:spPr>
                </pic:pic>
              </a:graphicData>
            </a:graphic>
          </wp:inline>
        </w:drawing>
      </w:r>
    </w:p>
    <w:p w:rsidR="00C304A0" w:rsidRPr="00AB3794" w:rsidRDefault="00AB3794" w:rsidP="00AB3794">
      <w:pPr>
        <w:pStyle w:val="ListParagraph"/>
        <w:numPr>
          <w:ilvl w:val="0"/>
          <w:numId w:val="4"/>
        </w:numPr>
        <w:rPr>
          <w:sz w:val="28"/>
          <w:szCs w:val="28"/>
        </w:rPr>
      </w:pPr>
      <w:r w:rsidRPr="00AB3794">
        <w:rPr>
          <w:b/>
          <w:sz w:val="32"/>
          <w:szCs w:val="32"/>
          <w:u w:val="single"/>
        </w:rPr>
        <w:t>B</w:t>
      </w:r>
      <w:r w:rsidRPr="005F6373">
        <w:rPr>
          <w:b/>
          <w:sz w:val="32"/>
          <w:szCs w:val="32"/>
          <w:u w:val="single"/>
        </w:rPr>
        <w:t xml:space="preserve">2 – Step </w:t>
      </w:r>
      <w:r>
        <w:rPr>
          <w:b/>
          <w:sz w:val="32"/>
          <w:szCs w:val="32"/>
          <w:u w:val="single"/>
        </w:rPr>
        <w:t>3:</w:t>
      </w:r>
    </w:p>
    <w:p w:rsidR="00AB3794" w:rsidRPr="00AB3794" w:rsidRDefault="00AB3794" w:rsidP="00AB3794">
      <w:pPr>
        <w:pStyle w:val="ListParagraph"/>
        <w:ind w:left="765"/>
        <w:rPr>
          <w:sz w:val="28"/>
          <w:szCs w:val="28"/>
        </w:rPr>
      </w:pPr>
    </w:p>
    <w:p w:rsidR="00204C1F" w:rsidRDefault="00B8674F" w:rsidP="00E81E2F">
      <w:pPr>
        <w:pStyle w:val="ListParagraph"/>
        <w:numPr>
          <w:ilvl w:val="1"/>
          <w:numId w:val="4"/>
        </w:numPr>
      </w:pPr>
      <w:r>
        <w:t xml:space="preserve"> Copy and Paste the com</w:t>
      </w:r>
      <w:r w:rsidR="00204C1F">
        <w:t>pleted Department Table into the</w:t>
      </w:r>
      <w:r w:rsidR="00AB3794">
        <w:t xml:space="preserve"> FA Workbook (in the Department Summary </w:t>
      </w:r>
      <w:proofErr w:type="gramStart"/>
      <w:r w:rsidR="00AB3794">
        <w:t>Tab )</w:t>
      </w:r>
      <w:proofErr w:type="gramEnd"/>
    </w:p>
    <w:p w:rsidR="00B8674F" w:rsidRDefault="00E65E00" w:rsidP="00204C1F">
      <w:pPr>
        <w:pStyle w:val="ListParagraph"/>
        <w:ind w:left="765"/>
      </w:pPr>
      <w:r>
        <w:rPr>
          <w:noProof/>
          <w:lang w:eastAsia="en-GB"/>
        </w:rPr>
        <mc:AlternateContent>
          <mc:Choice Requires="wps">
            <w:drawing>
              <wp:anchor distT="0" distB="0" distL="114300" distR="114300" simplePos="0" relativeHeight="251669504" behindDoc="0" locked="0" layoutInCell="1" allowOverlap="1" wp14:anchorId="4A4DF298" wp14:editId="2B608298">
                <wp:simplePos x="0" y="0"/>
                <wp:positionH relativeFrom="column">
                  <wp:posOffset>723900</wp:posOffset>
                </wp:positionH>
                <wp:positionV relativeFrom="paragraph">
                  <wp:posOffset>187960</wp:posOffset>
                </wp:positionV>
                <wp:extent cx="5534025" cy="2095500"/>
                <wp:effectExtent l="0" t="0" r="28575" b="19050"/>
                <wp:wrapNone/>
                <wp:docPr id="27" name="Oval 27"/>
                <wp:cNvGraphicFramePr/>
                <a:graphic xmlns:a="http://schemas.openxmlformats.org/drawingml/2006/main">
                  <a:graphicData uri="http://schemas.microsoft.com/office/word/2010/wordprocessingShape">
                    <wps:wsp>
                      <wps:cNvSpPr/>
                      <wps:spPr>
                        <a:xfrm>
                          <a:off x="0" y="0"/>
                          <a:ext cx="5534025" cy="2095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23539B" id="Oval 27" o:spid="_x0000_s1026" style="position:absolute;margin-left:57pt;margin-top:14.8pt;width:435.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" filled="f" strokecolor="red" strokeweight="1pt">
                <v:stroke joinstyle="miter"/>
              </v:oval>
            </w:pict>
          </mc:Fallback>
        </mc:AlternateContent>
      </w:r>
      <w:r w:rsidR="00204C1F">
        <w:t xml:space="preserve"> </w:t>
      </w:r>
      <w:r>
        <w:rPr>
          <w:noProof/>
          <w:lang w:eastAsia="en-GB"/>
        </w:rPr>
        <w:drawing>
          <wp:inline distT="0" distB="0" distL="0" distR="0" wp14:anchorId="242BF4D0" wp14:editId="08837743">
            <wp:extent cx="5968365" cy="1998017"/>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84913" cy="2003557"/>
                    </a:xfrm>
                    <a:prstGeom prst="rect">
                      <a:avLst/>
                    </a:prstGeom>
                  </pic:spPr>
                </pic:pic>
              </a:graphicData>
            </a:graphic>
          </wp:inline>
        </w:drawing>
      </w:r>
    </w:p>
    <w:p w:rsidR="00C304A0" w:rsidRDefault="00C304A0" w:rsidP="00204C1F">
      <w:pPr>
        <w:pStyle w:val="ListParagraph"/>
        <w:ind w:left="765"/>
      </w:pPr>
    </w:p>
    <w:p w:rsidR="00204C1F" w:rsidRDefault="00204C1F" w:rsidP="00204C1F">
      <w:pPr>
        <w:pStyle w:val="ListParagraph"/>
        <w:ind w:left="765"/>
      </w:pPr>
    </w:p>
    <w:p w:rsidR="00204C1F" w:rsidRDefault="00204C1F" w:rsidP="00B8674F">
      <w:pPr>
        <w:pStyle w:val="ListParagraph"/>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2324100</wp:posOffset>
                </wp:positionH>
                <wp:positionV relativeFrom="paragraph">
                  <wp:posOffset>215265</wp:posOffset>
                </wp:positionV>
                <wp:extent cx="2190750" cy="504825"/>
                <wp:effectExtent l="0" t="0" r="19050" b="28575"/>
                <wp:wrapNone/>
                <wp:docPr id="30" name="Oval 30"/>
                <wp:cNvGraphicFramePr/>
                <a:graphic xmlns:a="http://schemas.openxmlformats.org/drawingml/2006/main">
                  <a:graphicData uri="http://schemas.microsoft.com/office/word/2010/wordprocessingShape">
                    <wps:wsp>
                      <wps:cNvSpPr/>
                      <wps:spPr>
                        <a:xfrm>
                          <a:off x="0" y="0"/>
                          <a:ext cx="2190750" cy="5048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232FF6" id="Oval 30" o:spid="_x0000_s1026" style="position:absolute;margin-left:183pt;margin-top:16.95pt;width:172.5pt;height:3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" filled="f" strokecolor="red" strokeweight="1pt">
                <v:stroke joinstyle="miter"/>
              </v:oval>
            </w:pict>
          </mc:Fallback>
        </mc:AlternateContent>
      </w:r>
      <w:r>
        <w:rPr>
          <w:noProof/>
          <w:lang w:eastAsia="en-GB"/>
        </w:rPr>
        <w:drawing>
          <wp:inline distT="0" distB="0" distL="0" distR="0" wp14:anchorId="2FB7D987" wp14:editId="77DBFEBA">
            <wp:extent cx="5010752" cy="5981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13648" cy="622391"/>
                    </a:xfrm>
                    <a:prstGeom prst="rect">
                      <a:avLst/>
                    </a:prstGeom>
                  </pic:spPr>
                </pic:pic>
              </a:graphicData>
            </a:graphic>
          </wp:inline>
        </w:drawing>
      </w:r>
    </w:p>
    <w:p w:rsidR="00E662E8" w:rsidRDefault="00E662E8" w:rsidP="00B8674F">
      <w:pPr>
        <w:pStyle w:val="ListParagraph"/>
      </w:pPr>
    </w:p>
    <w:p w:rsidR="00E662E8" w:rsidRDefault="00E662E8" w:rsidP="00E662E8">
      <w:pPr>
        <w:pStyle w:val="ListParagraph"/>
      </w:pPr>
      <w:r>
        <w:t>This will show how each FA Summary was compiled.</w:t>
      </w:r>
    </w:p>
    <w:p w:rsidR="00E81E2F" w:rsidRDefault="00E81E2F">
      <w:r>
        <w:br w:type="page"/>
      </w:r>
    </w:p>
    <w:p w:rsidR="00CF5481" w:rsidRDefault="00CF5481" w:rsidP="00B8674F">
      <w:pPr>
        <w:pStyle w:val="ListParagraph"/>
      </w:pPr>
    </w:p>
    <w:p w:rsidR="00AB3794" w:rsidRPr="00AB3794" w:rsidRDefault="00AB3794" w:rsidP="00AB3794">
      <w:pPr>
        <w:pStyle w:val="ListParagraph"/>
        <w:numPr>
          <w:ilvl w:val="0"/>
          <w:numId w:val="4"/>
        </w:numPr>
        <w:rPr>
          <w:sz w:val="28"/>
          <w:szCs w:val="28"/>
        </w:rPr>
      </w:pPr>
      <w:r w:rsidRPr="00AB3794">
        <w:rPr>
          <w:b/>
          <w:sz w:val="32"/>
          <w:szCs w:val="32"/>
          <w:u w:val="single"/>
        </w:rPr>
        <w:t>B</w:t>
      </w:r>
      <w:r w:rsidRPr="005F6373">
        <w:rPr>
          <w:b/>
          <w:sz w:val="32"/>
          <w:szCs w:val="32"/>
          <w:u w:val="single"/>
        </w:rPr>
        <w:t xml:space="preserve">2 – Step </w:t>
      </w:r>
      <w:r>
        <w:rPr>
          <w:b/>
          <w:sz w:val="32"/>
          <w:szCs w:val="32"/>
          <w:u w:val="single"/>
        </w:rPr>
        <w:t>4:</w:t>
      </w:r>
    </w:p>
    <w:p w:rsidR="00AB3794" w:rsidRPr="00AB3794" w:rsidRDefault="00AB3794" w:rsidP="00AB3794">
      <w:pPr>
        <w:pStyle w:val="ListParagraph"/>
        <w:ind w:left="765"/>
        <w:rPr>
          <w:sz w:val="28"/>
          <w:szCs w:val="28"/>
        </w:rPr>
      </w:pPr>
    </w:p>
    <w:p w:rsidR="00AB3794" w:rsidRPr="00AB3794" w:rsidRDefault="00AB3794" w:rsidP="00AB3794">
      <w:pPr>
        <w:pStyle w:val="ListParagraph"/>
        <w:numPr>
          <w:ilvl w:val="0"/>
          <w:numId w:val="4"/>
        </w:numPr>
        <w:rPr>
          <w:sz w:val="24"/>
          <w:szCs w:val="24"/>
        </w:rPr>
      </w:pPr>
      <w:r w:rsidRPr="00AB3794">
        <w:rPr>
          <w:sz w:val="24"/>
          <w:szCs w:val="24"/>
        </w:rPr>
        <w:t>Ensure each School/Business unit is accounted for &amp;</w:t>
      </w:r>
      <w:r w:rsidR="00EC46A1">
        <w:rPr>
          <w:sz w:val="24"/>
          <w:szCs w:val="24"/>
        </w:rPr>
        <w:t xml:space="preserve"> that </w:t>
      </w:r>
      <w:r w:rsidR="00EC46A1" w:rsidRPr="00EC46A1">
        <w:rPr>
          <w:b/>
          <w:sz w:val="24"/>
          <w:szCs w:val="24"/>
        </w:rPr>
        <w:t>their RA return</w:t>
      </w:r>
      <w:r w:rsidR="00EC46A1">
        <w:rPr>
          <w:sz w:val="24"/>
          <w:szCs w:val="24"/>
        </w:rPr>
        <w:t xml:space="preserve"> is comprehensive and complete.</w:t>
      </w:r>
      <w:r w:rsidR="003E299C">
        <w:rPr>
          <w:sz w:val="24"/>
          <w:szCs w:val="24"/>
        </w:rPr>
        <w:t xml:space="preserve"> </w:t>
      </w:r>
    </w:p>
    <w:p w:rsidR="00CF5481" w:rsidRPr="00AB3794" w:rsidRDefault="00CF5481" w:rsidP="00C304A0">
      <w:pPr>
        <w:pStyle w:val="ListParagraph"/>
        <w:ind w:left="765"/>
        <w:rPr>
          <w:sz w:val="24"/>
          <w:szCs w:val="24"/>
        </w:rPr>
      </w:pPr>
    </w:p>
    <w:p w:rsidR="00DA6118" w:rsidRDefault="00E662E8" w:rsidP="00C304A0">
      <w:pPr>
        <w:pStyle w:val="ListParagraph"/>
        <w:numPr>
          <w:ilvl w:val="0"/>
          <w:numId w:val="4"/>
        </w:numPr>
        <w:rPr>
          <w:sz w:val="24"/>
          <w:szCs w:val="24"/>
        </w:rPr>
      </w:pPr>
      <w:r w:rsidRPr="00AB3794">
        <w:rPr>
          <w:sz w:val="24"/>
          <w:szCs w:val="24"/>
        </w:rPr>
        <w:t>Save the FA S</w:t>
      </w:r>
      <w:r w:rsidR="00C304A0" w:rsidRPr="00AB3794">
        <w:rPr>
          <w:sz w:val="24"/>
          <w:szCs w:val="24"/>
        </w:rPr>
        <w:t>ummary Workbo</w:t>
      </w:r>
      <w:r w:rsidR="00AB3794">
        <w:rPr>
          <w:sz w:val="24"/>
          <w:szCs w:val="24"/>
        </w:rPr>
        <w:t xml:space="preserve">ok under the name of the FA. Ensure each work is correctly named </w:t>
      </w:r>
      <w:r w:rsidR="00C304A0" w:rsidRPr="00AB3794">
        <w:rPr>
          <w:sz w:val="24"/>
          <w:szCs w:val="24"/>
        </w:rPr>
        <w:t xml:space="preserve">under the name of the Department and </w:t>
      </w:r>
      <w:r w:rsidR="00AB3794">
        <w:rPr>
          <w:sz w:val="24"/>
          <w:szCs w:val="24"/>
        </w:rPr>
        <w:t xml:space="preserve">return </w:t>
      </w:r>
    </w:p>
    <w:p w:rsidR="00DA6118" w:rsidRPr="00DA6118" w:rsidRDefault="00DA6118" w:rsidP="00DA6118">
      <w:pPr>
        <w:pStyle w:val="ListParagraph"/>
        <w:ind w:left="405"/>
        <w:rPr>
          <w:sz w:val="24"/>
          <w:szCs w:val="24"/>
        </w:rPr>
      </w:pPr>
    </w:p>
    <w:p w:rsidR="00DA6118" w:rsidRPr="00DA6118" w:rsidRDefault="00DA6118" w:rsidP="00DA6118">
      <w:pPr>
        <w:pStyle w:val="ListParagraph"/>
        <w:numPr>
          <w:ilvl w:val="0"/>
          <w:numId w:val="10"/>
        </w:numPr>
        <w:rPr>
          <w:sz w:val="24"/>
          <w:szCs w:val="24"/>
        </w:rPr>
      </w:pPr>
      <w:r>
        <w:rPr>
          <w:sz w:val="24"/>
          <w:szCs w:val="24"/>
        </w:rPr>
        <w:t>T</w:t>
      </w:r>
      <w:r w:rsidR="00AB3794">
        <w:rPr>
          <w:sz w:val="24"/>
          <w:szCs w:val="24"/>
        </w:rPr>
        <w:t>he o</w:t>
      </w:r>
      <w:r>
        <w:rPr>
          <w:sz w:val="24"/>
          <w:szCs w:val="24"/>
        </w:rPr>
        <w:t xml:space="preserve">verall FA Summary Work book </w:t>
      </w:r>
    </w:p>
    <w:p w:rsidR="00DA6118" w:rsidRPr="00DA6118" w:rsidRDefault="00DA6118" w:rsidP="00DA6118">
      <w:pPr>
        <w:pStyle w:val="ListParagraph"/>
        <w:ind w:left="0"/>
        <w:jc w:val="center"/>
        <w:rPr>
          <w:b/>
          <w:i/>
          <w:sz w:val="24"/>
          <w:szCs w:val="24"/>
        </w:rPr>
      </w:pPr>
      <w:r w:rsidRPr="00DA6118">
        <w:rPr>
          <w:b/>
          <w:i/>
          <w:sz w:val="24"/>
          <w:szCs w:val="24"/>
        </w:rPr>
        <w:t xml:space="preserve">and </w:t>
      </w:r>
    </w:p>
    <w:p w:rsidR="00C304A0" w:rsidRPr="00AB3794" w:rsidRDefault="00DA6118" w:rsidP="00DA6118">
      <w:pPr>
        <w:pStyle w:val="ListParagraph"/>
        <w:ind w:left="1440"/>
        <w:rPr>
          <w:sz w:val="24"/>
          <w:szCs w:val="24"/>
        </w:rPr>
      </w:pPr>
      <w:r w:rsidRPr="00DA6118">
        <w:rPr>
          <w:b/>
          <w:sz w:val="24"/>
          <w:szCs w:val="24"/>
        </w:rPr>
        <w:t>(B)</w:t>
      </w:r>
      <w:r>
        <w:rPr>
          <w:sz w:val="24"/>
          <w:szCs w:val="24"/>
        </w:rPr>
        <w:t xml:space="preserve"> E</w:t>
      </w:r>
      <w:r w:rsidR="00AB3794">
        <w:rPr>
          <w:sz w:val="24"/>
          <w:szCs w:val="24"/>
        </w:rPr>
        <w:t xml:space="preserve">ach supporting individual </w:t>
      </w:r>
      <w:r>
        <w:rPr>
          <w:sz w:val="24"/>
          <w:szCs w:val="24"/>
        </w:rPr>
        <w:t xml:space="preserve">Department </w:t>
      </w:r>
      <w:r w:rsidR="00AB3794">
        <w:rPr>
          <w:sz w:val="24"/>
          <w:szCs w:val="24"/>
        </w:rPr>
        <w:t>work book</w:t>
      </w:r>
      <w:r>
        <w:rPr>
          <w:sz w:val="24"/>
          <w:szCs w:val="24"/>
        </w:rPr>
        <w:t>.</w:t>
      </w:r>
      <w:r w:rsidR="00AB3794">
        <w:rPr>
          <w:sz w:val="24"/>
          <w:szCs w:val="24"/>
        </w:rPr>
        <w:t xml:space="preserve"> </w:t>
      </w:r>
      <w:r>
        <w:rPr>
          <w:sz w:val="24"/>
          <w:szCs w:val="24"/>
        </w:rPr>
        <w:t xml:space="preserve">(Share all with Health &amp; Safety Office </w:t>
      </w:r>
      <w:r w:rsidR="00C304A0" w:rsidRPr="00AB3794">
        <w:rPr>
          <w:sz w:val="24"/>
          <w:szCs w:val="24"/>
        </w:rPr>
        <w:t xml:space="preserve">via Dropbox or </w:t>
      </w:r>
      <w:r>
        <w:rPr>
          <w:sz w:val="24"/>
          <w:szCs w:val="24"/>
        </w:rPr>
        <w:t>shared Google Drive)</w:t>
      </w:r>
    </w:p>
    <w:p w:rsidR="00C304A0" w:rsidRDefault="00C304A0" w:rsidP="00C304A0"/>
    <w:p w:rsidR="00C304A0" w:rsidRPr="00E662E8" w:rsidRDefault="00C304A0" w:rsidP="00E662E8">
      <w:pPr>
        <w:jc w:val="center"/>
        <w:rPr>
          <w:b/>
          <w:color w:val="FF0000"/>
          <w:sz w:val="28"/>
          <w:szCs w:val="28"/>
        </w:rPr>
      </w:pPr>
      <w:r w:rsidRPr="00E662E8">
        <w:rPr>
          <w:b/>
          <w:color w:val="FF0000"/>
          <w:sz w:val="28"/>
          <w:szCs w:val="28"/>
        </w:rPr>
        <w:t>Each FA should return a completed FA Summary Workbook and each individual Department RA Rec 2016 Workbook.</w:t>
      </w:r>
    </w:p>
    <w:sectPr w:rsidR="00C304A0" w:rsidRPr="00E662E8" w:rsidSect="003901D1">
      <w:headerReference w:type="default" r:id="rId25"/>
      <w:footerReference w:type="default" r:id="rId26"/>
      <w:pgSz w:w="11906" w:h="16838"/>
      <w:pgMar w:top="1440" w:right="707" w:bottom="1440" w:left="144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D15" w:rsidRDefault="004D1D15" w:rsidP="00AE1FD2">
      <w:pPr>
        <w:spacing w:after="0" w:line="240" w:lineRule="auto"/>
      </w:pPr>
      <w:r>
        <w:separator/>
      </w:r>
    </w:p>
  </w:endnote>
  <w:endnote w:type="continuationSeparator" w:id="0">
    <w:p w:rsidR="004D1D15" w:rsidRDefault="004D1D15" w:rsidP="00AE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887358"/>
      <w:docPartObj>
        <w:docPartGallery w:val="Page Numbers (Bottom of Page)"/>
        <w:docPartUnique/>
      </w:docPartObj>
    </w:sdtPr>
    <w:sdtEndPr>
      <w:rPr>
        <w:noProof/>
      </w:rPr>
    </w:sdtEndPr>
    <w:sdtContent>
      <w:p w:rsidR="006146BA" w:rsidRDefault="003901D1" w:rsidP="003901D1">
        <w:pPr>
          <w:pStyle w:val="Footer"/>
        </w:pPr>
        <w:r>
          <w:t xml:space="preserve">Health &amp; Safety Office January 2017                        </w:t>
        </w:r>
        <w:r w:rsidR="00A2685B">
          <w:t xml:space="preserve">Disc 6.44a:\letters\170105-007     </w:t>
        </w:r>
        <w:r>
          <w:t xml:space="preserve">                        </w:t>
        </w:r>
        <w:r w:rsidR="00A2685B">
          <w:t xml:space="preserve">      </w:t>
        </w:r>
        <w:r>
          <w:t xml:space="preserve">          </w:t>
        </w:r>
        <w:r w:rsidR="00A2685B" w:rsidRPr="003901D1">
          <w:rPr>
            <w:b/>
            <w:sz w:val="24"/>
            <w:szCs w:val="24"/>
          </w:rPr>
          <w:t xml:space="preserve"> </w:t>
        </w:r>
        <w:r w:rsidR="006146BA" w:rsidRPr="003901D1">
          <w:rPr>
            <w:b/>
            <w:sz w:val="24"/>
            <w:szCs w:val="24"/>
          </w:rPr>
          <w:fldChar w:fldCharType="begin"/>
        </w:r>
        <w:r w:rsidR="006146BA" w:rsidRPr="003901D1">
          <w:rPr>
            <w:b/>
            <w:sz w:val="24"/>
            <w:szCs w:val="24"/>
          </w:rPr>
          <w:instrText xml:space="preserve"> PAGE   \* MERGEFORMAT </w:instrText>
        </w:r>
        <w:r w:rsidR="006146BA" w:rsidRPr="003901D1">
          <w:rPr>
            <w:b/>
            <w:sz w:val="24"/>
            <w:szCs w:val="24"/>
          </w:rPr>
          <w:fldChar w:fldCharType="separate"/>
        </w:r>
        <w:r w:rsidR="00E65E00">
          <w:rPr>
            <w:b/>
            <w:noProof/>
            <w:sz w:val="24"/>
            <w:szCs w:val="24"/>
          </w:rPr>
          <w:t>10</w:t>
        </w:r>
        <w:r w:rsidR="006146BA" w:rsidRPr="003901D1">
          <w:rPr>
            <w:b/>
            <w:noProof/>
            <w:sz w:val="24"/>
            <w:szCs w:val="24"/>
          </w:rPr>
          <w:fldChar w:fldCharType="end"/>
        </w:r>
      </w:p>
    </w:sdtContent>
  </w:sdt>
  <w:p w:rsidR="003901D1" w:rsidRDefault="003901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D15" w:rsidRDefault="004D1D15" w:rsidP="00AE1FD2">
      <w:pPr>
        <w:spacing w:after="0" w:line="240" w:lineRule="auto"/>
      </w:pPr>
      <w:r>
        <w:separator/>
      </w:r>
    </w:p>
  </w:footnote>
  <w:footnote w:type="continuationSeparator" w:id="0">
    <w:p w:rsidR="004D1D15" w:rsidRDefault="004D1D15" w:rsidP="00AE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FD2" w:rsidRPr="003901D1" w:rsidRDefault="005E11A5">
    <w:pPr>
      <w:pStyle w:val="Header"/>
      <w:rPr>
        <w:rStyle w:val="Strong"/>
      </w:rPr>
    </w:pPr>
    <w:r w:rsidRPr="003901D1">
      <w:rPr>
        <w:rStyle w:val="Strong"/>
      </w:rPr>
      <w:t>Guide to FA RA Reconciliation 2016</w:t>
    </w:r>
  </w:p>
  <w:p w:rsidR="005E11A5" w:rsidRDefault="005E11A5">
    <w:pPr>
      <w:pStyle w:val="Header"/>
    </w:pPr>
  </w:p>
  <w:p w:rsidR="00AE1FD2" w:rsidRDefault="00AE1F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E2A"/>
    <w:multiLevelType w:val="hybridMultilevel"/>
    <w:tmpl w:val="D18A4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63163F"/>
    <w:multiLevelType w:val="hybridMultilevel"/>
    <w:tmpl w:val="7A90693E"/>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9E5147F"/>
    <w:multiLevelType w:val="hybridMultilevel"/>
    <w:tmpl w:val="D4486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C60EC"/>
    <w:multiLevelType w:val="hybridMultilevel"/>
    <w:tmpl w:val="2D20AFAE"/>
    <w:lvl w:ilvl="0" w:tplc="4FACEB6C">
      <w:start w:val="1"/>
      <w:numFmt w:val="upp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B214D92"/>
    <w:multiLevelType w:val="hybridMultilevel"/>
    <w:tmpl w:val="D4486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F3355B"/>
    <w:multiLevelType w:val="hybridMultilevel"/>
    <w:tmpl w:val="374A71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001191F"/>
    <w:multiLevelType w:val="hybridMultilevel"/>
    <w:tmpl w:val="85D4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EC5CE0"/>
    <w:multiLevelType w:val="hybridMultilevel"/>
    <w:tmpl w:val="36B29A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043A45"/>
    <w:multiLevelType w:val="hybridMultilevel"/>
    <w:tmpl w:val="2E281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1A14EB"/>
    <w:multiLevelType w:val="hybridMultilevel"/>
    <w:tmpl w:val="6382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7"/>
  </w:num>
  <w:num w:numId="6">
    <w:abstractNumId w:val="5"/>
  </w:num>
  <w:num w:numId="7">
    <w:abstractNumId w:val="9"/>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F2"/>
    <w:rsid w:val="00042A54"/>
    <w:rsid w:val="000561C1"/>
    <w:rsid w:val="00092B70"/>
    <w:rsid w:val="000A37B3"/>
    <w:rsid w:val="000A456B"/>
    <w:rsid w:val="000B4A4A"/>
    <w:rsid w:val="0015255A"/>
    <w:rsid w:val="00166CF6"/>
    <w:rsid w:val="00185D19"/>
    <w:rsid w:val="00194781"/>
    <w:rsid w:val="00197253"/>
    <w:rsid w:val="001B2AFB"/>
    <w:rsid w:val="00203157"/>
    <w:rsid w:val="00204C1F"/>
    <w:rsid w:val="00211A01"/>
    <w:rsid w:val="00214A1F"/>
    <w:rsid w:val="002229E2"/>
    <w:rsid w:val="00224EC7"/>
    <w:rsid w:val="002324F7"/>
    <w:rsid w:val="002533D4"/>
    <w:rsid w:val="00254554"/>
    <w:rsid w:val="00274C83"/>
    <w:rsid w:val="00305919"/>
    <w:rsid w:val="00311EDD"/>
    <w:rsid w:val="003347F6"/>
    <w:rsid w:val="00353933"/>
    <w:rsid w:val="003539D9"/>
    <w:rsid w:val="0036288D"/>
    <w:rsid w:val="00371CD0"/>
    <w:rsid w:val="003901D1"/>
    <w:rsid w:val="003E0A3F"/>
    <w:rsid w:val="003E299C"/>
    <w:rsid w:val="003E6279"/>
    <w:rsid w:val="00452D9F"/>
    <w:rsid w:val="00485FD9"/>
    <w:rsid w:val="004902D4"/>
    <w:rsid w:val="004B05DF"/>
    <w:rsid w:val="004C0394"/>
    <w:rsid w:val="004D1D15"/>
    <w:rsid w:val="00512FB2"/>
    <w:rsid w:val="0054013D"/>
    <w:rsid w:val="0056562B"/>
    <w:rsid w:val="00593A62"/>
    <w:rsid w:val="005A6F19"/>
    <w:rsid w:val="005C202D"/>
    <w:rsid w:val="005E11A5"/>
    <w:rsid w:val="005F6373"/>
    <w:rsid w:val="00610067"/>
    <w:rsid w:val="006146BA"/>
    <w:rsid w:val="006F6643"/>
    <w:rsid w:val="007D6259"/>
    <w:rsid w:val="007F069A"/>
    <w:rsid w:val="00835602"/>
    <w:rsid w:val="00856A67"/>
    <w:rsid w:val="00860250"/>
    <w:rsid w:val="00880FF4"/>
    <w:rsid w:val="008E0D86"/>
    <w:rsid w:val="008F420D"/>
    <w:rsid w:val="00944890"/>
    <w:rsid w:val="009C375D"/>
    <w:rsid w:val="009C458B"/>
    <w:rsid w:val="00A262B0"/>
    <w:rsid w:val="00A2685B"/>
    <w:rsid w:val="00A813C7"/>
    <w:rsid w:val="00AB1EFC"/>
    <w:rsid w:val="00AB3794"/>
    <w:rsid w:val="00AE1FD2"/>
    <w:rsid w:val="00B346A7"/>
    <w:rsid w:val="00B77CB0"/>
    <w:rsid w:val="00B81F3C"/>
    <w:rsid w:val="00B8376B"/>
    <w:rsid w:val="00B8674F"/>
    <w:rsid w:val="00B955C2"/>
    <w:rsid w:val="00BA1AE3"/>
    <w:rsid w:val="00BC58D9"/>
    <w:rsid w:val="00BD5B16"/>
    <w:rsid w:val="00C304A0"/>
    <w:rsid w:val="00C325F1"/>
    <w:rsid w:val="00C95F64"/>
    <w:rsid w:val="00CA1318"/>
    <w:rsid w:val="00CA19B3"/>
    <w:rsid w:val="00CC68F2"/>
    <w:rsid w:val="00CE03E6"/>
    <w:rsid w:val="00CF5481"/>
    <w:rsid w:val="00D25F0B"/>
    <w:rsid w:val="00D33FD4"/>
    <w:rsid w:val="00D55EE5"/>
    <w:rsid w:val="00DA6118"/>
    <w:rsid w:val="00DE39D6"/>
    <w:rsid w:val="00DE4EB8"/>
    <w:rsid w:val="00DF542B"/>
    <w:rsid w:val="00E017EC"/>
    <w:rsid w:val="00E02B92"/>
    <w:rsid w:val="00E373BE"/>
    <w:rsid w:val="00E65E00"/>
    <w:rsid w:val="00E662E8"/>
    <w:rsid w:val="00E81E2F"/>
    <w:rsid w:val="00EC46A1"/>
    <w:rsid w:val="00EC7826"/>
    <w:rsid w:val="00F158E6"/>
    <w:rsid w:val="00F369E6"/>
    <w:rsid w:val="00F56C6A"/>
    <w:rsid w:val="00FA047E"/>
    <w:rsid w:val="00FA1C83"/>
    <w:rsid w:val="00FB60F0"/>
    <w:rsid w:val="00FE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1C9143-9C0F-4E15-913D-E0FBDD1A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55A"/>
    <w:pPr>
      <w:ind w:left="720"/>
      <w:contextualSpacing/>
    </w:pPr>
  </w:style>
  <w:style w:type="character" w:styleId="Strong">
    <w:name w:val="Strong"/>
    <w:basedOn w:val="DefaultParagraphFont"/>
    <w:uiPriority w:val="22"/>
    <w:qFormat/>
    <w:rsid w:val="00CA1318"/>
    <w:rPr>
      <w:b/>
      <w:bCs/>
    </w:rPr>
  </w:style>
  <w:style w:type="paragraph" w:styleId="Header">
    <w:name w:val="header"/>
    <w:basedOn w:val="Normal"/>
    <w:link w:val="HeaderChar"/>
    <w:uiPriority w:val="99"/>
    <w:unhideWhenUsed/>
    <w:rsid w:val="00AE1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FD2"/>
  </w:style>
  <w:style w:type="paragraph" w:styleId="Footer">
    <w:name w:val="footer"/>
    <w:basedOn w:val="Normal"/>
    <w:link w:val="FooterChar"/>
    <w:uiPriority w:val="99"/>
    <w:unhideWhenUsed/>
    <w:rsid w:val="00AE1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FD2"/>
  </w:style>
  <w:style w:type="paragraph" w:styleId="BalloonText">
    <w:name w:val="Balloon Text"/>
    <w:basedOn w:val="Normal"/>
    <w:link w:val="BalloonTextChar"/>
    <w:uiPriority w:val="99"/>
    <w:semiHidden/>
    <w:unhideWhenUsed/>
    <w:rsid w:val="00CF5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81"/>
    <w:rPr>
      <w:rFonts w:ascii="Segoe UI" w:hAnsi="Segoe UI" w:cs="Segoe UI"/>
      <w:sz w:val="18"/>
      <w:szCs w:val="18"/>
    </w:rPr>
  </w:style>
  <w:style w:type="character" w:styleId="BookTitle">
    <w:name w:val="Book Title"/>
    <w:basedOn w:val="DefaultParagraphFont"/>
    <w:uiPriority w:val="33"/>
    <w:qFormat/>
    <w:rsid w:val="005E11A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127608">
      <w:bodyDiv w:val="1"/>
      <w:marLeft w:val="0"/>
      <w:marRight w:val="0"/>
      <w:marTop w:val="0"/>
      <w:marBottom w:val="0"/>
      <w:divBdr>
        <w:top w:val="none" w:sz="0" w:space="0" w:color="auto"/>
        <w:left w:val="none" w:sz="0" w:space="0" w:color="auto"/>
        <w:bottom w:val="none" w:sz="0" w:space="0" w:color="auto"/>
        <w:right w:val="none" w:sz="0" w:space="0" w:color="auto"/>
      </w:divBdr>
    </w:div>
    <w:div w:id="18472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30AC-5082-4303-AC2F-965ABF2B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Aoife (OCLA)</dc:creator>
  <cp:keywords/>
  <dc:description/>
  <cp:lastModifiedBy>Murphy, Aoife (Health and Safety)</cp:lastModifiedBy>
  <cp:revision>10</cp:revision>
  <cp:lastPrinted>2017-01-06T11:40:00Z</cp:lastPrinted>
  <dcterms:created xsi:type="dcterms:W3CDTF">2017-01-05T16:48:00Z</dcterms:created>
  <dcterms:modified xsi:type="dcterms:W3CDTF">2017-01-06T15:53:00Z</dcterms:modified>
</cp:coreProperties>
</file>