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18298501"/>
    <w:p w14:paraId="1BAE1DB6" w14:textId="77777777" w:rsidR="00CF035A" w:rsidRDefault="001A4D7E" w:rsidP="00CF035A">
      <w:pPr>
        <w:jc w:val="center"/>
        <w:rPr>
          <w:b/>
          <w:sz w:val="40"/>
        </w:rPr>
      </w:pPr>
      <w:sdt>
        <w:sdtPr>
          <w:rPr>
            <w:rFonts w:asciiTheme="majorHAnsi" w:eastAsiaTheme="majorEastAsia" w:hAnsiTheme="majorHAnsi" w:cstheme="majorBidi"/>
            <w:caps/>
          </w:rPr>
          <w:alias w:val="Company"/>
          <w:id w:val="15524243"/>
          <w:placeholder>
            <w:docPart w:val="E6D23B03C2E54C279852DD2390653AF1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CF035A">
            <w:rPr>
              <w:rFonts w:asciiTheme="majorHAnsi" w:eastAsiaTheme="majorEastAsia" w:hAnsiTheme="majorHAnsi" w:cstheme="majorBidi"/>
              <w:caps/>
            </w:rPr>
            <w:t>University College Cork</w:t>
          </w:r>
        </w:sdtContent>
      </w:sdt>
    </w:p>
    <w:p w14:paraId="01B68B70" w14:textId="77777777" w:rsidR="00CF035A" w:rsidRDefault="00CF035A" w:rsidP="00CF035A">
      <w:pPr>
        <w:jc w:val="center"/>
        <w:rPr>
          <w:b/>
          <w:sz w:val="40"/>
        </w:rPr>
      </w:pPr>
    </w:p>
    <w:p w14:paraId="531003A1" w14:textId="77777777" w:rsidR="00CF035A" w:rsidRDefault="00CF035A" w:rsidP="00CF035A">
      <w:pPr>
        <w:jc w:val="center"/>
        <w:rPr>
          <w:b/>
          <w:sz w:val="40"/>
        </w:rPr>
      </w:pPr>
    </w:p>
    <w:p w14:paraId="28681D52" w14:textId="77777777" w:rsidR="00CF035A" w:rsidRDefault="00CF035A" w:rsidP="00CF035A">
      <w:pPr>
        <w:jc w:val="center"/>
        <w:rPr>
          <w:b/>
          <w:sz w:val="52"/>
          <w:szCs w:val="52"/>
        </w:rPr>
      </w:pPr>
    </w:p>
    <w:p w14:paraId="3D399780" w14:textId="77777777" w:rsidR="001A1CE7" w:rsidRDefault="001A1CE7" w:rsidP="00CF035A">
      <w:pPr>
        <w:jc w:val="center"/>
        <w:rPr>
          <w:b/>
          <w:sz w:val="52"/>
          <w:szCs w:val="52"/>
        </w:rPr>
      </w:pPr>
    </w:p>
    <w:p w14:paraId="6575D2A1" w14:textId="77777777" w:rsidR="00CF035A" w:rsidRDefault="00CF035A" w:rsidP="00CF035A">
      <w:pPr>
        <w:pStyle w:val="Title"/>
        <w:rPr>
          <w:sz w:val="40"/>
        </w:rPr>
      </w:pPr>
    </w:p>
    <w:bookmarkEnd w:id="0"/>
    <w:p w14:paraId="741E4F1D" w14:textId="77777777" w:rsidR="00CF035A" w:rsidRDefault="00CF035A" w:rsidP="00CF035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14:paraId="49CE0990" w14:textId="77777777" w:rsidR="00CF035A" w:rsidRPr="00CF035A" w:rsidRDefault="00CF035A" w:rsidP="00CF035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CF035A">
        <w:rPr>
          <w:rFonts w:asciiTheme="majorHAnsi" w:hAnsiTheme="majorHAnsi"/>
          <w:b/>
          <w:sz w:val="32"/>
          <w:szCs w:val="32"/>
        </w:rPr>
        <w:t>External Hosting of UCC Personal Data</w:t>
      </w:r>
    </w:p>
    <w:p w14:paraId="0051C73D" w14:textId="77777777" w:rsidR="00CF035A" w:rsidRPr="00CF035A" w:rsidRDefault="00CF035A" w:rsidP="00CF035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5C550E2E" w14:textId="4B4576FB" w:rsidR="00CF035A" w:rsidRDefault="00CF035A" w:rsidP="00CF035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CF035A">
        <w:rPr>
          <w:rFonts w:asciiTheme="majorHAnsi" w:hAnsiTheme="majorHAnsi"/>
          <w:b/>
          <w:sz w:val="32"/>
          <w:szCs w:val="32"/>
        </w:rPr>
        <w:t>Questionnaire to be completed by External Service Provider</w:t>
      </w:r>
    </w:p>
    <w:p w14:paraId="42F25DF0" w14:textId="2792BB21" w:rsidR="0024203A" w:rsidRDefault="0024203A" w:rsidP="00CF035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(Appendix 2)</w:t>
      </w:r>
    </w:p>
    <w:p w14:paraId="460DDC32" w14:textId="77777777" w:rsidR="00CF035A" w:rsidRPr="00CF035A" w:rsidRDefault="00CF035A" w:rsidP="00CF035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14:paraId="1CC53818" w14:textId="77777777" w:rsidR="00CF035A" w:rsidRDefault="00CF035A" w:rsidP="00CF035A">
      <w:pPr>
        <w:pStyle w:val="Title"/>
        <w:jc w:val="center"/>
        <w:rPr>
          <w:sz w:val="80"/>
          <w:szCs w:val="80"/>
        </w:rPr>
      </w:pPr>
    </w:p>
    <w:p w14:paraId="5505A099" w14:textId="77777777" w:rsidR="00CF035A" w:rsidRDefault="00CF035A" w:rsidP="00CF035A">
      <w:pPr>
        <w:pStyle w:val="Title"/>
        <w:rPr>
          <w:sz w:val="32"/>
        </w:rPr>
      </w:pPr>
    </w:p>
    <w:p w14:paraId="53EEEA0B" w14:textId="77777777" w:rsidR="00CF035A" w:rsidRDefault="00CF035A" w:rsidP="00CF035A">
      <w:pPr>
        <w:pStyle w:val="Title"/>
        <w:rPr>
          <w:sz w:val="32"/>
        </w:rPr>
      </w:pPr>
    </w:p>
    <w:sdt>
      <w:sdtPr>
        <w:rPr>
          <w:b/>
          <w:bCs/>
        </w:rPr>
        <w:alias w:val="Document Version Number"/>
        <w:tag w:val="Document Version Number"/>
        <w:id w:val="1980262093"/>
        <w:placeholder>
          <w:docPart w:val="819CD0874EE044519A593A1B5F97063F"/>
        </w:placeholder>
      </w:sdtPr>
      <w:sdtEndPr/>
      <w:sdtContent>
        <w:p w14:paraId="0F958762" w14:textId="28C9F259" w:rsidR="00CF035A" w:rsidRDefault="00CF035A" w:rsidP="00CF035A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Version </w:t>
          </w:r>
          <w:r w:rsidR="00BD47A1">
            <w:rPr>
              <w:b/>
              <w:bCs/>
            </w:rPr>
            <w:t>2.</w:t>
          </w:r>
          <w:r w:rsidR="0024203A">
            <w:rPr>
              <w:b/>
              <w:bCs/>
            </w:rPr>
            <w:t>6</w:t>
          </w:r>
        </w:p>
        <w:bookmarkStart w:id="1" w:name="_GoBack" w:displacedByCustomXml="next"/>
        <w:bookmarkEnd w:id="1" w:displacedByCustomXml="next"/>
      </w:sdtContent>
    </w:sdt>
    <w:p w14:paraId="767776D7" w14:textId="77777777" w:rsidR="00CF035A" w:rsidRDefault="00CF035A" w:rsidP="00CF035A">
      <w:pPr>
        <w:tabs>
          <w:tab w:val="left" w:pos="3609"/>
        </w:tabs>
      </w:pPr>
    </w:p>
    <w:p w14:paraId="601717CE" w14:textId="77777777" w:rsidR="00CF035A" w:rsidRDefault="001A1CE7" w:rsidP="00CF035A">
      <w:pPr>
        <w:tabs>
          <w:tab w:val="left" w:pos="3609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38DC1E" wp14:editId="67616B2C">
            <wp:simplePos x="0" y="0"/>
            <wp:positionH relativeFrom="margin">
              <wp:posOffset>1507490</wp:posOffset>
            </wp:positionH>
            <wp:positionV relativeFrom="margin">
              <wp:posOffset>5624195</wp:posOffset>
            </wp:positionV>
            <wp:extent cx="2886075" cy="133921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 Logo RGB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923DB" w14:textId="77777777" w:rsidR="00CF035A" w:rsidRDefault="00CF035A" w:rsidP="00CF035A">
      <w:pPr>
        <w:tabs>
          <w:tab w:val="left" w:pos="3609"/>
        </w:tabs>
        <w:jc w:val="center"/>
      </w:pPr>
    </w:p>
    <w:p w14:paraId="20E18996" w14:textId="77777777" w:rsidR="00CF035A" w:rsidRDefault="00CF035A" w:rsidP="00CF035A">
      <w:pPr>
        <w:tabs>
          <w:tab w:val="left" w:pos="3609"/>
        </w:tabs>
        <w:jc w:val="center"/>
      </w:pPr>
    </w:p>
    <w:p w14:paraId="0768113E" w14:textId="77777777" w:rsidR="00CF035A" w:rsidRDefault="00CF035A" w:rsidP="00CF035A">
      <w:pPr>
        <w:tabs>
          <w:tab w:val="left" w:pos="3609"/>
        </w:tabs>
        <w:jc w:val="center"/>
      </w:pPr>
    </w:p>
    <w:p w14:paraId="3E6A3185" w14:textId="77777777" w:rsidR="00CF035A" w:rsidRDefault="00CF035A" w:rsidP="00CF035A">
      <w:pPr>
        <w:tabs>
          <w:tab w:val="left" w:pos="3609"/>
        </w:tabs>
        <w:jc w:val="center"/>
      </w:pPr>
    </w:p>
    <w:p w14:paraId="0AFA856D" w14:textId="77777777" w:rsidR="00CF035A" w:rsidRDefault="00CF035A" w:rsidP="00CF035A">
      <w:pPr>
        <w:tabs>
          <w:tab w:val="left" w:pos="3609"/>
        </w:tabs>
        <w:jc w:val="center"/>
      </w:pPr>
    </w:p>
    <w:p w14:paraId="47DD4C5D" w14:textId="77777777" w:rsidR="00CF035A" w:rsidRDefault="00CF035A" w:rsidP="00CF035A">
      <w:pPr>
        <w:tabs>
          <w:tab w:val="left" w:pos="3609"/>
        </w:tabs>
        <w:jc w:val="center"/>
      </w:pPr>
    </w:p>
    <w:p w14:paraId="0FC7543E" w14:textId="77777777" w:rsidR="00CF035A" w:rsidRDefault="00CF035A" w:rsidP="00CF035A">
      <w:pPr>
        <w:tabs>
          <w:tab w:val="left" w:pos="3609"/>
        </w:tabs>
        <w:jc w:val="center"/>
      </w:pPr>
    </w:p>
    <w:p w14:paraId="6CF79ACC" w14:textId="77777777" w:rsidR="00CF035A" w:rsidRDefault="00CF035A" w:rsidP="00CF035A">
      <w:pPr>
        <w:tabs>
          <w:tab w:val="left" w:pos="3609"/>
        </w:tabs>
        <w:jc w:val="center"/>
      </w:pPr>
    </w:p>
    <w:p w14:paraId="71FA80DD" w14:textId="77777777" w:rsidR="00CF035A" w:rsidRDefault="00CF035A" w:rsidP="00CF035A">
      <w:pPr>
        <w:tabs>
          <w:tab w:val="left" w:pos="3609"/>
        </w:tabs>
        <w:jc w:val="center"/>
      </w:pPr>
    </w:p>
    <w:p w14:paraId="322E88C2" w14:textId="77777777" w:rsidR="001B65AC" w:rsidRPr="002F2D02" w:rsidRDefault="00CF035A" w:rsidP="00CF035A">
      <w:pPr>
        <w:rPr>
          <w:b/>
        </w:rPr>
      </w:pPr>
      <w:r>
        <w:t>The purpose of this questionnaire is to ensure that third party Data Processor</w:t>
      </w:r>
      <w:r w:rsidR="00D67C74">
        <w:t>s</w:t>
      </w:r>
      <w:r>
        <w:t xml:space="preserve"> (in terms of the Data Protection Acts, 1988 and 2003) </w:t>
      </w:r>
      <w:r w:rsidR="00D67C74">
        <w:t>have</w:t>
      </w:r>
      <w:r w:rsidR="001B65AC">
        <w:t xml:space="preserve"> </w:t>
      </w:r>
      <w:r>
        <w:t xml:space="preserve">acceptable IT security </w:t>
      </w:r>
      <w:r w:rsidR="00D30349">
        <w:t xml:space="preserve">and data privacy </w:t>
      </w:r>
      <w:r w:rsidR="001B65AC">
        <w:t xml:space="preserve">policies and procedures in place to minimise the </w:t>
      </w:r>
      <w:r>
        <w:t>risk</w:t>
      </w:r>
      <w:r w:rsidR="001B65AC">
        <w:t xml:space="preserve"> of loss or exposure of UCC personal data.</w:t>
      </w:r>
      <w:r>
        <w:t xml:space="preserve"> </w:t>
      </w:r>
      <w:r w:rsidR="001B65AC" w:rsidRPr="002F2D02">
        <w:rPr>
          <w:b/>
        </w:rPr>
        <w:t>This questionnaire will fo</w:t>
      </w:r>
      <w:r w:rsidR="00210DE3">
        <w:rPr>
          <w:b/>
        </w:rPr>
        <w:t xml:space="preserve">rm part of </w:t>
      </w:r>
      <w:r w:rsidR="00C047C2">
        <w:rPr>
          <w:b/>
        </w:rPr>
        <w:t>any</w:t>
      </w:r>
      <w:r w:rsidR="00210DE3">
        <w:rPr>
          <w:b/>
        </w:rPr>
        <w:t xml:space="preserve"> Data Processing a</w:t>
      </w:r>
      <w:r w:rsidR="001B65AC" w:rsidRPr="002F2D02">
        <w:rPr>
          <w:b/>
        </w:rPr>
        <w:t>greement or commercial contract between the service provider and UCC.</w:t>
      </w:r>
    </w:p>
    <w:p w14:paraId="3E4158A9" w14:textId="77777777" w:rsidR="001B65AC" w:rsidRDefault="001B65AC" w:rsidP="00CF035A">
      <w:r>
        <w:t>Please</w:t>
      </w:r>
      <w:r w:rsidR="00D67C74">
        <w:t xml:space="preserve"> answer all questions and</w:t>
      </w:r>
      <w:r>
        <w:t xml:space="preserve"> provide sufficient detail to enable an informed risk assessment. In particular, please provide links to any policies, procedures, etc. as appropriate.</w:t>
      </w:r>
      <w:r w:rsidR="006F3407">
        <w:t xml:space="preserve"> </w:t>
      </w:r>
    </w:p>
    <w:p w14:paraId="6BF33198" w14:textId="5C391F9E" w:rsidR="006F3407" w:rsidRDefault="006F3407" w:rsidP="00CF035A">
      <w:r>
        <w:t xml:space="preserve">If you wish to discuss any aspect of this questionnaire please contact </w:t>
      </w:r>
      <w:r w:rsidR="0024203A">
        <w:t>Barry Foley</w:t>
      </w:r>
      <w:r>
        <w:t xml:space="preserve">, </w:t>
      </w:r>
      <w:r w:rsidR="00160542">
        <w:t>IT Security Officer</w:t>
      </w:r>
      <w:r>
        <w:t>, IT Services, UCC at +353 (0)21 49</w:t>
      </w:r>
      <w:r w:rsidR="0024203A">
        <w:t>03968</w:t>
      </w:r>
      <w:r>
        <w:t xml:space="preserve"> or email:</w:t>
      </w:r>
      <w:r w:rsidR="0024203A">
        <w:t xml:space="preserve">  </w:t>
      </w:r>
      <w:hyperlink r:id="rId6" w:history="1">
        <w:r w:rsidR="0024203A" w:rsidRPr="00E261C4">
          <w:rPr>
            <w:rStyle w:val="Hyperlink"/>
          </w:rPr>
          <w:t>b.foley@ucc.ie</w:t>
        </w:r>
      </w:hyperlink>
      <w:r w:rsidR="0024203A">
        <w:t xml:space="preserve"> </w:t>
      </w:r>
    </w:p>
    <w:p w14:paraId="6BC28B21" w14:textId="77777777" w:rsidR="006F3407" w:rsidRDefault="006F3407" w:rsidP="00CF035A"/>
    <w:p w14:paraId="21605505" w14:textId="77777777" w:rsidR="006F3407" w:rsidRDefault="006F3407" w:rsidP="00CF035A"/>
    <w:p w14:paraId="07AA672E" w14:textId="77777777" w:rsidR="001B65AC" w:rsidRPr="006F3407" w:rsidRDefault="006F3407" w:rsidP="001A1CE7">
      <w:pPr>
        <w:jc w:val="center"/>
        <w:rPr>
          <w:b/>
          <w:u w:val="single"/>
        </w:rPr>
      </w:pPr>
      <w:r w:rsidRPr="006F3407">
        <w:rPr>
          <w:b/>
          <w:u w:val="single"/>
        </w:rPr>
        <w:t>Hosting Service Provider</w:t>
      </w:r>
    </w:p>
    <w:p w14:paraId="2F44F254" w14:textId="77777777" w:rsidR="006F3407" w:rsidRDefault="006F3407" w:rsidP="001A1CE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Company Name:</w:t>
      </w:r>
    </w:p>
    <w:p w14:paraId="03115736" w14:textId="77777777" w:rsidR="006F3407" w:rsidRDefault="006F3407" w:rsidP="001A1CE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Reference URL: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672"/>
        <w:gridCol w:w="1526"/>
        <w:gridCol w:w="2540"/>
      </w:tblGrid>
      <w:tr w:rsidR="006F3407" w14:paraId="554B719D" w14:textId="77777777" w:rsidTr="006F3407">
        <w:trPr>
          <w:trHeight w:val="377"/>
        </w:trPr>
        <w:tc>
          <w:tcPr>
            <w:tcW w:w="2310" w:type="dxa"/>
          </w:tcPr>
          <w:p w14:paraId="4B4B6C29" w14:textId="77777777" w:rsidR="006F3407" w:rsidRDefault="006F3407" w:rsidP="00CF035A">
            <w:pPr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2760" w:type="dxa"/>
          </w:tcPr>
          <w:p w14:paraId="27814DEB" w14:textId="77777777" w:rsidR="006F3407" w:rsidRDefault="006F3407" w:rsidP="00CF03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59" w:type="dxa"/>
          </w:tcPr>
          <w:p w14:paraId="269705DE" w14:textId="77777777" w:rsidR="006F3407" w:rsidRDefault="006F3407" w:rsidP="00CF035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613" w:type="dxa"/>
          </w:tcPr>
          <w:p w14:paraId="0AC8D2CB" w14:textId="77777777" w:rsidR="006F3407" w:rsidRDefault="006F3407" w:rsidP="00CF03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6F3407" w14:paraId="5FED804B" w14:textId="77777777" w:rsidTr="006F3407">
        <w:tc>
          <w:tcPr>
            <w:tcW w:w="2310" w:type="dxa"/>
          </w:tcPr>
          <w:p w14:paraId="4A5272E5" w14:textId="77777777" w:rsidR="006F3407" w:rsidRDefault="006F3407" w:rsidP="00CF035A">
            <w:pPr>
              <w:rPr>
                <w:b/>
              </w:rPr>
            </w:pPr>
            <w:r>
              <w:rPr>
                <w:b/>
              </w:rPr>
              <w:t>Administrative Representative</w:t>
            </w:r>
          </w:p>
        </w:tc>
        <w:tc>
          <w:tcPr>
            <w:tcW w:w="2760" w:type="dxa"/>
          </w:tcPr>
          <w:p w14:paraId="580E9362" w14:textId="77777777" w:rsidR="006F3407" w:rsidRDefault="006F3407" w:rsidP="00CF035A">
            <w:pPr>
              <w:rPr>
                <w:b/>
              </w:rPr>
            </w:pPr>
          </w:p>
        </w:tc>
        <w:tc>
          <w:tcPr>
            <w:tcW w:w="1559" w:type="dxa"/>
          </w:tcPr>
          <w:p w14:paraId="4238E86C" w14:textId="77777777" w:rsidR="006F3407" w:rsidRDefault="006F3407" w:rsidP="00CF035A">
            <w:pPr>
              <w:rPr>
                <w:b/>
              </w:rPr>
            </w:pPr>
          </w:p>
        </w:tc>
        <w:tc>
          <w:tcPr>
            <w:tcW w:w="2613" w:type="dxa"/>
          </w:tcPr>
          <w:p w14:paraId="1C395E90" w14:textId="77777777" w:rsidR="006F3407" w:rsidRDefault="006F3407" w:rsidP="00CF035A">
            <w:pPr>
              <w:rPr>
                <w:b/>
              </w:rPr>
            </w:pPr>
          </w:p>
        </w:tc>
      </w:tr>
      <w:tr w:rsidR="006F3407" w14:paraId="4CC17EE7" w14:textId="77777777" w:rsidTr="006F3407">
        <w:trPr>
          <w:trHeight w:val="446"/>
        </w:trPr>
        <w:tc>
          <w:tcPr>
            <w:tcW w:w="2310" w:type="dxa"/>
          </w:tcPr>
          <w:p w14:paraId="355FB01D" w14:textId="77777777" w:rsidR="006F3407" w:rsidRDefault="006F3407" w:rsidP="00CF035A">
            <w:pPr>
              <w:rPr>
                <w:b/>
              </w:rPr>
            </w:pPr>
            <w:r>
              <w:rPr>
                <w:b/>
              </w:rPr>
              <w:t>Technical Contact</w:t>
            </w:r>
          </w:p>
        </w:tc>
        <w:tc>
          <w:tcPr>
            <w:tcW w:w="2760" w:type="dxa"/>
          </w:tcPr>
          <w:p w14:paraId="32F40D78" w14:textId="77777777" w:rsidR="006F3407" w:rsidRDefault="006F3407" w:rsidP="00CF035A">
            <w:pPr>
              <w:rPr>
                <w:b/>
              </w:rPr>
            </w:pPr>
          </w:p>
        </w:tc>
        <w:tc>
          <w:tcPr>
            <w:tcW w:w="1559" w:type="dxa"/>
          </w:tcPr>
          <w:p w14:paraId="57B592A1" w14:textId="77777777" w:rsidR="006F3407" w:rsidRDefault="006F3407" w:rsidP="00CF035A">
            <w:pPr>
              <w:rPr>
                <w:b/>
              </w:rPr>
            </w:pPr>
          </w:p>
        </w:tc>
        <w:tc>
          <w:tcPr>
            <w:tcW w:w="2613" w:type="dxa"/>
          </w:tcPr>
          <w:p w14:paraId="6BC702C0" w14:textId="77777777" w:rsidR="006F3407" w:rsidRDefault="006F3407" w:rsidP="00CF035A">
            <w:pPr>
              <w:rPr>
                <w:b/>
              </w:rPr>
            </w:pPr>
          </w:p>
        </w:tc>
      </w:tr>
    </w:tbl>
    <w:p w14:paraId="362E4733" w14:textId="77777777" w:rsidR="00CF035A" w:rsidRDefault="00CF035A" w:rsidP="00CF035A">
      <w:pPr>
        <w:rPr>
          <w:b/>
        </w:rPr>
      </w:pPr>
    </w:p>
    <w:p w14:paraId="286E3CDB" w14:textId="77777777" w:rsidR="006F3407" w:rsidRDefault="006F3407" w:rsidP="00CF035A">
      <w:pPr>
        <w:rPr>
          <w:b/>
        </w:rPr>
      </w:pPr>
    </w:p>
    <w:p w14:paraId="2821626B" w14:textId="77777777" w:rsidR="006F3407" w:rsidRDefault="006F3407" w:rsidP="00CF035A">
      <w:r>
        <w:rPr>
          <w:b/>
        </w:rPr>
        <w:t>Questionnaire:</w:t>
      </w:r>
    </w:p>
    <w:p w14:paraId="23C979F1" w14:textId="77777777" w:rsidR="00CF035A" w:rsidRPr="00CF035A" w:rsidRDefault="00CF035A" w:rsidP="00CF035A">
      <w:pPr>
        <w:pStyle w:val="NoSpacing"/>
        <w:jc w:val="center"/>
        <w:rPr>
          <w:sz w:val="32"/>
          <w:szCs w:val="32"/>
        </w:rPr>
      </w:pPr>
    </w:p>
    <w:p w14:paraId="0357C894" w14:textId="77777777" w:rsidR="0098213A" w:rsidRPr="00210DE3" w:rsidRDefault="0098213A" w:rsidP="0098213A">
      <w:pPr>
        <w:pStyle w:val="ListParagraph"/>
        <w:numPr>
          <w:ilvl w:val="0"/>
          <w:numId w:val="1"/>
        </w:numPr>
        <w:spacing w:line="480" w:lineRule="auto"/>
      </w:pPr>
      <w:r w:rsidRPr="00210DE3">
        <w:t xml:space="preserve">Are you certified to industry accepted IT Security standards, typically ISO 27001? Please provide copies of certification. </w:t>
      </w:r>
    </w:p>
    <w:p w14:paraId="59B687D1" w14:textId="77777777" w:rsidR="000F490F" w:rsidRDefault="000F490F" w:rsidP="00911BC7">
      <w:pPr>
        <w:pStyle w:val="ListParagraph"/>
        <w:numPr>
          <w:ilvl w:val="0"/>
          <w:numId w:val="1"/>
        </w:numPr>
        <w:spacing w:line="480" w:lineRule="auto"/>
      </w:pPr>
      <w:r>
        <w:t xml:space="preserve">Do you have an </w:t>
      </w:r>
      <w:r w:rsidR="005E57B3">
        <w:t xml:space="preserve">Information </w:t>
      </w:r>
      <w:r>
        <w:t>Security Policy?</w:t>
      </w:r>
    </w:p>
    <w:p w14:paraId="4A8543A7" w14:textId="77777777" w:rsidR="000F490F" w:rsidRDefault="000F490F" w:rsidP="00911BC7">
      <w:pPr>
        <w:pStyle w:val="ListParagraph"/>
        <w:numPr>
          <w:ilvl w:val="0"/>
          <w:numId w:val="1"/>
        </w:numPr>
        <w:spacing w:line="480" w:lineRule="auto"/>
      </w:pPr>
      <w:r>
        <w:t xml:space="preserve">Do you have a data </w:t>
      </w:r>
      <w:r w:rsidR="005E57B3">
        <w:t>privacy</w:t>
      </w:r>
      <w:r>
        <w:t xml:space="preserve"> policy?</w:t>
      </w:r>
    </w:p>
    <w:p w14:paraId="758138A1" w14:textId="77777777" w:rsidR="000F490F" w:rsidRDefault="000F490F" w:rsidP="00911BC7">
      <w:pPr>
        <w:pStyle w:val="ListParagraph"/>
        <w:numPr>
          <w:ilvl w:val="0"/>
          <w:numId w:val="1"/>
        </w:numPr>
        <w:spacing w:line="480" w:lineRule="auto"/>
      </w:pPr>
      <w:r>
        <w:t>Do these policies align with any industry accepted standards framework</w:t>
      </w:r>
      <w:r w:rsidR="00911BC7">
        <w:t>? If so, which one</w:t>
      </w:r>
      <w:r w:rsidR="00D8347F">
        <w:t>(s)</w:t>
      </w:r>
      <w:r>
        <w:t>?</w:t>
      </w:r>
    </w:p>
    <w:p w14:paraId="796665F5" w14:textId="77777777" w:rsidR="005E57B3" w:rsidRDefault="005E57B3" w:rsidP="00911BC7">
      <w:pPr>
        <w:pStyle w:val="ListParagraph"/>
        <w:numPr>
          <w:ilvl w:val="0"/>
          <w:numId w:val="1"/>
        </w:numPr>
        <w:spacing w:line="480" w:lineRule="auto"/>
      </w:pPr>
      <w:r>
        <w:t>Do you notify tenants when you make any material changes to your information and data policies?</w:t>
      </w:r>
    </w:p>
    <w:p w14:paraId="68625060" w14:textId="77777777" w:rsidR="005E57B3" w:rsidRDefault="005E57B3" w:rsidP="00911BC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Are your staff properly educated on their legal</w:t>
      </w:r>
      <w:r w:rsidR="00911BC7">
        <w:t xml:space="preserve"> and regulatory</w:t>
      </w:r>
      <w:r>
        <w:t xml:space="preserve"> responsibilities with regard to security and data integrity?</w:t>
      </w:r>
    </w:p>
    <w:p w14:paraId="1EB27421" w14:textId="77777777" w:rsidR="000F490F" w:rsidRDefault="000F490F" w:rsidP="00911BC7">
      <w:pPr>
        <w:pStyle w:val="ListParagraph"/>
        <w:numPr>
          <w:ilvl w:val="0"/>
          <w:numId w:val="1"/>
        </w:numPr>
        <w:spacing w:line="480" w:lineRule="auto"/>
      </w:pPr>
      <w:r>
        <w:t>Are</w:t>
      </w:r>
      <w:r w:rsidR="005E57B3">
        <w:t xml:space="preserve"> regular IT s</w:t>
      </w:r>
      <w:r>
        <w:t>ecurity audits conducted by external independent auditors?</w:t>
      </w:r>
    </w:p>
    <w:p w14:paraId="3F1DD621" w14:textId="77777777" w:rsidR="000F490F" w:rsidRDefault="000F490F" w:rsidP="00911BC7">
      <w:pPr>
        <w:pStyle w:val="ListParagraph"/>
        <w:numPr>
          <w:ilvl w:val="0"/>
          <w:numId w:val="1"/>
        </w:numPr>
        <w:spacing w:line="480" w:lineRule="auto"/>
      </w:pPr>
      <w:r>
        <w:t xml:space="preserve">Are the results of these audits available to </w:t>
      </w:r>
      <w:r w:rsidR="005E57B3">
        <w:t>tenants</w:t>
      </w:r>
      <w:r>
        <w:t xml:space="preserve"> at their request?</w:t>
      </w:r>
    </w:p>
    <w:p w14:paraId="76AC760B" w14:textId="5F9E0B8D" w:rsidR="00911BC7" w:rsidRDefault="0024203A" w:rsidP="00911BC7">
      <w:pPr>
        <w:pStyle w:val="ListParagraph"/>
        <w:numPr>
          <w:ilvl w:val="0"/>
          <w:numId w:val="1"/>
        </w:numPr>
        <w:spacing w:line="480" w:lineRule="auto"/>
      </w:pPr>
      <w:r>
        <w:t>Please confirm that</w:t>
      </w:r>
      <w:r w:rsidR="00911BC7">
        <w:t xml:space="preserve"> you provide tenants with a ‘right to audit’?</w:t>
      </w:r>
    </w:p>
    <w:p w14:paraId="51397DD4" w14:textId="77777777" w:rsidR="000F490F" w:rsidRDefault="000F490F" w:rsidP="00911BC7">
      <w:pPr>
        <w:pStyle w:val="ListParagraph"/>
        <w:numPr>
          <w:ilvl w:val="0"/>
          <w:numId w:val="1"/>
        </w:numPr>
        <w:spacing w:line="480" w:lineRule="auto"/>
      </w:pPr>
      <w:r>
        <w:t>Do you have a certificate of PCI compliance?</w:t>
      </w:r>
    </w:p>
    <w:p w14:paraId="259D1558" w14:textId="77777777" w:rsidR="0096610E" w:rsidRDefault="000F490F" w:rsidP="00911BC7">
      <w:pPr>
        <w:pStyle w:val="ListParagraph"/>
        <w:numPr>
          <w:ilvl w:val="0"/>
          <w:numId w:val="1"/>
        </w:numPr>
        <w:spacing w:line="480" w:lineRule="auto"/>
      </w:pPr>
      <w:r>
        <w:t>Is your service hosted at a single site?</w:t>
      </w:r>
      <w:r w:rsidR="0096610E" w:rsidRPr="0096610E">
        <w:t xml:space="preserve"> </w:t>
      </w:r>
      <w:r w:rsidR="0096610E">
        <w:t>If not, describe your hosting model.</w:t>
      </w:r>
    </w:p>
    <w:p w14:paraId="164896F4" w14:textId="77777777" w:rsidR="00416584" w:rsidRDefault="00416584" w:rsidP="00416584">
      <w:pPr>
        <w:pStyle w:val="ListParagraph"/>
        <w:numPr>
          <w:ilvl w:val="0"/>
          <w:numId w:val="1"/>
        </w:numPr>
        <w:spacing w:line="480" w:lineRule="auto"/>
      </w:pPr>
      <w:r>
        <w:t xml:space="preserve">In what countries will UCC data be stored? </w:t>
      </w:r>
    </w:p>
    <w:p w14:paraId="79D3DB24" w14:textId="77777777" w:rsidR="009B4827" w:rsidRDefault="00416584" w:rsidP="00416584">
      <w:pPr>
        <w:pStyle w:val="ListParagraph"/>
        <w:numPr>
          <w:ilvl w:val="0"/>
          <w:numId w:val="1"/>
        </w:numPr>
        <w:spacing w:line="480" w:lineRule="auto"/>
      </w:pPr>
      <w:r>
        <w:t>Do you outsource/subcontract the hosting of applications or data storage to any third parties? If so, please provide the name</w:t>
      </w:r>
      <w:r w:rsidR="009B4827">
        <w:t>s of all entities</w:t>
      </w:r>
      <w:r>
        <w:t xml:space="preserve"> that will be hosting data</w:t>
      </w:r>
      <w:r w:rsidR="009B4827">
        <w:t xml:space="preserve"> and/or applications and:</w:t>
      </w:r>
    </w:p>
    <w:p w14:paraId="4F8ADF60" w14:textId="77777777" w:rsidR="009B4827" w:rsidRDefault="009B4827" w:rsidP="009B4827">
      <w:pPr>
        <w:pStyle w:val="ListParagraph"/>
        <w:numPr>
          <w:ilvl w:val="1"/>
          <w:numId w:val="1"/>
        </w:numPr>
        <w:spacing w:line="480" w:lineRule="auto"/>
      </w:pPr>
      <w:r>
        <w:t>state which, if any, of these entities are certified to industry accepted IT Security standards, typically ISO 27001 and provide copies of certification, and</w:t>
      </w:r>
    </w:p>
    <w:p w14:paraId="1DA843EA" w14:textId="77777777" w:rsidR="009B4827" w:rsidRDefault="009B4827" w:rsidP="009B4827">
      <w:pPr>
        <w:pStyle w:val="ListParagraph"/>
        <w:numPr>
          <w:ilvl w:val="1"/>
          <w:numId w:val="1"/>
        </w:numPr>
        <w:spacing w:line="480" w:lineRule="auto"/>
      </w:pPr>
      <w:r>
        <w:t>describe in detail how data protection and confidentiality is ensured.</w:t>
      </w:r>
    </w:p>
    <w:p w14:paraId="5B4219E9" w14:textId="77777777" w:rsidR="002A0721" w:rsidRPr="00210DE3" w:rsidRDefault="002A0721" w:rsidP="00911BC7">
      <w:pPr>
        <w:pStyle w:val="ListParagraph"/>
        <w:numPr>
          <w:ilvl w:val="0"/>
          <w:numId w:val="1"/>
        </w:numPr>
        <w:spacing w:line="480" w:lineRule="auto"/>
      </w:pPr>
      <w:r w:rsidRPr="00210DE3">
        <w:t xml:space="preserve">Will </w:t>
      </w:r>
      <w:r w:rsidR="003549D9" w:rsidRPr="00210DE3">
        <w:t xml:space="preserve">UCC </w:t>
      </w:r>
      <w:r w:rsidRPr="00210DE3">
        <w:t>data ev</w:t>
      </w:r>
      <w:r w:rsidR="00911BC7" w:rsidRPr="00210DE3">
        <w:t>er be transported outside the EU? If so, to where</w:t>
      </w:r>
      <w:r w:rsidRPr="00210DE3">
        <w:t>?</w:t>
      </w:r>
      <w:r w:rsidR="00416584" w:rsidRPr="00210DE3">
        <w:t xml:space="preserve"> </w:t>
      </w:r>
    </w:p>
    <w:p w14:paraId="11E8D870" w14:textId="499ACF44" w:rsidR="00416584" w:rsidRDefault="006F7338" w:rsidP="00911BC7">
      <w:pPr>
        <w:pStyle w:val="ListParagraph"/>
        <w:numPr>
          <w:ilvl w:val="0"/>
          <w:numId w:val="1"/>
        </w:numPr>
        <w:spacing w:line="480" w:lineRule="auto"/>
      </w:pPr>
      <w:r>
        <w:t>As part of your, or your sub-contractors, data man</w:t>
      </w:r>
      <w:r w:rsidR="00C0014D">
        <w:t xml:space="preserve">agement processes, </w:t>
      </w:r>
      <w:r>
        <w:t xml:space="preserve">will the data be routed outside or </w:t>
      </w:r>
      <w:r w:rsidR="0024203A">
        <w:t xml:space="preserve">be </w:t>
      </w:r>
      <w:r>
        <w:t>accessible from outside the EU?</w:t>
      </w:r>
    </w:p>
    <w:p w14:paraId="2CC3FD88" w14:textId="77777777" w:rsidR="00E2372C" w:rsidRPr="00210DE3" w:rsidRDefault="00E2372C" w:rsidP="00911BC7">
      <w:pPr>
        <w:pStyle w:val="ListParagraph"/>
        <w:numPr>
          <w:ilvl w:val="0"/>
          <w:numId w:val="1"/>
        </w:numPr>
        <w:spacing w:line="480" w:lineRule="auto"/>
      </w:pPr>
      <w:r>
        <w:t>Please confirm that, if requested, you agree to sign the EU Model Contract (standard contractual clauses</w:t>
      </w:r>
      <w:r w:rsidR="00C64C89">
        <w:t>) for</w:t>
      </w:r>
      <w:r>
        <w:t xml:space="preserve"> the transfer of personal data to processors in third countries which do not ensure an adequate level of data protection.</w:t>
      </w:r>
    </w:p>
    <w:p w14:paraId="75E210C3" w14:textId="77777777" w:rsidR="00C64C89" w:rsidRDefault="00C64C89" w:rsidP="00911BC7">
      <w:pPr>
        <w:pStyle w:val="ListParagraph"/>
        <w:numPr>
          <w:ilvl w:val="0"/>
          <w:numId w:val="1"/>
        </w:numPr>
        <w:spacing w:line="480" w:lineRule="auto"/>
      </w:pPr>
      <w:r>
        <w:t xml:space="preserve">Do you provide an option to host on the UCC Azure </w:t>
      </w:r>
      <w:r w:rsidR="00A06AEB">
        <w:t xml:space="preserve">Tenancy </w:t>
      </w:r>
      <w:r>
        <w:t xml:space="preserve">or </w:t>
      </w:r>
      <w:r w:rsidR="00A06AEB">
        <w:t xml:space="preserve">the UCC </w:t>
      </w:r>
      <w:r>
        <w:t xml:space="preserve">AWS </w:t>
      </w:r>
      <w:r w:rsidR="00A06AEB">
        <w:t>VPC</w:t>
      </w:r>
      <w:r>
        <w:t xml:space="preserve">? </w:t>
      </w:r>
    </w:p>
    <w:p w14:paraId="7CA9F82E" w14:textId="77777777" w:rsidR="000F490F" w:rsidRPr="00210DE3" w:rsidRDefault="00416584" w:rsidP="00911BC7">
      <w:pPr>
        <w:pStyle w:val="ListParagraph"/>
        <w:numPr>
          <w:ilvl w:val="0"/>
          <w:numId w:val="1"/>
        </w:numPr>
        <w:spacing w:line="480" w:lineRule="auto"/>
      </w:pPr>
      <w:r w:rsidRPr="00210DE3">
        <w:t xml:space="preserve">Please </w:t>
      </w:r>
      <w:r w:rsidR="00CA5606" w:rsidRPr="00210DE3">
        <w:t xml:space="preserve">confirm that you </w:t>
      </w:r>
      <w:r w:rsidRPr="00210DE3">
        <w:t xml:space="preserve">acknowledge and agree you will be required to obtain </w:t>
      </w:r>
      <w:r w:rsidR="00CA5606" w:rsidRPr="00210DE3">
        <w:t xml:space="preserve">the prior </w:t>
      </w:r>
      <w:r w:rsidRPr="00210DE3">
        <w:t xml:space="preserve">written </w:t>
      </w:r>
      <w:r w:rsidR="00CA5606" w:rsidRPr="00210DE3">
        <w:t xml:space="preserve">consent of UCC </w:t>
      </w:r>
      <w:r w:rsidR="00F50CB5" w:rsidRPr="00210DE3">
        <w:t xml:space="preserve">if you </w:t>
      </w:r>
      <w:r w:rsidR="00CA5606" w:rsidRPr="00210DE3">
        <w:t xml:space="preserve">wish to </w:t>
      </w:r>
      <w:r w:rsidR="00F50CB5" w:rsidRPr="00210DE3">
        <w:t>change the</w:t>
      </w:r>
      <w:r w:rsidRPr="00210DE3">
        <w:t xml:space="preserve"> location and/or the entity hosting UCC data (to any location or entity not specified above). </w:t>
      </w:r>
    </w:p>
    <w:p w14:paraId="4A5A73ED" w14:textId="15DE0CD6" w:rsidR="00E2372C" w:rsidRPr="00210DE3" w:rsidRDefault="00416584" w:rsidP="00E2372C">
      <w:pPr>
        <w:pStyle w:val="ListParagraph"/>
        <w:numPr>
          <w:ilvl w:val="0"/>
          <w:numId w:val="1"/>
        </w:numPr>
        <w:spacing w:line="480" w:lineRule="auto"/>
      </w:pPr>
      <w:r w:rsidRPr="00210DE3">
        <w:lastRenderedPageBreak/>
        <w:t xml:space="preserve">Please </w:t>
      </w:r>
      <w:r w:rsidR="00F50CB5" w:rsidRPr="00210DE3">
        <w:t>confirm that you</w:t>
      </w:r>
      <w:r w:rsidR="00BD0810" w:rsidRPr="00210DE3">
        <w:t>, and any outsourcing partners,</w:t>
      </w:r>
      <w:r w:rsidR="00F50CB5" w:rsidRPr="00210DE3">
        <w:t xml:space="preserve"> will access UCC data only for service maintenance purposes an</w:t>
      </w:r>
      <w:r w:rsidR="00841791" w:rsidRPr="00210DE3">
        <w:t xml:space="preserve">d that if </w:t>
      </w:r>
      <w:r w:rsidR="00BD0810" w:rsidRPr="00210DE3">
        <w:t>access is required</w:t>
      </w:r>
      <w:r w:rsidR="00841791" w:rsidRPr="00210DE3">
        <w:t xml:space="preserve"> for</w:t>
      </w:r>
      <w:r w:rsidR="00F50CB5" w:rsidRPr="00210DE3">
        <w:t xml:space="preserve"> any other purpose</w:t>
      </w:r>
      <w:r w:rsidR="00841791" w:rsidRPr="00210DE3">
        <w:t>s</w:t>
      </w:r>
      <w:r w:rsidR="00757496" w:rsidRPr="00210DE3">
        <w:t xml:space="preserve"> UCC’s</w:t>
      </w:r>
      <w:r w:rsidR="00841791" w:rsidRPr="00210DE3">
        <w:t xml:space="preserve"> </w:t>
      </w:r>
      <w:r w:rsidR="00BD0810" w:rsidRPr="00210DE3">
        <w:t>prior per</w:t>
      </w:r>
      <w:r w:rsidR="00757496" w:rsidRPr="00210DE3">
        <w:t>mission will be sought</w:t>
      </w:r>
      <w:r w:rsidR="00841791" w:rsidRPr="00210DE3">
        <w:t>?</w:t>
      </w:r>
    </w:p>
    <w:p w14:paraId="0B1E36D9" w14:textId="77777777" w:rsidR="0096610E" w:rsidRDefault="0096610E" w:rsidP="00911BC7">
      <w:pPr>
        <w:pStyle w:val="ListParagraph"/>
        <w:numPr>
          <w:ilvl w:val="0"/>
          <w:numId w:val="1"/>
        </w:numPr>
        <w:spacing w:line="480" w:lineRule="auto"/>
      </w:pPr>
      <w:r>
        <w:t xml:space="preserve">Do you have policies and procedures </w:t>
      </w:r>
      <w:proofErr w:type="gramStart"/>
      <w:r>
        <w:t>for:</w:t>
      </w:r>
      <w:proofErr w:type="gramEnd"/>
    </w:p>
    <w:p w14:paraId="212ADDF4" w14:textId="77777777" w:rsidR="0096610E" w:rsidRDefault="0096610E" w:rsidP="00911BC7">
      <w:pPr>
        <w:pStyle w:val="ListParagraph"/>
        <w:numPr>
          <w:ilvl w:val="1"/>
          <w:numId w:val="1"/>
        </w:numPr>
        <w:spacing w:line="480" w:lineRule="auto"/>
      </w:pPr>
      <w:r>
        <w:t>Incident management</w:t>
      </w:r>
    </w:p>
    <w:p w14:paraId="0491992F" w14:textId="77777777" w:rsidR="0096610E" w:rsidRDefault="0096610E" w:rsidP="00911BC7">
      <w:pPr>
        <w:pStyle w:val="ListParagraph"/>
        <w:numPr>
          <w:ilvl w:val="1"/>
          <w:numId w:val="1"/>
        </w:numPr>
        <w:spacing w:line="480" w:lineRule="auto"/>
      </w:pPr>
      <w:r>
        <w:t>Disaster recovery and business continuity planning</w:t>
      </w:r>
    </w:p>
    <w:p w14:paraId="60AE54BF" w14:textId="77777777" w:rsidR="0096610E" w:rsidRDefault="0096610E" w:rsidP="00911BC7">
      <w:pPr>
        <w:pStyle w:val="ListParagraph"/>
        <w:numPr>
          <w:ilvl w:val="1"/>
          <w:numId w:val="1"/>
        </w:numPr>
        <w:spacing w:line="480" w:lineRule="auto"/>
      </w:pPr>
      <w:r>
        <w:t>Change control (logging and auditing)</w:t>
      </w:r>
    </w:p>
    <w:p w14:paraId="1AF617D4" w14:textId="77777777" w:rsidR="0096610E" w:rsidRDefault="0096610E" w:rsidP="00911BC7">
      <w:pPr>
        <w:pStyle w:val="ListParagraph"/>
        <w:numPr>
          <w:ilvl w:val="1"/>
          <w:numId w:val="1"/>
        </w:numPr>
        <w:spacing w:line="480" w:lineRule="auto"/>
      </w:pPr>
      <w:r>
        <w:t>Software patches and upgrades</w:t>
      </w:r>
    </w:p>
    <w:p w14:paraId="6DFCDDD4" w14:textId="77777777" w:rsidR="009313B4" w:rsidRDefault="009313B4" w:rsidP="00911BC7">
      <w:pPr>
        <w:pStyle w:val="ListParagraph"/>
        <w:numPr>
          <w:ilvl w:val="1"/>
          <w:numId w:val="1"/>
        </w:numPr>
        <w:spacing w:line="480" w:lineRule="auto"/>
      </w:pPr>
      <w:r>
        <w:t xml:space="preserve">Anti-malware control </w:t>
      </w:r>
    </w:p>
    <w:p w14:paraId="18D7089A" w14:textId="77777777" w:rsidR="0096610E" w:rsidRDefault="0096610E" w:rsidP="00911BC7">
      <w:pPr>
        <w:pStyle w:val="ListParagraph"/>
        <w:numPr>
          <w:ilvl w:val="1"/>
          <w:numId w:val="1"/>
        </w:numPr>
        <w:spacing w:line="480" w:lineRule="auto"/>
      </w:pPr>
      <w:r>
        <w:t>System administration</w:t>
      </w:r>
    </w:p>
    <w:p w14:paraId="0C71B5B8" w14:textId="77777777" w:rsidR="005E57B3" w:rsidRDefault="0096610E" w:rsidP="00911BC7">
      <w:pPr>
        <w:pStyle w:val="ListParagraph"/>
        <w:numPr>
          <w:ilvl w:val="1"/>
          <w:numId w:val="1"/>
        </w:numPr>
        <w:spacing w:line="480" w:lineRule="auto"/>
      </w:pPr>
      <w:r>
        <w:t>System development</w:t>
      </w:r>
    </w:p>
    <w:p w14:paraId="0155090C" w14:textId="77777777" w:rsidR="0096610E" w:rsidRDefault="00911BC7" w:rsidP="00911BC7">
      <w:pPr>
        <w:pStyle w:val="ListParagraph"/>
        <w:numPr>
          <w:ilvl w:val="1"/>
          <w:numId w:val="1"/>
        </w:numPr>
        <w:spacing w:line="480" w:lineRule="auto"/>
      </w:pPr>
      <w:r>
        <w:t>Controlling privileged</w:t>
      </w:r>
      <w:r w:rsidR="00851A6F">
        <w:t xml:space="preserve"> s</w:t>
      </w:r>
      <w:r w:rsidR="0096610E">
        <w:t>ystem access</w:t>
      </w:r>
    </w:p>
    <w:p w14:paraId="3648C37D" w14:textId="49F1D371" w:rsidR="002A0721" w:rsidRDefault="0024203A" w:rsidP="00911BC7">
      <w:pPr>
        <w:pStyle w:val="ListParagraph"/>
        <w:numPr>
          <w:ilvl w:val="0"/>
          <w:numId w:val="1"/>
        </w:numPr>
        <w:spacing w:line="480" w:lineRule="auto"/>
      </w:pPr>
      <w:r w:rsidRPr="00210DE3">
        <w:t>Please confirm that</w:t>
      </w:r>
      <w:r w:rsidR="002A0721">
        <w:t xml:space="preserve"> you have a documented process for reporting security incidents (including data protection breaches) to </w:t>
      </w:r>
      <w:r w:rsidR="00911BC7">
        <w:t>tenants</w:t>
      </w:r>
      <w:r w:rsidR="002A0721">
        <w:t xml:space="preserve"> and, if appropriate,</w:t>
      </w:r>
      <w:r w:rsidR="00911BC7">
        <w:t xml:space="preserve"> to</w:t>
      </w:r>
      <w:r w:rsidR="002A0721">
        <w:t xml:space="preserve"> regulatory and law enforcement agencies?</w:t>
      </w:r>
    </w:p>
    <w:p w14:paraId="208059BF" w14:textId="77777777" w:rsidR="009313B4" w:rsidRDefault="009313B4" w:rsidP="00911BC7">
      <w:pPr>
        <w:pStyle w:val="ListParagraph"/>
        <w:numPr>
          <w:ilvl w:val="0"/>
          <w:numId w:val="1"/>
        </w:numPr>
        <w:spacing w:line="480" w:lineRule="auto"/>
      </w:pPr>
      <w:r>
        <w:t xml:space="preserve">Describe measures taken to ensure the physical security of data centre(s) where UCC data will be hosted, addressing access control, environmental </w:t>
      </w:r>
      <w:proofErr w:type="gramStart"/>
      <w:r>
        <w:t>control,  fire</w:t>
      </w:r>
      <w:proofErr w:type="gramEnd"/>
      <w:r>
        <w:t xml:space="preserve"> suppression, backup power source, etc</w:t>
      </w:r>
      <w:r w:rsidR="006F7338">
        <w:t>.</w:t>
      </w:r>
      <w:r>
        <w:t xml:space="preserve"> </w:t>
      </w:r>
    </w:p>
    <w:p w14:paraId="76FFB054" w14:textId="77777777" w:rsidR="00D84BEA" w:rsidRDefault="00D84BEA" w:rsidP="00911BC7">
      <w:pPr>
        <w:pStyle w:val="ListParagraph"/>
        <w:numPr>
          <w:ilvl w:val="0"/>
          <w:numId w:val="1"/>
        </w:numPr>
        <w:spacing w:line="480" w:lineRule="auto"/>
      </w:pPr>
      <w:r>
        <w:t>In particular, describe how you ensure syste</w:t>
      </w:r>
      <w:r w:rsidR="00D8347F">
        <w:t xml:space="preserve">m availability consistent with a </w:t>
      </w:r>
      <w:r>
        <w:t>24/7 objective.</w:t>
      </w:r>
    </w:p>
    <w:p w14:paraId="4A1C6C58" w14:textId="77777777" w:rsidR="0096610E" w:rsidRDefault="0096610E" w:rsidP="00911BC7">
      <w:pPr>
        <w:pStyle w:val="ListParagraph"/>
        <w:numPr>
          <w:ilvl w:val="0"/>
          <w:numId w:val="1"/>
        </w:numPr>
        <w:spacing w:line="480" w:lineRule="auto"/>
      </w:pPr>
      <w:r>
        <w:t xml:space="preserve">Will UCC data reside </w:t>
      </w:r>
      <w:r w:rsidR="00D8347F">
        <w:t xml:space="preserve">only </w:t>
      </w:r>
      <w:r>
        <w:t>in the production environment? If not, describe the other environments</w:t>
      </w:r>
      <w:r w:rsidR="00D84BEA">
        <w:t xml:space="preserve"> and the protections in place</w:t>
      </w:r>
      <w:r>
        <w:t xml:space="preserve">. In particular, mention </w:t>
      </w:r>
      <w:r w:rsidR="00D84BEA">
        <w:t xml:space="preserve">where UCC data resides in </w:t>
      </w:r>
      <w:r>
        <w:t xml:space="preserve">any backup or contingency </w:t>
      </w:r>
      <w:r w:rsidR="00D84BEA">
        <w:t>arrangements.</w:t>
      </w:r>
    </w:p>
    <w:p w14:paraId="3F75401D" w14:textId="77777777" w:rsidR="00911BC7" w:rsidRDefault="00911BC7" w:rsidP="00911BC7">
      <w:pPr>
        <w:pStyle w:val="ListParagraph"/>
        <w:numPr>
          <w:ilvl w:val="0"/>
          <w:numId w:val="1"/>
        </w:numPr>
        <w:spacing w:line="480" w:lineRule="auto"/>
      </w:pPr>
      <w:r>
        <w:t>Will UCC data be encrypted when stored in any of these environments? If not, is it possible to encrypt specific fields of personal data?</w:t>
      </w:r>
    </w:p>
    <w:p w14:paraId="102971B4" w14:textId="77777777" w:rsidR="00911BC7" w:rsidRDefault="00911BC7" w:rsidP="00911BC7">
      <w:pPr>
        <w:pStyle w:val="ListParagraph"/>
        <w:numPr>
          <w:ilvl w:val="0"/>
          <w:numId w:val="1"/>
        </w:numPr>
        <w:spacing w:line="480" w:lineRule="auto"/>
      </w:pPr>
      <w:r>
        <w:t>Is UCC data encrypted during any network transfer?</w:t>
      </w:r>
      <w:r w:rsidRPr="005E57B3">
        <w:t xml:space="preserve"> </w:t>
      </w:r>
    </w:p>
    <w:p w14:paraId="20FBBFB7" w14:textId="77777777" w:rsidR="009313B4" w:rsidRDefault="009313B4" w:rsidP="00911BC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If you are hosting data for </w:t>
      </w:r>
      <w:r w:rsidR="005E57B3">
        <w:t>multiple tenants</w:t>
      </w:r>
      <w:r>
        <w:t xml:space="preserve">, describe how </w:t>
      </w:r>
      <w:r w:rsidR="005E57B3">
        <w:t xml:space="preserve">UCC data will be logically </w:t>
      </w:r>
      <w:r w:rsidR="00911BC7">
        <w:t>segmented to</w:t>
      </w:r>
      <w:r>
        <w:t xml:space="preserve"> ensure </w:t>
      </w:r>
      <w:r w:rsidR="00911BC7">
        <w:t>that it cannot inadvertently, or otherwise, be accessed by other tenants</w:t>
      </w:r>
      <w:r>
        <w:t>.</w:t>
      </w:r>
    </w:p>
    <w:p w14:paraId="74F6813B" w14:textId="77777777" w:rsidR="005E57B3" w:rsidRDefault="005E57B3" w:rsidP="00911BC7">
      <w:pPr>
        <w:pStyle w:val="ListParagraph"/>
        <w:numPr>
          <w:ilvl w:val="0"/>
          <w:numId w:val="1"/>
        </w:numPr>
        <w:spacing w:line="480" w:lineRule="auto"/>
      </w:pPr>
      <w:r>
        <w:t>Do you have procedures in place to enforce tenant data retention policies?</w:t>
      </w:r>
    </w:p>
    <w:p w14:paraId="64D2FF59" w14:textId="3E9160DE" w:rsidR="0024203A" w:rsidRDefault="0024203A" w:rsidP="0024203A">
      <w:pPr>
        <w:pStyle w:val="ListParagraph"/>
        <w:numPr>
          <w:ilvl w:val="0"/>
          <w:numId w:val="1"/>
        </w:numPr>
        <w:spacing w:line="480" w:lineRule="auto"/>
      </w:pPr>
      <w:r w:rsidRPr="00210DE3">
        <w:t>Please confirm that</w:t>
      </w:r>
      <w:r w:rsidR="005E57B3">
        <w:t xml:space="preserve"> UCC data will be disposed</w:t>
      </w:r>
      <w:r>
        <w:t xml:space="preserve"> and/or returned</w:t>
      </w:r>
      <w:r w:rsidR="005E57B3">
        <w:t xml:space="preserve"> </w:t>
      </w:r>
      <w:r w:rsidR="00911BC7">
        <w:t xml:space="preserve">of </w:t>
      </w:r>
      <w:r w:rsidR="005E57B3">
        <w:t>at termination of contract.</w:t>
      </w:r>
      <w:r>
        <w:t xml:space="preserve">  Describe how this process will be completed.</w:t>
      </w:r>
    </w:p>
    <w:p w14:paraId="3F87BCD4" w14:textId="77777777" w:rsidR="00D84BEA" w:rsidRDefault="00D84BEA" w:rsidP="00911BC7">
      <w:pPr>
        <w:pStyle w:val="ListParagraph"/>
        <w:numPr>
          <w:ilvl w:val="0"/>
          <w:numId w:val="1"/>
        </w:numPr>
        <w:spacing w:line="480" w:lineRule="auto"/>
      </w:pPr>
      <w:r>
        <w:t>Describe how users of your service can be authenticated by UCC systems (</w:t>
      </w:r>
      <w:r w:rsidR="00911BC7">
        <w:t>LDAP or Shibboleth enabled</w:t>
      </w:r>
      <w:r>
        <w:t>).</w:t>
      </w:r>
    </w:p>
    <w:p w14:paraId="5563DD97" w14:textId="77777777" w:rsidR="00B45365" w:rsidRDefault="006F7338" w:rsidP="006F7338">
      <w:pPr>
        <w:pStyle w:val="ListParagraph"/>
        <w:numPr>
          <w:ilvl w:val="0"/>
          <w:numId w:val="1"/>
        </w:numPr>
        <w:spacing w:line="480" w:lineRule="auto"/>
        <w:ind w:left="360" w:hanging="76"/>
      </w:pPr>
      <w:r>
        <w:t xml:space="preserve">Do </w:t>
      </w:r>
      <w:r w:rsidR="002A0721">
        <w:t>you have a standard SLA with response times, etc.?</w:t>
      </w:r>
      <w:r w:rsidR="00D84BEA">
        <w:t xml:space="preserve">    </w:t>
      </w:r>
      <w:r w:rsidR="00B45365">
        <w:t xml:space="preserve"> </w:t>
      </w:r>
    </w:p>
    <w:sectPr w:rsidR="00B45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31961"/>
    <w:multiLevelType w:val="hybridMultilevel"/>
    <w:tmpl w:val="FD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65"/>
    <w:rsid w:val="00072CA2"/>
    <w:rsid w:val="000B5D67"/>
    <w:rsid w:val="000F490F"/>
    <w:rsid w:val="00160542"/>
    <w:rsid w:val="001A1CE7"/>
    <w:rsid w:val="001A4D7E"/>
    <w:rsid w:val="001B65AC"/>
    <w:rsid w:val="001F79AC"/>
    <w:rsid w:val="00210DE3"/>
    <w:rsid w:val="0024203A"/>
    <w:rsid w:val="002A0721"/>
    <w:rsid w:val="002F2D02"/>
    <w:rsid w:val="003549D9"/>
    <w:rsid w:val="003B5712"/>
    <w:rsid w:val="003E58F5"/>
    <w:rsid w:val="00416584"/>
    <w:rsid w:val="00431C05"/>
    <w:rsid w:val="004A47AF"/>
    <w:rsid w:val="00523D01"/>
    <w:rsid w:val="005E57B3"/>
    <w:rsid w:val="006F3407"/>
    <w:rsid w:val="006F7338"/>
    <w:rsid w:val="00757496"/>
    <w:rsid w:val="007E746C"/>
    <w:rsid w:val="00841791"/>
    <w:rsid w:val="00851A6F"/>
    <w:rsid w:val="00890615"/>
    <w:rsid w:val="00911BC7"/>
    <w:rsid w:val="009313B4"/>
    <w:rsid w:val="00931DC6"/>
    <w:rsid w:val="0096610E"/>
    <w:rsid w:val="0098213A"/>
    <w:rsid w:val="00987F5C"/>
    <w:rsid w:val="009B4827"/>
    <w:rsid w:val="009C01DC"/>
    <w:rsid w:val="00A06AEB"/>
    <w:rsid w:val="00AE0C45"/>
    <w:rsid w:val="00B45365"/>
    <w:rsid w:val="00BD0810"/>
    <w:rsid w:val="00BD47A1"/>
    <w:rsid w:val="00BF6F5B"/>
    <w:rsid w:val="00C0014D"/>
    <w:rsid w:val="00C047C2"/>
    <w:rsid w:val="00C64C89"/>
    <w:rsid w:val="00CA5606"/>
    <w:rsid w:val="00CF035A"/>
    <w:rsid w:val="00CF7E98"/>
    <w:rsid w:val="00D30349"/>
    <w:rsid w:val="00D67C74"/>
    <w:rsid w:val="00D8347F"/>
    <w:rsid w:val="00D84BEA"/>
    <w:rsid w:val="00E2372C"/>
    <w:rsid w:val="00EB7326"/>
    <w:rsid w:val="00F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402E"/>
  <w15:docId w15:val="{C303C68D-57CA-394F-9A2E-3FBB2793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0F"/>
    <w:pPr>
      <w:ind w:left="720"/>
      <w:contextualSpacing/>
    </w:pPr>
  </w:style>
  <w:style w:type="paragraph" w:styleId="NoSpacing">
    <w:name w:val="No Spacing"/>
    <w:uiPriority w:val="1"/>
    <w:qFormat/>
    <w:rsid w:val="00CF035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F03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F035A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4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8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4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foley@ucc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23B03C2E54C279852DD239065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3EF2-C60D-47B8-AB71-D0A8C634C345}"/>
      </w:docPartPr>
      <w:docPartBody>
        <w:p w:rsidR="004570D9" w:rsidRDefault="00A2464D" w:rsidP="00A2464D">
          <w:pPr>
            <w:pStyle w:val="E6D23B03C2E54C279852DD2390653AF1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819CD0874EE044519A593A1B5F97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9B2C-4E35-43BD-B0C2-E78D12543138}"/>
      </w:docPartPr>
      <w:docPartBody>
        <w:p w:rsidR="004570D9" w:rsidRDefault="00A2464D" w:rsidP="00A2464D">
          <w:pPr>
            <w:pStyle w:val="819CD0874EE044519A593A1B5F97063F"/>
          </w:pPr>
          <w:r w:rsidRPr="00DF365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version number</w:t>
          </w:r>
          <w:r w:rsidRPr="00DF36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64D"/>
    <w:rsid w:val="003D2B11"/>
    <w:rsid w:val="004570D9"/>
    <w:rsid w:val="00563627"/>
    <w:rsid w:val="005A72F0"/>
    <w:rsid w:val="005F0840"/>
    <w:rsid w:val="00903DB3"/>
    <w:rsid w:val="00953EAA"/>
    <w:rsid w:val="009F61D1"/>
    <w:rsid w:val="00A2464D"/>
    <w:rsid w:val="00AE31F4"/>
    <w:rsid w:val="00BB1E78"/>
    <w:rsid w:val="00C23C97"/>
    <w:rsid w:val="00D3468E"/>
    <w:rsid w:val="00D4549F"/>
    <w:rsid w:val="00DA5169"/>
    <w:rsid w:val="00E4643E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23B03C2E54C279852DD2390653AF1">
    <w:name w:val="E6D23B03C2E54C279852DD2390653AF1"/>
    <w:rsid w:val="00A2464D"/>
  </w:style>
  <w:style w:type="character" w:styleId="PlaceholderText">
    <w:name w:val="Placeholder Text"/>
    <w:basedOn w:val="DefaultParagraphFont"/>
    <w:uiPriority w:val="99"/>
    <w:semiHidden/>
    <w:rsid w:val="00A2464D"/>
    <w:rPr>
      <w:color w:val="808080"/>
    </w:rPr>
  </w:style>
  <w:style w:type="paragraph" w:customStyle="1" w:styleId="819CD0874EE044519A593A1B5F97063F">
    <w:name w:val="819CD0874EE044519A593A1B5F97063F"/>
    <w:rsid w:val="00A2464D"/>
  </w:style>
  <w:style w:type="paragraph" w:customStyle="1" w:styleId="86245CEEB65B48B49800057E4B8C4B3A">
    <w:name w:val="86245CEEB65B48B49800057E4B8C4B3A"/>
    <w:rsid w:val="00A2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Jerry</dc:creator>
  <cp:lastModifiedBy>Foley, Barry</cp:lastModifiedBy>
  <cp:revision>4</cp:revision>
  <cp:lastPrinted>2019-08-28T10:15:00Z</cp:lastPrinted>
  <dcterms:created xsi:type="dcterms:W3CDTF">2019-08-28T10:09:00Z</dcterms:created>
  <dcterms:modified xsi:type="dcterms:W3CDTF">2019-11-26T11:26:00Z</dcterms:modified>
</cp:coreProperties>
</file>