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BB99E" w14:textId="679FC43C" w:rsidR="00015BB1" w:rsidRDefault="00015BB1" w:rsidP="007E7D87">
      <w:pPr>
        <w:pStyle w:val="Heading1"/>
        <w:spacing w:before="0"/>
      </w:pPr>
      <w:r>
        <w:t>PDF Series</w:t>
      </w:r>
      <w:r w:rsidR="007F2C2A">
        <w:t xml:space="preserve">. </w:t>
      </w:r>
      <w:r>
        <w:t>Session 1. What is Text-Readability</w:t>
      </w:r>
      <w:r w:rsidR="00BF7A5D">
        <w:t>?</w:t>
      </w:r>
    </w:p>
    <w:p w14:paraId="35BA66E5" w14:textId="1702F315" w:rsidR="007E7D87" w:rsidRDefault="007E7D87" w:rsidP="007F2C2A">
      <w:pPr>
        <w:pStyle w:val="Heading1"/>
        <w:spacing w:before="0"/>
      </w:pPr>
      <w:r>
        <w:t>Video Transcript</w:t>
      </w:r>
    </w:p>
    <w:p w14:paraId="67342114" w14:textId="77777777" w:rsidR="007F2C2A" w:rsidRPr="007F2C2A" w:rsidRDefault="007F2C2A" w:rsidP="007F2C2A"/>
    <w:p w14:paraId="3561D498" w14:textId="613E7FD1" w:rsidR="00E669DA" w:rsidRDefault="00E669DA" w:rsidP="009913DA">
      <w:pPr>
        <w:pStyle w:val="Heading2"/>
      </w:pPr>
      <w:r>
        <w:t>Slide 1</w:t>
      </w:r>
      <w:r w:rsidR="002F2821">
        <w:t xml:space="preserve"> - Introduction</w:t>
      </w:r>
    </w:p>
    <w:p w14:paraId="43D1B581" w14:textId="12E2DECF" w:rsidR="002A2508" w:rsidRDefault="000E0374">
      <w:r>
        <w:t>T</w:t>
      </w:r>
      <w:r w:rsidR="00B35BCF">
        <w:t>hanks everyone for joining and this is the first session in our series on PDF</w:t>
      </w:r>
      <w:r>
        <w:t>s</w:t>
      </w:r>
      <w:r w:rsidR="00A930CC">
        <w:t>.</w:t>
      </w:r>
      <w:r w:rsidR="00B35BCF">
        <w:t xml:space="preserve"> I'll explain a bit to </w:t>
      </w:r>
      <w:r>
        <w:t xml:space="preserve">you </w:t>
      </w:r>
      <w:r w:rsidR="00B35BCF">
        <w:t xml:space="preserve">in a minute about why </w:t>
      </w:r>
      <w:r w:rsidR="00B35BCF">
        <w:t>we</w:t>
      </w:r>
      <w:r w:rsidR="00A930CC">
        <w:t>’</w:t>
      </w:r>
      <w:r w:rsidR="00B35BCF">
        <w:t>re doing a series on PDFs</w:t>
      </w:r>
      <w:r w:rsidR="00A930CC">
        <w:t>.</w:t>
      </w:r>
      <w:r w:rsidR="00B35BCF">
        <w:t xml:space="preserve"> </w:t>
      </w:r>
      <w:r w:rsidR="00A930CC">
        <w:t>T</w:t>
      </w:r>
      <w:r w:rsidR="00B35BCF">
        <w:t xml:space="preserve">here's a huge </w:t>
      </w:r>
      <w:r w:rsidR="00B35BCF">
        <w:t>context</w:t>
      </w:r>
      <w:r w:rsidR="00B35BCF">
        <w:t xml:space="preserve"> in the university</w:t>
      </w:r>
      <w:r w:rsidR="007B4822">
        <w:t xml:space="preserve"> </w:t>
      </w:r>
      <w:r w:rsidR="00B35BCF">
        <w:t xml:space="preserve">for accessibility </w:t>
      </w:r>
      <w:r w:rsidR="00B35BCF">
        <w:t>aro</w:t>
      </w:r>
      <w:r w:rsidR="00B35BCF">
        <w:t xml:space="preserve">und </w:t>
      </w:r>
      <w:r w:rsidR="00B35BCF">
        <w:t>the use of these</w:t>
      </w:r>
      <w:r w:rsidR="007B4822">
        <w:t>. T</w:t>
      </w:r>
      <w:r w:rsidR="00B35BCF">
        <w:t>hey're</w:t>
      </w:r>
      <w:r>
        <w:t xml:space="preserve"> a</w:t>
      </w:r>
      <w:r w:rsidR="00B35BCF">
        <w:t xml:space="preserve"> really popular </w:t>
      </w:r>
      <w:r w:rsidR="00B35BCF">
        <w:t xml:space="preserve">type of content in our courses. So it's one thing we really want </w:t>
      </w:r>
      <w:r w:rsidR="00E669DA">
        <w:t>to</w:t>
      </w:r>
      <w:r w:rsidR="00B35BCF">
        <w:t xml:space="preserve"> show you</w:t>
      </w:r>
      <w:r w:rsidR="00537F99">
        <w:t>,</w:t>
      </w:r>
      <w:r w:rsidR="00B35BCF">
        <w:t xml:space="preserve"> some of the little tricks you can do to keep them accessible.</w:t>
      </w:r>
    </w:p>
    <w:p w14:paraId="69A40511" w14:textId="6EBD3DB8" w:rsidR="00CD11A8" w:rsidRDefault="001F4A37">
      <w:r>
        <w:t>A</w:t>
      </w:r>
      <w:r w:rsidR="00B35BCF">
        <w:t>s you would</w:t>
      </w:r>
      <w:r w:rsidR="00B35BCF">
        <w:t xml:space="preserve"> have seen on the sign</w:t>
      </w:r>
      <w:r w:rsidR="00537F99">
        <w:t>-</w:t>
      </w:r>
      <w:r w:rsidR="00B35BCF">
        <w:t xml:space="preserve">up, this is 15 minutes. The intention is that we're teaching you one little bit. </w:t>
      </w:r>
      <w:r w:rsidR="00E669DA">
        <w:t>For a start.</w:t>
      </w:r>
      <w:r>
        <w:t xml:space="preserve"> [Admits part</w:t>
      </w:r>
      <w:r w:rsidR="00CD11A8">
        <w:t>icipant from the lobby].</w:t>
      </w:r>
    </w:p>
    <w:p w14:paraId="43D1B584" w14:textId="126A3454" w:rsidR="002A2508" w:rsidRDefault="002D1E44">
      <w:r>
        <w:t>T</w:t>
      </w:r>
      <w:r w:rsidR="00B35BCF">
        <w:t>he idea with th</w:t>
      </w:r>
      <w:r>
        <w:t>is</w:t>
      </w:r>
      <w:r w:rsidR="00B35BCF">
        <w:t xml:space="preserve"> series is that it progresses and gradually gets a bit more advanced, so the next session is about a few things that might trip up a PDF </w:t>
      </w:r>
      <w:r>
        <w:t>with</w:t>
      </w:r>
      <w:r w:rsidR="00B35BCF">
        <w:t xml:space="preserve"> accessibility. The one after that is starting in your Wor</w:t>
      </w:r>
      <w:r w:rsidR="00B35BCF">
        <w:t xml:space="preserve">d document and really </w:t>
      </w:r>
      <w:r w:rsidR="00B35BCF">
        <w:t xml:space="preserve">just breaking it down to set up that initial </w:t>
      </w:r>
      <w:r w:rsidR="00E669DA">
        <w:t>Word</w:t>
      </w:r>
      <w:r w:rsidR="00B35BCF">
        <w:t xml:space="preserve"> document</w:t>
      </w:r>
      <w:r w:rsidR="008D1630">
        <w:t xml:space="preserve"> so that it’</w:t>
      </w:r>
      <w:r w:rsidR="00787FB8">
        <w:t>s</w:t>
      </w:r>
      <w:r w:rsidR="008D1630">
        <w:t xml:space="preserve"> accessible. </w:t>
      </w:r>
      <w:r w:rsidR="00787FB8">
        <w:t>T</w:t>
      </w:r>
      <w:r w:rsidR="00B35BCF">
        <w:t xml:space="preserve">he final session would be for users of Acrobat Pro DC. So the licensed version. </w:t>
      </w:r>
      <w:r w:rsidR="00787FB8">
        <w:t>I</w:t>
      </w:r>
      <w:r w:rsidR="00B35BCF">
        <w:t>f you want to remediate things</w:t>
      </w:r>
      <w:r w:rsidR="00787FB8">
        <w:t>,</w:t>
      </w:r>
      <w:r w:rsidR="00B35BCF">
        <w:t xml:space="preserve"> in that</w:t>
      </w:r>
      <w:r w:rsidR="00787FB8">
        <w:t>,</w:t>
      </w:r>
      <w:r w:rsidR="00B35BCF">
        <w:t xml:space="preserve"> our final sess</w:t>
      </w:r>
      <w:r w:rsidR="00B35BCF">
        <w:t>ion would be</w:t>
      </w:r>
      <w:r w:rsidR="00C54A51">
        <w:t xml:space="preserve"> that.</w:t>
      </w:r>
    </w:p>
    <w:p w14:paraId="43D1B585" w14:textId="5CD6B49F" w:rsidR="002A2508" w:rsidRDefault="00B35BCF">
      <w:r>
        <w:t xml:space="preserve">But for today, we're just looking at </w:t>
      </w:r>
      <w:r w:rsidR="0057312E">
        <w:t>text-readability</w:t>
      </w:r>
      <w:r>
        <w:t>, so this mainly pertains to scanned documents, so it it's really all about scanned documents or anything that isn't text</w:t>
      </w:r>
      <w:r w:rsidR="00C54A51">
        <w:t>-</w:t>
      </w:r>
      <w:r>
        <w:t>readable as they can t</w:t>
      </w:r>
      <w:r>
        <w:t xml:space="preserve">rip </w:t>
      </w:r>
      <w:r w:rsidR="00895FF5">
        <w:t xml:space="preserve">you </w:t>
      </w:r>
      <w:r>
        <w:t>up for accessibility.</w:t>
      </w:r>
    </w:p>
    <w:p w14:paraId="1D53B116" w14:textId="3B031C92" w:rsidR="00C54A51" w:rsidRDefault="00C54A51" w:rsidP="009913DA">
      <w:pPr>
        <w:pStyle w:val="Heading2"/>
      </w:pPr>
      <w:r>
        <w:t>Slide 2</w:t>
      </w:r>
      <w:r w:rsidR="00895FF5">
        <w:t xml:space="preserve"> (1:34)</w:t>
      </w:r>
      <w:r w:rsidR="002F2821">
        <w:t xml:space="preserve"> – Objectives of the Session</w:t>
      </w:r>
    </w:p>
    <w:p w14:paraId="43D1B587" w14:textId="2ABE7BAE" w:rsidR="002A2508" w:rsidRDefault="00B35BCF">
      <w:r>
        <w:t>So what you</w:t>
      </w:r>
      <w:r w:rsidR="0035038C">
        <w:t xml:space="preserve"> will be</w:t>
      </w:r>
      <w:r>
        <w:t xml:space="preserve"> </w:t>
      </w:r>
      <w:r w:rsidR="0035038C">
        <w:t>getting out</w:t>
      </w:r>
      <w:r>
        <w:t xml:space="preserve"> of th</w:t>
      </w:r>
      <w:r w:rsidR="0035038C">
        <w:t>is</w:t>
      </w:r>
      <w:r>
        <w:t xml:space="preserve"> session is an understanding of </w:t>
      </w:r>
      <w:r w:rsidR="0057312E">
        <w:t>text-readability</w:t>
      </w:r>
      <w:r>
        <w:t xml:space="preserve"> and why it's beneficial to learners</w:t>
      </w:r>
      <w:r w:rsidR="00D00CEE">
        <w:t>.</w:t>
      </w:r>
      <w:r>
        <w:t xml:space="preserve"> </w:t>
      </w:r>
      <w:r w:rsidR="00D00CEE">
        <w:t>A</w:t>
      </w:r>
      <w:r>
        <w:t>nd how to ensure yo</w:t>
      </w:r>
      <w:r>
        <w:t>ur documents are text</w:t>
      </w:r>
      <w:r w:rsidR="00C54A51">
        <w:t>-</w:t>
      </w:r>
      <w:r>
        <w:t>readable and how to rectify issues with tex</w:t>
      </w:r>
      <w:r w:rsidR="009913DA">
        <w:t xml:space="preserve">t-readability </w:t>
      </w:r>
      <w:r w:rsidR="0035038C">
        <w:t>w</w:t>
      </w:r>
      <w:r>
        <w:t>hen you come across it.</w:t>
      </w:r>
    </w:p>
    <w:p w14:paraId="43D1B588" w14:textId="469B38CD" w:rsidR="002A2508" w:rsidRDefault="009913DA">
      <w:r w:rsidRPr="009913DA">
        <w:rPr>
          <w:rStyle w:val="Heading2Char"/>
        </w:rPr>
        <w:t>Slide 3</w:t>
      </w:r>
      <w:r w:rsidR="0035038C">
        <w:rPr>
          <w:rStyle w:val="Heading2Char"/>
        </w:rPr>
        <w:t xml:space="preserve"> (1:50)</w:t>
      </w:r>
      <w:r w:rsidR="00905E22">
        <w:rPr>
          <w:rStyle w:val="Heading2Char"/>
        </w:rPr>
        <w:t xml:space="preserve"> – Context of This Session</w:t>
      </w:r>
      <w:r w:rsidR="00B35BCF">
        <w:br/>
        <w:t>So the context of this session came about because we were running a pilot over the summer</w:t>
      </w:r>
      <w:r w:rsidR="00492A08">
        <w:t>,</w:t>
      </w:r>
      <w:r w:rsidR="00B35BCF">
        <w:t xml:space="preserve"> this su</w:t>
      </w:r>
      <w:r w:rsidR="00B35BCF">
        <w:t>mmer just gone</w:t>
      </w:r>
      <w:r w:rsidR="00492A08">
        <w:t>,</w:t>
      </w:r>
      <w:r w:rsidR="00B35BCF">
        <w:t xml:space="preserve"> of this software called </w:t>
      </w:r>
      <w:r w:rsidR="009661FC">
        <w:t>A</w:t>
      </w:r>
      <w:r w:rsidR="00B35BCF">
        <w:t>lly that plugs into canvas. Now I've a screenshot of it here</w:t>
      </w:r>
      <w:r w:rsidR="009661FC">
        <w:t>,</w:t>
      </w:r>
      <w:r w:rsidR="00B35BCF">
        <w:t xml:space="preserve"> how it shows in the </w:t>
      </w:r>
      <w:r w:rsidR="00492A08">
        <w:t>C</w:t>
      </w:r>
      <w:r w:rsidR="00B35BCF">
        <w:t>anvas menu</w:t>
      </w:r>
      <w:r w:rsidR="00492A08">
        <w:t>. D</w:t>
      </w:r>
      <w:r w:rsidR="00B35BCF">
        <w:t xml:space="preserve">on't go looking for it right now. It won't be there because we're enabling this after Christmas. We're just doing </w:t>
      </w:r>
      <w:r w:rsidR="00B35BCF">
        <w:t>a bit more piloting with it first, but the example on the right is an example of a report that it shows in a course and you can see that there's 496 issues with content in this course.</w:t>
      </w:r>
    </w:p>
    <w:p w14:paraId="3DB05EF9" w14:textId="77777777" w:rsidR="005B42E3" w:rsidRDefault="00B35BCF">
      <w:r>
        <w:t xml:space="preserve">What Ally does is it scans your </w:t>
      </w:r>
      <w:r>
        <w:t xml:space="preserve">modules in </w:t>
      </w:r>
      <w:r w:rsidR="007803DD">
        <w:t>C</w:t>
      </w:r>
      <w:r>
        <w:t xml:space="preserve">anvas across all the content and it will tell you what you need to fix to improve the accessibility. So it's going across all your </w:t>
      </w:r>
      <w:r w:rsidR="007803DD">
        <w:t>W</w:t>
      </w:r>
      <w:r>
        <w:t xml:space="preserve">ord documents and PDFs and images and text and all of </w:t>
      </w:r>
      <w:r w:rsidR="007803DD">
        <w:t>it</w:t>
      </w:r>
      <w:r w:rsidR="00787369">
        <w:t>.</w:t>
      </w:r>
      <w:r>
        <w:t xml:space="preserve"> </w:t>
      </w:r>
      <w:r w:rsidR="00787369">
        <w:t>A</w:t>
      </w:r>
      <w:r>
        <w:t>nd you can see PDF is right up the top here. There'</w:t>
      </w:r>
      <w:r>
        <w:t xml:space="preserve">s </w:t>
      </w:r>
      <w:r>
        <w:t xml:space="preserve">over 200 issues </w:t>
      </w:r>
      <w:r w:rsidR="00787369">
        <w:t>in</w:t>
      </w:r>
      <w:r>
        <w:t xml:space="preserve"> this one module on </w:t>
      </w:r>
      <w:r w:rsidR="007803DD">
        <w:t>C</w:t>
      </w:r>
      <w:r>
        <w:t>anvas with PDF documents.</w:t>
      </w:r>
    </w:p>
    <w:p w14:paraId="43D1B58A" w14:textId="32385E16" w:rsidR="002A2508" w:rsidRDefault="00B35BCF">
      <w:r>
        <w:t>And that's this is an example from one course, but most courses are the same. The PDFs are generally the biggest bugbear for accessibility.</w:t>
      </w:r>
    </w:p>
    <w:p w14:paraId="5776888E" w14:textId="57041F07" w:rsidR="001C3B45" w:rsidRDefault="00F3023B">
      <w:r w:rsidRPr="00F3023B">
        <w:rPr>
          <w:rStyle w:val="Heading2Char"/>
        </w:rPr>
        <w:t>Slide 4</w:t>
      </w:r>
      <w:r w:rsidR="007E5BB6">
        <w:rPr>
          <w:rStyle w:val="Heading2Char"/>
        </w:rPr>
        <w:t xml:space="preserve"> (2:48)</w:t>
      </w:r>
      <w:r w:rsidR="00905E22">
        <w:rPr>
          <w:rStyle w:val="Heading2Char"/>
        </w:rPr>
        <w:t xml:space="preserve"> – Context of this Session</w:t>
      </w:r>
      <w:r w:rsidR="00B35BCF">
        <w:br/>
        <w:t xml:space="preserve">This is a list from </w:t>
      </w:r>
      <w:r w:rsidR="00D5084F">
        <w:t>A</w:t>
      </w:r>
      <w:r w:rsidR="00B35BCF">
        <w:t>lly of</w:t>
      </w:r>
      <w:r w:rsidR="00D5084F">
        <w:t xml:space="preserve"> i</w:t>
      </w:r>
      <w:r w:rsidR="00B35BCF">
        <w:t>ssues that show up with documents. So we'll be talking about a lot of these throughout the series</w:t>
      </w:r>
      <w:r w:rsidR="008256DC">
        <w:t>. T</w:t>
      </w:r>
      <w:r w:rsidR="00B35BCF">
        <w:t>agging will be next week</w:t>
      </w:r>
      <w:r w:rsidR="00D5084F">
        <w:t>,</w:t>
      </w:r>
      <w:r w:rsidR="00B35BCF">
        <w:t xml:space="preserve"> and headings and images</w:t>
      </w:r>
      <w:r w:rsidR="00D5084F">
        <w:t>,</w:t>
      </w:r>
      <w:r w:rsidR="00B35BCF">
        <w:t xml:space="preserve"> </w:t>
      </w:r>
      <w:r w:rsidR="00B35BCF">
        <w:t xml:space="preserve">table headers </w:t>
      </w:r>
      <w:r w:rsidR="00B35BCF">
        <w:t>that kind of thing</w:t>
      </w:r>
      <w:r w:rsidR="008256DC">
        <w:t>. We</w:t>
      </w:r>
      <w:r w:rsidR="00B35BCF">
        <w:t xml:space="preserve"> will be looking at </w:t>
      </w:r>
      <w:r w:rsidR="008256DC">
        <w:t xml:space="preserve">these </w:t>
      </w:r>
      <w:r w:rsidR="00B35BCF">
        <w:t>throughout the series and you can see there's hundreds of things show up</w:t>
      </w:r>
      <w:r w:rsidR="001C3B45">
        <w:t>.</w:t>
      </w:r>
      <w:r w:rsidR="00B35BCF">
        <w:t xml:space="preserve"> </w:t>
      </w:r>
    </w:p>
    <w:p w14:paraId="43D1B58B" w14:textId="7DA0A02E" w:rsidR="002A2508" w:rsidRDefault="001C3B45">
      <w:r>
        <w:lastRenderedPageBreak/>
        <w:t>T</w:t>
      </w:r>
      <w:r w:rsidR="00B35BCF">
        <w:t xml:space="preserve">he one up the very top here is </w:t>
      </w:r>
      <w:r>
        <w:t>‘</w:t>
      </w:r>
      <w:r w:rsidR="00B35BCF">
        <w:t>the document is scanned but not OC</w:t>
      </w:r>
      <w:r w:rsidR="005C3D7F">
        <w:t>R’d</w:t>
      </w:r>
      <w:r>
        <w:t>’</w:t>
      </w:r>
      <w:r w:rsidR="00B35BCF">
        <w:t xml:space="preserve"> and </w:t>
      </w:r>
      <w:r w:rsidR="00B35BCF">
        <w:t>that's what we're looking at today</w:t>
      </w:r>
      <w:r>
        <w:t>.</w:t>
      </w:r>
      <w:r w:rsidR="00B35BCF">
        <w:t xml:space="preserve"> </w:t>
      </w:r>
      <w:r>
        <w:t>T</w:t>
      </w:r>
      <w:r w:rsidR="00B35BCF">
        <w:t>his idea of OCR docu</w:t>
      </w:r>
      <w:r w:rsidR="00B35BCF">
        <w:t>ments and that you get more familiar with this term and what it means and why it's important.</w:t>
      </w:r>
    </w:p>
    <w:p w14:paraId="53C3692F" w14:textId="3B5F9C71" w:rsidR="00C056EE" w:rsidRDefault="00C029B5">
      <w:r w:rsidRPr="00C029B5">
        <w:rPr>
          <w:rStyle w:val="Heading2Char"/>
        </w:rPr>
        <w:t>Slide 5</w:t>
      </w:r>
      <w:r w:rsidR="008256DC">
        <w:rPr>
          <w:rStyle w:val="Heading2Char"/>
        </w:rPr>
        <w:t xml:space="preserve"> (3:20)</w:t>
      </w:r>
      <w:r w:rsidR="00A26F13">
        <w:rPr>
          <w:rStyle w:val="Heading2Char"/>
        </w:rPr>
        <w:t xml:space="preserve"> – What is Text-Readability in a PDF?</w:t>
      </w:r>
      <w:r w:rsidR="00B35BCF">
        <w:br/>
        <w:t xml:space="preserve">So what is </w:t>
      </w:r>
      <w:r w:rsidR="0057312E">
        <w:t>text-readability</w:t>
      </w:r>
      <w:r w:rsidR="006104C6">
        <w:t xml:space="preserve">? It’s </w:t>
      </w:r>
      <w:r w:rsidR="00B35BCF">
        <w:t>the</w:t>
      </w:r>
      <w:r w:rsidR="006104C6">
        <w:t xml:space="preserve"> name of the</w:t>
      </w:r>
      <w:r w:rsidR="00B35BCF">
        <w:t xml:space="preserve"> session and it's the one little point we're making today. So it means </w:t>
      </w:r>
      <w:r w:rsidR="006104C6">
        <w:t>O</w:t>
      </w:r>
      <w:r w:rsidR="00B35BCF">
        <w:t xml:space="preserve">ptical </w:t>
      </w:r>
      <w:r w:rsidR="006104C6">
        <w:t>C</w:t>
      </w:r>
      <w:r w:rsidR="00B35BCF">
        <w:t xml:space="preserve">haracter </w:t>
      </w:r>
      <w:r w:rsidR="006104C6">
        <w:t>R</w:t>
      </w:r>
      <w:r w:rsidR="00B35BCF">
        <w:t>ecognition</w:t>
      </w:r>
      <w:r w:rsidR="006104C6">
        <w:t>.</w:t>
      </w:r>
      <w:r w:rsidR="00B35BCF">
        <w:t xml:space="preserve"> </w:t>
      </w:r>
      <w:r w:rsidR="006104C6">
        <w:t>I</w:t>
      </w:r>
      <w:r w:rsidR="00B35BCF">
        <w:t xml:space="preserve">f a PDF has </w:t>
      </w:r>
      <w:r w:rsidR="006104C6">
        <w:t>O</w:t>
      </w:r>
      <w:r w:rsidR="00B35BCF">
        <w:t xml:space="preserve">ptical </w:t>
      </w:r>
      <w:r w:rsidR="006104C6">
        <w:t>C</w:t>
      </w:r>
      <w:r w:rsidR="00B35BCF">
        <w:t xml:space="preserve">haracter </w:t>
      </w:r>
      <w:r w:rsidR="006104C6">
        <w:t>R</w:t>
      </w:r>
      <w:r w:rsidR="00B35BCF">
        <w:t>ecognition then it's readable. So OCR is the acronym you</w:t>
      </w:r>
      <w:r>
        <w:t>’ll</w:t>
      </w:r>
      <w:r w:rsidR="00B35BCF">
        <w:t xml:space="preserve"> see for this. So</w:t>
      </w:r>
      <w:r>
        <w:t xml:space="preserve"> it</w:t>
      </w:r>
      <w:r w:rsidR="00B35BCF">
        <w:t xml:space="preserve"> basically means the characters in the PDF can be recogni</w:t>
      </w:r>
      <w:r w:rsidR="005F68D7">
        <w:t>s</w:t>
      </w:r>
      <w:r w:rsidR="00B35BCF">
        <w:t>ed. So when you scan a document it usually comes out as an image of t</w:t>
      </w:r>
      <w:r w:rsidR="00B35BCF">
        <w:t xml:space="preserve">ext. So you can see here in </w:t>
      </w:r>
      <w:r w:rsidR="003F2EE1">
        <w:t>the little</w:t>
      </w:r>
      <w:r w:rsidR="00B35BCF">
        <w:t xml:space="preserve"> icon</w:t>
      </w:r>
      <w:r w:rsidR="003F2EE1">
        <w:t>, it</w:t>
      </w:r>
      <w:r w:rsidR="00B35BCF">
        <w:t xml:space="preserve"> represent</w:t>
      </w:r>
      <w:r w:rsidR="003F2EE1">
        <w:t>s</w:t>
      </w:r>
      <w:r w:rsidR="00B35BCF">
        <w:t xml:space="preserve"> what an OCR will do</w:t>
      </w:r>
      <w:r w:rsidR="00550258">
        <w:t>,</w:t>
      </w:r>
      <w:r w:rsidR="00B35BCF">
        <w:t xml:space="preserve"> </w:t>
      </w:r>
      <w:r w:rsidR="00550258">
        <w:t>it will</w:t>
      </w:r>
      <w:r w:rsidR="00B35BCF">
        <w:t xml:space="preserve"> make the </w:t>
      </w:r>
      <w:r w:rsidR="0057312E">
        <w:t>text-readable</w:t>
      </w:r>
      <w:r w:rsidR="00B26A3C">
        <w:t>.</w:t>
      </w:r>
      <w:r w:rsidR="00B35BCF">
        <w:t xml:space="preserve"> </w:t>
      </w:r>
    </w:p>
    <w:p w14:paraId="43D1B58D" w14:textId="2845F7F3" w:rsidR="002A2508" w:rsidRDefault="000B7CF5">
      <w:r>
        <w:t>I</w:t>
      </w:r>
      <w:r w:rsidR="00B35BCF">
        <w:t>t's the electronic conversion of images of t</w:t>
      </w:r>
      <w:r w:rsidR="00A67641">
        <w:t>yped,</w:t>
      </w:r>
      <w:r w:rsidR="00B35BCF">
        <w:t xml:space="preserve"> handwritten</w:t>
      </w:r>
      <w:r w:rsidR="00A67641">
        <w:t>,</w:t>
      </w:r>
      <w:r w:rsidR="00B35BCF">
        <w:t xml:space="preserve"> or printed te</w:t>
      </w:r>
      <w:r w:rsidR="00B35BCF">
        <w:t>xt into machine</w:t>
      </w:r>
      <w:r>
        <w:t>-</w:t>
      </w:r>
      <w:r w:rsidR="00B35BCF">
        <w:t>encoded text</w:t>
      </w:r>
      <w:r>
        <w:t>. M</w:t>
      </w:r>
      <w:r w:rsidR="00B35BCF">
        <w:t>achine</w:t>
      </w:r>
      <w:r w:rsidR="00A67641">
        <w:t>-</w:t>
      </w:r>
      <w:r w:rsidR="00B35BCF">
        <w:t xml:space="preserve">encoded means that </w:t>
      </w:r>
      <w:r w:rsidR="00B35BCF">
        <w:t xml:space="preserve">the PDF </w:t>
      </w:r>
      <w:r w:rsidR="00B35BCF">
        <w:t>knows that it's text, as opposed to seeing it as an image of text. So you can check for this by highlighting the text with your cursor. And I've just a little note to m</w:t>
      </w:r>
      <w:r w:rsidR="00B35BCF">
        <w:t>yself here to</w:t>
      </w:r>
      <w:r w:rsidR="004E5FBE">
        <w:t xml:space="preserve"> </w:t>
      </w:r>
      <w:r w:rsidR="00B35BCF">
        <w:t>demo that.</w:t>
      </w:r>
    </w:p>
    <w:p w14:paraId="5FC22D90" w14:textId="06772C50" w:rsidR="00476E91" w:rsidRDefault="00476E91" w:rsidP="00476E91">
      <w:pPr>
        <w:pStyle w:val="Heading3"/>
      </w:pPr>
      <w:r>
        <w:t>Demo</w:t>
      </w:r>
      <w:r w:rsidR="00E06619">
        <w:t xml:space="preserve"> – </w:t>
      </w:r>
      <w:r w:rsidR="00516615">
        <w:t>Recognising Text-Readability</w:t>
      </w:r>
    </w:p>
    <w:p w14:paraId="43D1B58F" w14:textId="54A09533" w:rsidR="002A2508" w:rsidRDefault="00526BE3">
      <w:r>
        <w:t>T</w:t>
      </w:r>
      <w:r w:rsidR="00B35BCF">
        <w:t>his is an example of a PDF that has text</w:t>
      </w:r>
      <w:r w:rsidR="008575B0">
        <w:t>-</w:t>
      </w:r>
      <w:r w:rsidR="00B35BCF">
        <w:t>readability in it, so I can put my cursor in the way I can in a Word document an</w:t>
      </w:r>
      <w:r w:rsidR="00B35BCF">
        <w:t xml:space="preserve">d page through it and I can grab words. So that's literally it. That's how you test for </w:t>
      </w:r>
      <w:r w:rsidR="0057312E">
        <w:t>text-readability</w:t>
      </w:r>
      <w:r w:rsidR="00B35BCF">
        <w:t xml:space="preserve">. You can highlight the words in the document and that means that it's </w:t>
      </w:r>
      <w:r w:rsidR="0057312E">
        <w:t>text-readable</w:t>
      </w:r>
      <w:r w:rsidR="00B35BCF">
        <w:t>.</w:t>
      </w:r>
    </w:p>
    <w:p w14:paraId="43D1B590" w14:textId="79428C31" w:rsidR="002A2508" w:rsidRDefault="00B35BCF">
      <w:r>
        <w:t xml:space="preserve">And this </w:t>
      </w:r>
      <w:r w:rsidR="006736A1">
        <w:t>s</w:t>
      </w:r>
      <w:r>
        <w:t>can here is an exa</w:t>
      </w:r>
      <w:r>
        <w:t xml:space="preserve">mple. Now it looks fine to the naked eye. It's quite clear you can read that, but </w:t>
      </w:r>
      <w:r w:rsidR="00341462">
        <w:t>w</w:t>
      </w:r>
      <w:r>
        <w:t xml:space="preserve">hen I go to </w:t>
      </w:r>
      <w:r>
        <w:t xml:space="preserve">grab the words, I just get these </w:t>
      </w:r>
      <w:r>
        <w:t xml:space="preserve">snap boxes. </w:t>
      </w:r>
      <w:r>
        <w:t>If I tried to go over</w:t>
      </w:r>
      <w:r w:rsidR="005E0F84">
        <w:t xml:space="preserve"> a</w:t>
      </w:r>
      <w:r>
        <w:t xml:space="preserve"> specific word here, it's not. It's treating it as </w:t>
      </w:r>
      <w:r>
        <w:t>an image bas</w:t>
      </w:r>
      <w:r>
        <w:t>ically. So that's a non</w:t>
      </w:r>
      <w:r w:rsidR="00E53EFB">
        <w:t>-</w:t>
      </w:r>
      <w:r>
        <w:t xml:space="preserve">readable PDF and scans are particularly dangerous when it comes to this. They're usually the </w:t>
      </w:r>
      <w:r>
        <w:t>main culprit.</w:t>
      </w:r>
    </w:p>
    <w:p w14:paraId="43D1B591" w14:textId="2D1D506C" w:rsidR="002A2508" w:rsidRDefault="00517F11">
      <w:r w:rsidRPr="00517F11">
        <w:rPr>
          <w:rStyle w:val="Heading2Char"/>
        </w:rPr>
        <w:t>Slide 6</w:t>
      </w:r>
      <w:r w:rsidR="00E53EFB">
        <w:rPr>
          <w:rStyle w:val="Heading2Char"/>
        </w:rPr>
        <w:t xml:space="preserve"> (5:13) – Why do We Need Text-Readability?</w:t>
      </w:r>
      <w:r w:rsidR="00B35BCF">
        <w:br/>
        <w:t>And so why? Why is this important? Why doesn't matter if your text is readable or</w:t>
      </w:r>
      <w:r w:rsidR="00B35BCF">
        <w:t xml:space="preserve"> not</w:t>
      </w:r>
      <w:r w:rsidR="002C1A31">
        <w:t>?</w:t>
      </w:r>
    </w:p>
    <w:p w14:paraId="5F323CF5" w14:textId="2B1A6959" w:rsidR="003D7A4B" w:rsidRDefault="00B35BCF">
      <w:r>
        <w:t xml:space="preserve">And so </w:t>
      </w:r>
      <w:r w:rsidR="0057312E">
        <w:t>text-readability</w:t>
      </w:r>
      <w:r>
        <w:t>. It ensures that the text in PDF is searchable and readable by a s</w:t>
      </w:r>
      <w:r>
        <w:t xml:space="preserve">creen reader. So for those who are blind or have </w:t>
      </w:r>
      <w:r w:rsidR="002C1A31">
        <w:t>a</w:t>
      </w:r>
      <w:r>
        <w:t xml:space="preserve"> vision impairment and they're using </w:t>
      </w:r>
      <w:r w:rsidR="002C1A31">
        <w:t>a</w:t>
      </w:r>
      <w:r>
        <w:t xml:space="preserve"> screen reader software. </w:t>
      </w:r>
      <w:r w:rsidR="00532945">
        <w:t>Y</w:t>
      </w:r>
      <w:r>
        <w:t>ou might have heard of Jaws or NVDA. I'll show you a demo in a minute of NVDA. That's a free screen reading software.</w:t>
      </w:r>
    </w:p>
    <w:p w14:paraId="43D1B594" w14:textId="36FB1274" w:rsidR="002A2508" w:rsidRDefault="003D7A4B">
      <w:r>
        <w:t>A dyslexia</w:t>
      </w:r>
      <w:r w:rsidR="00B35BCF">
        <w:t xml:space="preserve"> support software such as Claro Read Pro or </w:t>
      </w:r>
      <w:r w:rsidR="00EA26C1">
        <w:t>R</w:t>
      </w:r>
      <w:r w:rsidR="00B35BCF">
        <w:t xml:space="preserve">ead </w:t>
      </w:r>
      <w:r w:rsidR="00EA26C1">
        <w:t>&amp;</w:t>
      </w:r>
      <w:r w:rsidR="00B35BCF">
        <w:t xml:space="preserve"> </w:t>
      </w:r>
      <w:r w:rsidR="00EA26C1">
        <w:t>W</w:t>
      </w:r>
      <w:r w:rsidR="00B35BCF">
        <w:t>rite. So students w</w:t>
      </w:r>
      <w:r w:rsidR="007D655A">
        <w:t>ith</w:t>
      </w:r>
      <w:r w:rsidR="00B35BCF">
        <w:t xml:space="preserve"> </w:t>
      </w:r>
      <w:r w:rsidR="00090FD3">
        <w:t>dyslexia</w:t>
      </w:r>
      <w:r w:rsidR="00B35BCF">
        <w:t xml:space="preserve"> might be reading their content on </w:t>
      </w:r>
      <w:r w:rsidR="00EA26C1">
        <w:t>C</w:t>
      </w:r>
      <w:r w:rsidR="00B35BCF">
        <w:t xml:space="preserve">anvas </w:t>
      </w:r>
      <w:r w:rsidR="00EA26C1">
        <w:t>with</w:t>
      </w:r>
      <w:r w:rsidR="00B35BCF">
        <w:t xml:space="preserve"> one of these. And if you have a document up on that or they might be just going through the </w:t>
      </w:r>
      <w:r w:rsidR="00B35BCF">
        <w:t>downloaded content</w:t>
      </w:r>
      <w:r w:rsidR="007D655A">
        <w:t>.</w:t>
      </w:r>
      <w:r w:rsidR="00B35BCF">
        <w:t xml:space="preserve"> </w:t>
      </w:r>
      <w:r w:rsidR="007807CA">
        <w:t>A</w:t>
      </w:r>
      <w:r w:rsidR="00B35BCF">
        <w:t xml:space="preserve"> re</w:t>
      </w:r>
      <w:r w:rsidR="00B35BCF">
        <w:t>ad aloud software</w:t>
      </w:r>
      <w:r w:rsidR="00B35BCF">
        <w:t xml:space="preserve"> such as </w:t>
      </w:r>
      <w:r w:rsidR="007807CA">
        <w:t>I</w:t>
      </w:r>
      <w:r w:rsidR="00B35BCF">
        <w:t xml:space="preserve">mmersive </w:t>
      </w:r>
      <w:r w:rsidR="007807CA">
        <w:t>R</w:t>
      </w:r>
      <w:r w:rsidR="00B35BCF">
        <w:t>eader. So this comes freely available in Word.</w:t>
      </w:r>
    </w:p>
    <w:p w14:paraId="002AB6C1" w14:textId="5C9D559B" w:rsidR="00666702" w:rsidRDefault="00B35BCF">
      <w:r>
        <w:t>And lots</w:t>
      </w:r>
      <w:r w:rsidR="007807CA">
        <w:t xml:space="preserve"> of</w:t>
      </w:r>
      <w:r>
        <w:t xml:space="preserve"> students, even whether they're registered with the DSS or not, might be using </w:t>
      </w:r>
      <w:r w:rsidR="007807CA">
        <w:t>I</w:t>
      </w:r>
      <w:r>
        <w:t xml:space="preserve">mmersive </w:t>
      </w:r>
      <w:r w:rsidR="007807CA">
        <w:t>R</w:t>
      </w:r>
      <w:r>
        <w:t xml:space="preserve">eader to </w:t>
      </w:r>
      <w:r>
        <w:t xml:space="preserve">have </w:t>
      </w:r>
      <w:r>
        <w:t>the text read aloud to them</w:t>
      </w:r>
      <w:r w:rsidR="007807CA">
        <w:t>,</w:t>
      </w:r>
      <w:r>
        <w:t xml:space="preserve"> or speak selection in iOS</w:t>
      </w:r>
      <w:r w:rsidR="007807CA">
        <w:t>,</w:t>
      </w:r>
      <w:r>
        <w:t xml:space="preserve"> or a </w:t>
      </w:r>
      <w:r w:rsidR="00666702">
        <w:t xml:space="preserve">braille </w:t>
      </w:r>
      <w:r>
        <w:t>device.</w:t>
      </w:r>
    </w:p>
    <w:p w14:paraId="0A3C45D5" w14:textId="77777777" w:rsidR="00657E95" w:rsidRDefault="00666702">
      <w:r w:rsidRPr="00666702">
        <w:rPr>
          <w:rStyle w:val="Heading2Char"/>
        </w:rPr>
        <w:t>Slide 7</w:t>
      </w:r>
      <w:r w:rsidR="00A95E52">
        <w:rPr>
          <w:rStyle w:val="Heading2Char"/>
        </w:rPr>
        <w:t xml:space="preserve"> – (6:05) </w:t>
      </w:r>
      <w:r w:rsidR="008A75BA">
        <w:rPr>
          <w:rStyle w:val="Heading2Char"/>
        </w:rPr>
        <w:t>Video</w:t>
      </w:r>
      <w:r w:rsidR="00B35BCF">
        <w:br/>
        <w:t>And so this example here</w:t>
      </w:r>
      <w:r w:rsidR="00657E95">
        <w:t>,</w:t>
      </w:r>
      <w:r w:rsidR="00B35BCF">
        <w:t xml:space="preserve"> I made a short video </w:t>
      </w:r>
      <w:r w:rsidR="00657E95">
        <w:t>(</w:t>
      </w:r>
      <w:r w:rsidR="00B35BCF">
        <w:t>I didn't want to demo the screen reader itself as it's quite clunky to open up</w:t>
      </w:r>
      <w:r w:rsidR="00657E95">
        <w:t>)</w:t>
      </w:r>
      <w:r w:rsidR="00B35BCF">
        <w:t xml:space="preserve"> so I've made a sho</w:t>
      </w:r>
      <w:r w:rsidR="00B35BCF">
        <w:t>rt video of what will happen.</w:t>
      </w:r>
    </w:p>
    <w:p w14:paraId="2AB047F9" w14:textId="77777777" w:rsidR="00043F50" w:rsidRDefault="00B35BCF">
      <w:r>
        <w:br/>
      </w:r>
      <w:r w:rsidR="009F2DC5">
        <w:t>T</w:t>
      </w:r>
      <w:r>
        <w:t xml:space="preserve">his is the document I showed you a minute ago that isn't </w:t>
      </w:r>
      <w:r w:rsidR="0057312E">
        <w:t>text-readable</w:t>
      </w:r>
      <w:r>
        <w:t>, and this is how a screen reader will try to read it</w:t>
      </w:r>
      <w:r w:rsidR="009F2DC5">
        <w:t>.</w:t>
      </w:r>
      <w:r w:rsidR="00581EA8">
        <w:t xml:space="preserve"> [Presenter re-shares screen to enable </w:t>
      </w:r>
      <w:r w:rsidR="00043F50">
        <w:t>computer audio].</w:t>
      </w:r>
    </w:p>
    <w:p w14:paraId="43D1B59A" w14:textId="47C5EC28" w:rsidR="002A2508" w:rsidRDefault="00121F4E">
      <w:r>
        <w:lastRenderedPageBreak/>
        <w:t>A</w:t>
      </w:r>
      <w:r w:rsidR="00B35BCF">
        <w:t xml:space="preserve">nd </w:t>
      </w:r>
      <w:r w:rsidR="00B35BCF">
        <w:t>if you listen carefully</w:t>
      </w:r>
      <w:r w:rsidR="00657E95">
        <w:t>, i</w:t>
      </w:r>
      <w:r w:rsidR="00B35BCF">
        <w:t>t might not be that clear</w:t>
      </w:r>
      <w:r w:rsidR="00657E95">
        <w:t>. Y</w:t>
      </w:r>
      <w:r w:rsidR="00B35BCF">
        <w:t xml:space="preserve">ou'll hear what </w:t>
      </w:r>
      <w:r w:rsidR="00B35BCF">
        <w:t xml:space="preserve">happens </w:t>
      </w:r>
      <w:r w:rsidR="00657E95">
        <w:t>when</w:t>
      </w:r>
      <w:r w:rsidR="00B35BCF">
        <w:t xml:space="preserve"> the screen reader tries to read this document.</w:t>
      </w:r>
    </w:p>
    <w:p w14:paraId="2161A726" w14:textId="77777777" w:rsidR="00121F4E" w:rsidRDefault="00121F4E">
      <w:r w:rsidRPr="00121F4E">
        <w:rPr>
          <w:b/>
          <w:bCs/>
        </w:rPr>
        <w:t>Screenreader</w:t>
      </w:r>
      <w:r w:rsidR="00B35BCF">
        <w:br/>
      </w:r>
      <w:r>
        <w:t>“</w:t>
      </w:r>
      <w:r w:rsidR="00B35BCF">
        <w:t>Empty document. This document appears to be empty. It may be a s</w:t>
      </w:r>
      <w:r w:rsidR="00B35BCF">
        <w:t>canned image that needs OCR, or it may be a malformed document</w:t>
      </w:r>
      <w:r>
        <w:t>.”</w:t>
      </w:r>
    </w:p>
    <w:p w14:paraId="43D1B59B" w14:textId="0F47346A" w:rsidR="002A2508" w:rsidRDefault="00121F4E">
      <w:r>
        <w:t>Y</w:t>
      </w:r>
      <w:r w:rsidR="00B35BCF">
        <w:t xml:space="preserve">ou can see that the screen reader knows </w:t>
      </w:r>
      <w:r w:rsidR="00F4257C">
        <w:t>it’s a</w:t>
      </w:r>
      <w:r w:rsidR="00B35BCF">
        <w:t xml:space="preserve"> document. It's actually kind of guessing itself that it hasn't been </w:t>
      </w:r>
      <w:r>
        <w:t>OCR’d</w:t>
      </w:r>
      <w:r w:rsidR="00B35BCF">
        <w:t xml:space="preserve">. It's kind of making a guess. </w:t>
      </w:r>
      <w:r>
        <w:t>“</w:t>
      </w:r>
      <w:r w:rsidR="00B35BCF">
        <w:t>There could be something here, b</w:t>
      </w:r>
      <w:r w:rsidR="00B35BCF">
        <w:t>ut I'm not getting it.</w:t>
      </w:r>
      <w:r>
        <w:t>”</w:t>
      </w:r>
      <w:r w:rsidR="00B35BCF">
        <w:t xml:space="preserve"> So when you make your document </w:t>
      </w:r>
      <w:r w:rsidR="0057312E">
        <w:t>text-readable</w:t>
      </w:r>
      <w:r w:rsidR="00B35BCF">
        <w:t>, you're basically telling that screen reader</w:t>
      </w:r>
      <w:r w:rsidR="00FF52A1">
        <w:t xml:space="preserve"> “</w:t>
      </w:r>
      <w:r w:rsidR="00B35BCF">
        <w:t>yes, you've text here and you can read it out.</w:t>
      </w:r>
      <w:r w:rsidR="00FF52A1">
        <w:t>”</w:t>
      </w:r>
    </w:p>
    <w:p w14:paraId="43D1B59C" w14:textId="548CF222" w:rsidR="002A2508" w:rsidRDefault="004C117C">
      <w:r w:rsidRPr="004C117C">
        <w:rPr>
          <w:rStyle w:val="Heading2Char"/>
        </w:rPr>
        <w:t>Slide 8</w:t>
      </w:r>
      <w:r w:rsidR="000D553F">
        <w:rPr>
          <w:rStyle w:val="Heading2Char"/>
        </w:rPr>
        <w:t xml:space="preserve"> (7:18) – Fixing a Scanned Document that was not OCR’d</w:t>
      </w:r>
      <w:r w:rsidR="00B35BCF">
        <w:br/>
        <w:t>So what you do with your scanned documents that don't h</w:t>
      </w:r>
      <w:r w:rsidR="00B35BCF">
        <w:t>ave the screen readability on them? So there is a way to to fix this</w:t>
      </w:r>
      <w:r>
        <w:t>.</w:t>
      </w:r>
    </w:p>
    <w:p w14:paraId="18F25046" w14:textId="0FEE8398" w:rsidR="00CB0D05" w:rsidRDefault="00B35BCF" w:rsidP="00CB0D05">
      <w:pPr>
        <w:pStyle w:val="ListParagraph"/>
        <w:numPr>
          <w:ilvl w:val="0"/>
          <w:numId w:val="2"/>
        </w:numPr>
      </w:pPr>
      <w:r w:rsidRPr="00CB0D05">
        <w:rPr>
          <w:b/>
          <w:bCs/>
        </w:rPr>
        <w:t>Acrobat Pro DC</w:t>
      </w:r>
      <w:r>
        <w:t>, if you're using the licensed version, it has a scanning OCR function</w:t>
      </w:r>
      <w:r w:rsidR="00625C8D">
        <w:t>.</w:t>
      </w:r>
      <w:r w:rsidR="00CB0D05">
        <w:t xml:space="preserve"> </w:t>
      </w:r>
    </w:p>
    <w:p w14:paraId="09849BA1" w14:textId="77777777" w:rsidR="00CB0D05" w:rsidRDefault="00CB0D05" w:rsidP="00CB0D05">
      <w:pPr>
        <w:pStyle w:val="Heading3"/>
        <w:ind w:left="1440"/>
      </w:pPr>
      <w:r>
        <w:t>Demonstration</w:t>
      </w:r>
    </w:p>
    <w:p w14:paraId="45A42297" w14:textId="6F8224DE" w:rsidR="00CB0D05" w:rsidRDefault="00CB0D05" w:rsidP="00CB0D05">
      <w:pPr>
        <w:ind w:left="1440"/>
      </w:pPr>
      <w:r>
        <w:t>F</w:t>
      </w:r>
      <w:r w:rsidR="00B35BCF">
        <w:t xml:space="preserve">or users of the licensed version, there's a little </w:t>
      </w:r>
      <w:r>
        <w:t>‘S</w:t>
      </w:r>
      <w:r w:rsidR="00B35BCF">
        <w:t>can</w:t>
      </w:r>
      <w:r>
        <w:t xml:space="preserve"> &amp;</w:t>
      </w:r>
      <w:r w:rsidR="00B35BCF">
        <w:t xml:space="preserve"> OCR</w:t>
      </w:r>
      <w:r>
        <w:t>’</w:t>
      </w:r>
      <w:r w:rsidR="00B35BCF">
        <w:t xml:space="preserve"> button here. If you don't see it, you'll find it under </w:t>
      </w:r>
      <w:r>
        <w:t>‘</w:t>
      </w:r>
      <w:r w:rsidR="00625C8D">
        <w:t>M</w:t>
      </w:r>
      <w:r w:rsidR="00B35BCF">
        <w:t xml:space="preserve">ore </w:t>
      </w:r>
      <w:r w:rsidR="00625C8D">
        <w:t>T</w:t>
      </w:r>
      <w:r w:rsidR="00B35BCF">
        <w:t>ools</w:t>
      </w:r>
      <w:r>
        <w:t>’.</w:t>
      </w:r>
    </w:p>
    <w:p w14:paraId="2411F721" w14:textId="60EEEDB9" w:rsidR="00CB0D05" w:rsidRDefault="00B35BCF" w:rsidP="00CB0D05">
      <w:pPr>
        <w:pStyle w:val="ListParagraph"/>
        <w:numPr>
          <w:ilvl w:val="0"/>
          <w:numId w:val="2"/>
        </w:numPr>
      </w:pPr>
      <w:r w:rsidRPr="00CB0D05">
        <w:rPr>
          <w:b/>
          <w:bCs/>
        </w:rPr>
        <w:t>Go</w:t>
      </w:r>
      <w:r w:rsidRPr="00CB0D05">
        <w:rPr>
          <w:b/>
          <w:bCs/>
        </w:rPr>
        <w:t>ogle Docs</w:t>
      </w:r>
      <w:r>
        <w:t xml:space="preserve"> as well. </w:t>
      </w:r>
      <w:r w:rsidR="00A34C8E">
        <w:t>I</w:t>
      </w:r>
      <w:r>
        <w:t xml:space="preserve">f you upload a document to Google Docs and convert it to a Google doc, that's </w:t>
      </w:r>
      <w:r>
        <w:t xml:space="preserve">a form of </w:t>
      </w:r>
      <w:r w:rsidR="007B6538">
        <w:t>OCRing</w:t>
      </w:r>
      <w:r>
        <w:t xml:space="preserve"> when you can pull out the text</w:t>
      </w:r>
      <w:r w:rsidR="007B6538">
        <w:t>.</w:t>
      </w:r>
      <w:r>
        <w:t xml:space="preserve"> </w:t>
      </w:r>
    </w:p>
    <w:p w14:paraId="6F4D31F3" w14:textId="77777777" w:rsidR="00CB0D05" w:rsidRDefault="00CB0D05" w:rsidP="00CB0D05">
      <w:pPr>
        <w:pStyle w:val="ListParagraph"/>
      </w:pPr>
    </w:p>
    <w:p w14:paraId="43D1B5A0" w14:textId="5A9535B2" w:rsidR="002A2508" w:rsidRDefault="00CB0D05" w:rsidP="00CB0D05">
      <w:pPr>
        <w:pStyle w:val="ListParagraph"/>
        <w:numPr>
          <w:ilvl w:val="0"/>
          <w:numId w:val="2"/>
        </w:numPr>
      </w:pPr>
      <w:r w:rsidRPr="00CB0D05">
        <w:rPr>
          <w:b/>
          <w:bCs/>
        </w:rPr>
        <w:t>SensusAccess</w:t>
      </w:r>
      <w:r>
        <w:t xml:space="preserve">: </w:t>
      </w:r>
      <w:r w:rsidR="00B35BCF">
        <w:t xml:space="preserve">but the main tool </w:t>
      </w:r>
      <w:r w:rsidR="00793318">
        <w:t xml:space="preserve">(and </w:t>
      </w:r>
      <w:r>
        <w:t>our</w:t>
      </w:r>
      <w:r w:rsidR="00B35BCF">
        <w:t xml:space="preserve"> interns found </w:t>
      </w:r>
      <w:r w:rsidR="00793318">
        <w:t xml:space="preserve">this </w:t>
      </w:r>
      <w:r w:rsidR="00B35BCF">
        <w:t>over the seven weeks of the project</w:t>
      </w:r>
      <w:r w:rsidR="002C5475">
        <w:t>). T</w:t>
      </w:r>
      <w:r w:rsidR="00B35BCF">
        <w:t>hey were remediating</w:t>
      </w:r>
      <w:r w:rsidR="002C5475">
        <w:t xml:space="preserve"> c</w:t>
      </w:r>
      <w:r w:rsidR="00B35BCF">
        <w:t xml:space="preserve">ontent in modules </w:t>
      </w:r>
      <w:r w:rsidR="002C5475">
        <w:t>in</w:t>
      </w:r>
      <w:r w:rsidR="00B42BAF">
        <w:t xml:space="preserve"> the College of</w:t>
      </w:r>
      <w:r w:rsidR="00B35BCF">
        <w:t xml:space="preserve"> </w:t>
      </w:r>
      <w:r w:rsidR="002C5475">
        <w:t>B</w:t>
      </w:r>
      <w:r w:rsidR="00B35BCF">
        <w:t xml:space="preserve">usiness and </w:t>
      </w:r>
      <w:r w:rsidR="002C5475">
        <w:t>L</w:t>
      </w:r>
      <w:r w:rsidR="00B35BCF">
        <w:t xml:space="preserve">aw, and </w:t>
      </w:r>
      <w:r w:rsidR="00B42BAF">
        <w:t xml:space="preserve">they </w:t>
      </w:r>
      <w:r w:rsidR="00B35BCF">
        <w:t>used this service called Sensus</w:t>
      </w:r>
      <w:r w:rsidR="00B42BAF">
        <w:t>A</w:t>
      </w:r>
      <w:r w:rsidR="00B35BCF">
        <w:t>ccess that we have in UCC. They found they were using it a couple of times a day.</w:t>
      </w:r>
    </w:p>
    <w:p w14:paraId="43D1B5A1" w14:textId="19D58F6C" w:rsidR="002A2508" w:rsidRDefault="00B35BCF">
      <w:r>
        <w:br/>
        <w:t>And they also f</w:t>
      </w:r>
      <w:r>
        <w:t>ound th</w:t>
      </w:r>
      <w:r w:rsidR="00D82969">
        <w:t>at</w:t>
      </w:r>
      <w:r>
        <w:t xml:space="preserve"> PDF</w:t>
      </w:r>
      <w:r w:rsidR="00D82969">
        <w:t>s were</w:t>
      </w:r>
      <w:r>
        <w:t xml:space="preserve"> the biggest issue. As I mentioned already, and that's why we're running this series on PDFs. So it's a self-service alternate media solution for educational institutions. It allows students, faculty, staff and alumni to automatically c</w:t>
      </w:r>
      <w:r>
        <w:t>onvert documents into a range of alternate media formats. So for example, PDF to word, PDF</w:t>
      </w:r>
      <w:r w:rsidR="00206FF6">
        <w:t>-</w:t>
      </w:r>
      <w:r>
        <w:t>image to access</w:t>
      </w:r>
      <w:r w:rsidR="00206FF6">
        <w:t>ible</w:t>
      </w:r>
      <w:r>
        <w:t xml:space="preserve"> </w:t>
      </w:r>
      <w:r>
        <w:t xml:space="preserve">PDF, PDF </w:t>
      </w:r>
      <w:r w:rsidR="00206FF6">
        <w:t>to</w:t>
      </w:r>
      <w:r>
        <w:t xml:space="preserve"> </w:t>
      </w:r>
      <w:r w:rsidR="00206FF6">
        <w:t>W</w:t>
      </w:r>
      <w:r>
        <w:t xml:space="preserve">ord, MP3 and many more. </w:t>
      </w:r>
    </w:p>
    <w:p w14:paraId="032BC7DF" w14:textId="6D7AA81E" w:rsidR="00021243" w:rsidRDefault="007F723B" w:rsidP="00021243">
      <w:r w:rsidRPr="007F723B">
        <w:rPr>
          <w:rStyle w:val="Heading3Char"/>
        </w:rPr>
        <w:t>Demonstration</w:t>
      </w:r>
      <w:r w:rsidR="0051063E">
        <w:rPr>
          <w:rStyle w:val="Heading3Char"/>
        </w:rPr>
        <w:t xml:space="preserve"> – SensusAccess</w:t>
      </w:r>
    </w:p>
    <w:p w14:paraId="43D1B5B1" w14:textId="68A7A9D9" w:rsidR="002A2508" w:rsidRDefault="00344909" w:rsidP="00021243">
      <w:pPr>
        <w:pStyle w:val="ListParagraph"/>
        <w:numPr>
          <w:ilvl w:val="0"/>
          <w:numId w:val="4"/>
        </w:numPr>
      </w:pPr>
      <w:r>
        <w:t>Go to Lib</w:t>
      </w:r>
      <w:r w:rsidR="00696356">
        <w:t xml:space="preserve">guides.ucc.ie </w:t>
      </w:r>
    </w:p>
    <w:p w14:paraId="70BD6F98" w14:textId="35B1FF13" w:rsidR="00696356" w:rsidRDefault="00696356" w:rsidP="00021243">
      <w:pPr>
        <w:pStyle w:val="ListParagraph"/>
        <w:numPr>
          <w:ilvl w:val="0"/>
          <w:numId w:val="3"/>
        </w:numPr>
      </w:pPr>
      <w:r>
        <w:t>Select</w:t>
      </w:r>
      <w:r w:rsidR="00021243">
        <w:t xml:space="preserve"> the</w:t>
      </w:r>
      <w:r>
        <w:t xml:space="preserve"> ‘Supporting Learning’</w:t>
      </w:r>
      <w:r w:rsidR="00021243">
        <w:t xml:space="preserve"> tab</w:t>
      </w:r>
    </w:p>
    <w:p w14:paraId="08934376" w14:textId="71A82559" w:rsidR="00021243" w:rsidRDefault="00021243" w:rsidP="00021243">
      <w:pPr>
        <w:pStyle w:val="ListParagraph"/>
        <w:numPr>
          <w:ilvl w:val="0"/>
          <w:numId w:val="3"/>
        </w:numPr>
      </w:pPr>
      <w:r>
        <w:t>Select SensusAccess</w:t>
      </w:r>
    </w:p>
    <w:p w14:paraId="5AADBEC4" w14:textId="3FC7F6F2" w:rsidR="00021243" w:rsidRDefault="00021243" w:rsidP="00021243">
      <w:pPr>
        <w:pStyle w:val="ListParagraph"/>
        <w:numPr>
          <w:ilvl w:val="0"/>
          <w:numId w:val="3"/>
        </w:numPr>
      </w:pPr>
      <w:r>
        <w:t>Select the ‘Convert Files Now’ button</w:t>
      </w:r>
    </w:p>
    <w:p w14:paraId="75596C2A" w14:textId="61D9EB9F" w:rsidR="000D6BB5" w:rsidRDefault="000D6BB5" w:rsidP="00021243">
      <w:pPr>
        <w:pStyle w:val="ListParagraph"/>
        <w:numPr>
          <w:ilvl w:val="0"/>
          <w:numId w:val="3"/>
        </w:numPr>
      </w:pPr>
      <w:r>
        <w:t>Source = File</w:t>
      </w:r>
    </w:p>
    <w:p w14:paraId="3CE97EDC" w14:textId="2B8E8811" w:rsidR="00CD59BD" w:rsidRPr="00CD59BD" w:rsidRDefault="00AD5921" w:rsidP="00AD5921">
      <w:pPr>
        <w:pStyle w:val="ListParagraph"/>
        <w:numPr>
          <w:ilvl w:val="1"/>
          <w:numId w:val="3"/>
        </w:numPr>
        <w:rPr>
          <w:b/>
          <w:bCs/>
        </w:rPr>
      </w:pPr>
      <w:r w:rsidRPr="00AD5921">
        <w:rPr>
          <w:b/>
          <w:bCs/>
        </w:rPr>
        <w:t>Step 1</w:t>
      </w:r>
      <w:r>
        <w:t xml:space="preserve">. </w:t>
      </w:r>
      <w:r w:rsidR="00CD59BD" w:rsidRPr="00CD59BD">
        <w:rPr>
          <w:b/>
          <w:bCs/>
        </w:rPr>
        <w:t>Upload your Document</w:t>
      </w:r>
    </w:p>
    <w:p w14:paraId="00311BD1" w14:textId="626E4F6A" w:rsidR="000D6BB5" w:rsidRDefault="000D6BB5" w:rsidP="00E06619">
      <w:pPr>
        <w:pStyle w:val="ListParagraph"/>
        <w:numPr>
          <w:ilvl w:val="2"/>
          <w:numId w:val="3"/>
        </w:numPr>
      </w:pPr>
      <w:r>
        <w:t>Choose your File</w:t>
      </w:r>
    </w:p>
    <w:p w14:paraId="4211DBC6" w14:textId="5875B90A" w:rsidR="000D6BB5" w:rsidRDefault="000D6BB5" w:rsidP="00E06619">
      <w:pPr>
        <w:pStyle w:val="ListParagraph"/>
        <w:numPr>
          <w:ilvl w:val="2"/>
          <w:numId w:val="3"/>
        </w:numPr>
      </w:pPr>
      <w:r>
        <w:t>Press Upload</w:t>
      </w:r>
    </w:p>
    <w:p w14:paraId="374888B4" w14:textId="1744A2A0" w:rsidR="000D6BB5" w:rsidRDefault="00AD5921" w:rsidP="00AD5921">
      <w:pPr>
        <w:pStyle w:val="ListParagraph"/>
        <w:numPr>
          <w:ilvl w:val="1"/>
          <w:numId w:val="3"/>
        </w:numPr>
      </w:pPr>
      <w:r w:rsidRPr="00AD5921">
        <w:rPr>
          <w:b/>
          <w:bCs/>
        </w:rPr>
        <w:t>Step 2</w:t>
      </w:r>
      <w:r>
        <w:t xml:space="preserve">. </w:t>
      </w:r>
      <w:r w:rsidR="004B1CB1" w:rsidRPr="00CD59BD">
        <w:rPr>
          <w:b/>
          <w:bCs/>
        </w:rPr>
        <w:t>Select Output Format</w:t>
      </w:r>
      <w:r w:rsidR="004B1CB1">
        <w:t xml:space="preserve"> </w:t>
      </w:r>
    </w:p>
    <w:p w14:paraId="4E3F5F9F" w14:textId="6C5E03C9" w:rsidR="004B1CB1" w:rsidRDefault="004B1CB1" w:rsidP="00E06619">
      <w:pPr>
        <w:pStyle w:val="ListParagraph"/>
        <w:numPr>
          <w:ilvl w:val="2"/>
          <w:numId w:val="3"/>
        </w:numPr>
      </w:pPr>
      <w:r w:rsidRPr="004B1CB1">
        <w:t>For this demo, we’re using ‘Accessibility Conversion’</w:t>
      </w:r>
    </w:p>
    <w:p w14:paraId="2F45B4BF" w14:textId="77777777" w:rsidR="00E624A0" w:rsidRPr="00E624A0" w:rsidRDefault="00E624A0" w:rsidP="00E624A0">
      <w:pPr>
        <w:pStyle w:val="ListParagraph"/>
        <w:numPr>
          <w:ilvl w:val="1"/>
          <w:numId w:val="3"/>
        </w:numPr>
        <w:rPr>
          <w:b/>
          <w:bCs/>
        </w:rPr>
      </w:pPr>
      <w:r w:rsidRPr="00E624A0">
        <w:rPr>
          <w:b/>
          <w:bCs/>
        </w:rPr>
        <w:t>Step 3 - Specify accessibility conversion options</w:t>
      </w:r>
    </w:p>
    <w:p w14:paraId="3B20F830" w14:textId="44CC9BAD" w:rsidR="004B1CB1" w:rsidRDefault="00BE114B" w:rsidP="00E06619">
      <w:pPr>
        <w:pStyle w:val="ListParagraph"/>
        <w:numPr>
          <w:ilvl w:val="2"/>
          <w:numId w:val="3"/>
        </w:numPr>
      </w:pPr>
      <w:r>
        <w:lastRenderedPageBreak/>
        <w:t>Under ‘Target Format’ we can choose ‘Microsoft Word’ or ‘PDF</w:t>
      </w:r>
      <w:r w:rsidR="00E06619">
        <w:t>.</w:t>
      </w:r>
      <w:r>
        <w:t>Text-Over-Image’</w:t>
      </w:r>
    </w:p>
    <w:p w14:paraId="7DC2FA4C" w14:textId="77777777" w:rsidR="00E624A0" w:rsidRPr="00E624A0" w:rsidRDefault="00E624A0" w:rsidP="00E624A0">
      <w:pPr>
        <w:pStyle w:val="ListParagraph"/>
        <w:numPr>
          <w:ilvl w:val="1"/>
          <w:numId w:val="3"/>
        </w:numPr>
        <w:rPr>
          <w:b/>
          <w:bCs/>
        </w:rPr>
      </w:pPr>
      <w:r w:rsidRPr="00E624A0">
        <w:rPr>
          <w:b/>
          <w:bCs/>
        </w:rPr>
        <w:t>Step 4.</w:t>
      </w:r>
      <w:r>
        <w:t xml:space="preserve"> </w:t>
      </w:r>
      <w:r w:rsidRPr="00E624A0">
        <w:rPr>
          <w:b/>
          <w:bCs/>
        </w:rPr>
        <w:t>Enter email address and submit request</w:t>
      </w:r>
    </w:p>
    <w:p w14:paraId="5991EF4A" w14:textId="307957CB" w:rsidR="00BE114B" w:rsidRDefault="00E06619" w:rsidP="00E06619">
      <w:pPr>
        <w:pStyle w:val="ListParagraph"/>
        <w:numPr>
          <w:ilvl w:val="2"/>
          <w:numId w:val="3"/>
        </w:numPr>
      </w:pPr>
      <w:r>
        <w:t>Enter your UCC email address. This will take a couple of minutes to come through.</w:t>
      </w:r>
    </w:p>
    <w:p w14:paraId="43D1B5B2" w14:textId="4D176314" w:rsidR="00784EEB" w:rsidRDefault="00344909" w:rsidP="00784EEB">
      <w:r w:rsidRPr="00344909">
        <w:rPr>
          <w:rStyle w:val="Heading2Char"/>
        </w:rPr>
        <w:t>Slide 9</w:t>
      </w:r>
      <w:r w:rsidR="003F04D5">
        <w:rPr>
          <w:rStyle w:val="Heading2Char"/>
        </w:rPr>
        <w:t xml:space="preserve"> (11:04) - Thanks for Listening</w:t>
      </w:r>
      <w:r w:rsidR="00B35BCF">
        <w:br/>
        <w:t xml:space="preserve">And so that's </w:t>
      </w:r>
      <w:r w:rsidR="00D4468A">
        <w:t>it</w:t>
      </w:r>
      <w:r w:rsidR="00B35BCF">
        <w:t xml:space="preserve">, as I </w:t>
      </w:r>
      <w:r w:rsidR="00B35BCF">
        <w:t>said, it's one simple trick that we wanted to show you and the rest of the detail will kind of progress throughout the series</w:t>
      </w:r>
      <w:r w:rsidR="00784EEB">
        <w:t>.</w:t>
      </w:r>
    </w:p>
    <w:p w14:paraId="43D1B5B3" w14:textId="37595BA2" w:rsidR="002A2508" w:rsidRDefault="00B35BCF">
      <w:r>
        <w:t>I</w:t>
      </w:r>
      <w:r>
        <w:t xml:space="preserve">'m around for questions now, </w:t>
      </w:r>
      <w:r>
        <w:t xml:space="preserve">this is our </w:t>
      </w:r>
      <w:r>
        <w:t xml:space="preserve">e-mail address </w:t>
      </w:r>
      <w:r w:rsidR="00784EEB">
        <w:t>and</w:t>
      </w:r>
      <w:r>
        <w:t xml:space="preserve"> our website </w:t>
      </w:r>
      <w:r w:rsidR="00F77355">
        <w:t>i</w:t>
      </w:r>
      <w:r>
        <w:t xml:space="preserve">s available here. I'd also like to say thanks to Michelle </w:t>
      </w:r>
      <w:r>
        <w:t>O'</w:t>
      </w:r>
      <w:r w:rsidR="00F77355">
        <w:t>H</w:t>
      </w:r>
      <w:r>
        <w:t>all</w:t>
      </w:r>
      <w:r w:rsidR="00F77355">
        <w:t>o</w:t>
      </w:r>
      <w:r>
        <w:t xml:space="preserve">ran on the call from the DSS who introduced me to all </w:t>
      </w:r>
      <w:r>
        <w:t>of this and I used some of your resources from today</w:t>
      </w:r>
      <w:r w:rsidR="00F77355">
        <w:t xml:space="preserve"> so t</w:t>
      </w:r>
      <w:r>
        <w:t>hanks very much, Michelle.</w:t>
      </w:r>
    </w:p>
    <w:p w14:paraId="4962D183" w14:textId="2F28D39A" w:rsidR="00F77355" w:rsidRDefault="00B35BCF" w:rsidP="00F77355">
      <w:pPr>
        <w:pStyle w:val="Heading2"/>
      </w:pPr>
      <w:r>
        <w:br/>
      </w:r>
      <w:r w:rsidR="00F77355">
        <w:t>Ally Pilot</w:t>
      </w:r>
    </w:p>
    <w:p w14:paraId="43D1B5B4" w14:textId="7A1D195C" w:rsidR="002A2508" w:rsidRDefault="00B35BCF">
      <w:r>
        <w:t>And also, if you'd like to join our pilot, so ally, the tool that I showed you at the beginning here, we're doing a second pilot of this.</w:t>
      </w:r>
    </w:p>
    <w:p w14:paraId="43D1B5B7" w14:textId="75FE44DB" w:rsidR="002A2508" w:rsidRDefault="00B35BCF" w:rsidP="00AC4724">
      <w:r>
        <w:br/>
      </w:r>
      <w:hyperlink r:id="rId7" w:history="1">
        <w:r w:rsidR="00AC4724" w:rsidRPr="00AC4724">
          <w:rPr>
            <w:rStyle w:val="Hyperlink"/>
          </w:rPr>
          <w:t>Ally Phase 2 Pilot Webpage</w:t>
        </w:r>
      </w:hyperlink>
    </w:p>
    <w:p w14:paraId="79A12593" w14:textId="77777777" w:rsidR="00AC4724" w:rsidRDefault="00AC4724" w:rsidP="00AC4724"/>
    <w:p w14:paraId="43D1B5EF" w14:textId="04F98D52" w:rsidR="002A2508" w:rsidRDefault="0051063E" w:rsidP="0051063E">
      <w:pPr>
        <w:pStyle w:val="Heading2"/>
      </w:pPr>
      <w:r>
        <w:t>Questions</w:t>
      </w:r>
    </w:p>
    <w:p w14:paraId="74AF2CD2" w14:textId="5346AF25" w:rsidR="00A62CE8" w:rsidRDefault="00E51CD9" w:rsidP="00E51CD9">
      <w:pPr>
        <w:pStyle w:val="ListParagraph"/>
        <w:ind w:left="0"/>
      </w:pPr>
      <w:r>
        <w:t xml:space="preserve">Q1. </w:t>
      </w:r>
      <w:r w:rsidR="007A698D">
        <w:t>How easily SensusAccess can deal with Mathematical notation?</w:t>
      </w:r>
    </w:p>
    <w:p w14:paraId="3E24E7A8" w14:textId="22DE442A" w:rsidR="00227C4A" w:rsidRDefault="00E51CD9" w:rsidP="00E51CD9">
      <w:pPr>
        <w:pStyle w:val="ListParagraph"/>
        <w:ind w:left="0"/>
      </w:pPr>
      <w:r>
        <w:t xml:space="preserve">A1. </w:t>
      </w:r>
      <w:r w:rsidR="007A698D">
        <w:t xml:space="preserve">It is recommended to </w:t>
      </w:r>
      <w:r w:rsidR="00532B68">
        <w:t xml:space="preserve">convert PDFs to Word and recreate any images of mathematical equations using the </w:t>
      </w:r>
      <w:hyperlink r:id="rId8" w:history="1">
        <w:r w:rsidR="00532B68" w:rsidRPr="00227C4A">
          <w:rPr>
            <w:rStyle w:val="Hyperlink"/>
          </w:rPr>
          <w:t>Equation Editor in Word.</w:t>
        </w:r>
      </w:hyperlink>
    </w:p>
    <w:p w14:paraId="480FD69A" w14:textId="4C575E14" w:rsidR="00025E34" w:rsidRDefault="00227C4A" w:rsidP="00E51CD9">
      <w:pPr>
        <w:spacing w:after="0"/>
      </w:pPr>
      <w:r>
        <w:t>Q</w:t>
      </w:r>
      <w:r w:rsidR="00E51CD9">
        <w:t>2.</w:t>
      </w:r>
      <w:r>
        <w:t xml:space="preserve"> </w:t>
      </w:r>
      <w:r w:rsidR="00025E34">
        <w:t>Can you batch process documents with SensusAccess?</w:t>
      </w:r>
    </w:p>
    <w:p w14:paraId="49FE8C1D" w14:textId="0580E438" w:rsidR="007A698D" w:rsidRDefault="00025E34" w:rsidP="00E51CD9">
      <w:pPr>
        <w:spacing w:after="0"/>
      </w:pPr>
      <w:r>
        <w:t>A</w:t>
      </w:r>
      <w:r w:rsidR="00E51CD9">
        <w:t>2.</w:t>
      </w:r>
      <w:r>
        <w:t xml:space="preserve"> Unfortunately not. You could upload documents to Google Drive and convert to Google Docs, but some of the extra accessibility features of SensusAccess will be lost.</w:t>
      </w:r>
      <w:r w:rsidR="00532B68">
        <w:t xml:space="preserve"> </w:t>
      </w:r>
    </w:p>
    <w:p w14:paraId="3CBFEF1E" w14:textId="0DD6B68E" w:rsidR="00E51CD9" w:rsidRDefault="00E51CD9" w:rsidP="00E51CD9">
      <w:pPr>
        <w:spacing w:after="0"/>
      </w:pPr>
    </w:p>
    <w:p w14:paraId="01260C41" w14:textId="107C9A7E" w:rsidR="00E51CD9" w:rsidRDefault="00E51CD9" w:rsidP="00E51CD9">
      <w:pPr>
        <w:spacing w:after="0"/>
      </w:pPr>
      <w:r>
        <w:t xml:space="preserve">Q3. </w:t>
      </w:r>
      <w:r w:rsidR="00AC3B62">
        <w:t>How accurate is SensusAccess?</w:t>
      </w:r>
    </w:p>
    <w:p w14:paraId="173F8A53" w14:textId="74B37489" w:rsidR="00AC3B62" w:rsidRDefault="00AC3B62" w:rsidP="00E51CD9">
      <w:pPr>
        <w:spacing w:after="0"/>
      </w:pPr>
      <w:r>
        <w:t>A3. It is not always perfect. When converting a PDF to a Tagged PDF for example, if you select ‘Text-over-Image’ this may extract text from a logo</w:t>
      </w:r>
      <w:r w:rsidR="00B35BCF">
        <w:t xml:space="preserve"> and distort it. You may need to convert to Word and reformat some things.</w:t>
      </w:r>
    </w:p>
    <w:p w14:paraId="72EF123D" w14:textId="7A0797AB" w:rsidR="00B35BCF" w:rsidRDefault="00B35BCF" w:rsidP="00B35BCF">
      <w:pPr>
        <w:spacing w:after="0"/>
        <w:ind w:left="720"/>
      </w:pPr>
      <w:r w:rsidRPr="00B35BCF">
        <w:rPr>
          <w:b/>
          <w:bCs/>
        </w:rPr>
        <w:t>Note</w:t>
      </w:r>
      <w:r>
        <w:t>: There is an option when scanning, to perform an OCR scan as well.</w:t>
      </w:r>
    </w:p>
    <w:p w14:paraId="1EFEBA88" w14:textId="77777777" w:rsidR="007A698D" w:rsidRPr="00A62CE8" w:rsidRDefault="007A698D" w:rsidP="007A698D">
      <w:pPr>
        <w:pStyle w:val="ListParagraph"/>
        <w:ind w:left="1440"/>
      </w:pPr>
    </w:p>
    <w:sectPr w:rsidR="007A698D" w:rsidRPr="00A62CE8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EF708" w14:textId="77777777" w:rsidR="00BF7A5D" w:rsidRDefault="00BF7A5D" w:rsidP="00BF7A5D">
      <w:pPr>
        <w:spacing w:after="0" w:line="240" w:lineRule="auto"/>
      </w:pPr>
      <w:r>
        <w:separator/>
      </w:r>
    </w:p>
  </w:endnote>
  <w:endnote w:type="continuationSeparator" w:id="0">
    <w:p w14:paraId="624B9CCD" w14:textId="77777777" w:rsidR="00BF7A5D" w:rsidRDefault="00BF7A5D" w:rsidP="00BF7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A42DC" w14:textId="6FD35820" w:rsidR="00BF7A5D" w:rsidRDefault="00BF7A5D">
    <w:pPr>
      <w:pStyle w:val="Footer"/>
    </w:pPr>
    <w:r>
      <w:t>September 2022</w:t>
    </w:r>
  </w:p>
  <w:p w14:paraId="72B26EE4" w14:textId="77777777" w:rsidR="00BF7A5D" w:rsidRDefault="00BF7A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62D6D" w14:textId="77777777" w:rsidR="00BF7A5D" w:rsidRDefault="00BF7A5D" w:rsidP="00BF7A5D">
      <w:pPr>
        <w:spacing w:after="0" w:line="240" w:lineRule="auto"/>
      </w:pPr>
      <w:r>
        <w:separator/>
      </w:r>
    </w:p>
  </w:footnote>
  <w:footnote w:type="continuationSeparator" w:id="0">
    <w:p w14:paraId="5B5FEA10" w14:textId="77777777" w:rsidR="00BF7A5D" w:rsidRDefault="00BF7A5D" w:rsidP="00BF7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FC7D7" w14:textId="28096E92" w:rsidR="003C045B" w:rsidRDefault="003C045B">
    <w:pPr>
      <w:pStyle w:val="Header"/>
    </w:pPr>
    <w:r>
      <w:rPr>
        <w:noProof/>
      </w:rPr>
      <w:drawing>
        <wp:inline distT="0" distB="0" distL="0" distR="0" wp14:anchorId="4B7B608D" wp14:editId="0C80759E">
          <wp:extent cx="488950" cy="345775"/>
          <wp:effectExtent l="0" t="0" r="0" b="0"/>
          <wp:docPr id="1" name="Picture 1" descr="Graphical user interface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097" cy="34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C9A14B" w14:textId="77777777" w:rsidR="003C045B" w:rsidRDefault="003C04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23DA7"/>
    <w:multiLevelType w:val="hybridMultilevel"/>
    <w:tmpl w:val="7A3011F2"/>
    <w:lvl w:ilvl="0" w:tplc="18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A7E7D"/>
    <w:multiLevelType w:val="hybridMultilevel"/>
    <w:tmpl w:val="A7FC22F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27370"/>
    <w:multiLevelType w:val="hybridMultilevel"/>
    <w:tmpl w:val="899EE3E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E1B62"/>
    <w:multiLevelType w:val="hybridMultilevel"/>
    <w:tmpl w:val="4CB669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1D511D"/>
    <w:multiLevelType w:val="hybridMultilevel"/>
    <w:tmpl w:val="1E145E0E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258F1"/>
    <w:multiLevelType w:val="hybridMultilevel"/>
    <w:tmpl w:val="DE9CA2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EB421F"/>
    <w:multiLevelType w:val="hybridMultilevel"/>
    <w:tmpl w:val="61D6A3C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2508"/>
    <w:rsid w:val="00015BB1"/>
    <w:rsid w:val="00021243"/>
    <w:rsid w:val="00025E34"/>
    <w:rsid w:val="00043F50"/>
    <w:rsid w:val="00090FD3"/>
    <w:rsid w:val="00091B83"/>
    <w:rsid w:val="000B7CF5"/>
    <w:rsid w:val="000D553F"/>
    <w:rsid w:val="000D6BB5"/>
    <w:rsid w:val="000E0374"/>
    <w:rsid w:val="00121F4E"/>
    <w:rsid w:val="001C3B45"/>
    <w:rsid w:val="001F4A37"/>
    <w:rsid w:val="001F78B7"/>
    <w:rsid w:val="00206FF6"/>
    <w:rsid w:val="00227C4A"/>
    <w:rsid w:val="002421D6"/>
    <w:rsid w:val="002A2508"/>
    <w:rsid w:val="002C1A31"/>
    <w:rsid w:val="002C5475"/>
    <w:rsid w:val="002D1E44"/>
    <w:rsid w:val="002F2821"/>
    <w:rsid w:val="00341462"/>
    <w:rsid w:val="00344909"/>
    <w:rsid w:val="0034643F"/>
    <w:rsid w:val="0035038C"/>
    <w:rsid w:val="003C045B"/>
    <w:rsid w:val="003C7AC3"/>
    <w:rsid w:val="003D7A4B"/>
    <w:rsid w:val="003F04D5"/>
    <w:rsid w:val="003F2EE1"/>
    <w:rsid w:val="00417958"/>
    <w:rsid w:val="00476E91"/>
    <w:rsid w:val="00492A08"/>
    <w:rsid w:val="004B1CB1"/>
    <w:rsid w:val="004C117C"/>
    <w:rsid w:val="004E5FBE"/>
    <w:rsid w:val="0051063E"/>
    <w:rsid w:val="00516615"/>
    <w:rsid w:val="00517F11"/>
    <w:rsid w:val="00526BE3"/>
    <w:rsid w:val="00532945"/>
    <w:rsid w:val="00532B68"/>
    <w:rsid w:val="00537F99"/>
    <w:rsid w:val="00550258"/>
    <w:rsid w:val="0057312E"/>
    <w:rsid w:val="00581EA8"/>
    <w:rsid w:val="005B42E3"/>
    <w:rsid w:val="005C3D7F"/>
    <w:rsid w:val="005E0F84"/>
    <w:rsid w:val="005F68D7"/>
    <w:rsid w:val="006104C6"/>
    <w:rsid w:val="00611CEC"/>
    <w:rsid w:val="00625C8D"/>
    <w:rsid w:val="00644A13"/>
    <w:rsid w:val="00657E95"/>
    <w:rsid w:val="00666702"/>
    <w:rsid w:val="006736A1"/>
    <w:rsid w:val="00696356"/>
    <w:rsid w:val="007803DD"/>
    <w:rsid w:val="007807CA"/>
    <w:rsid w:val="00784EEB"/>
    <w:rsid w:val="00787369"/>
    <w:rsid w:val="00787FB8"/>
    <w:rsid w:val="00793318"/>
    <w:rsid w:val="007A698D"/>
    <w:rsid w:val="007B4822"/>
    <w:rsid w:val="007B6538"/>
    <w:rsid w:val="007D655A"/>
    <w:rsid w:val="007E5BB6"/>
    <w:rsid w:val="007E7D87"/>
    <w:rsid w:val="007F2C2A"/>
    <w:rsid w:val="007F723B"/>
    <w:rsid w:val="008039E1"/>
    <w:rsid w:val="00807593"/>
    <w:rsid w:val="008256DC"/>
    <w:rsid w:val="008575B0"/>
    <w:rsid w:val="00895FF5"/>
    <w:rsid w:val="008A75BA"/>
    <w:rsid w:val="008D1630"/>
    <w:rsid w:val="00905E22"/>
    <w:rsid w:val="00926B0B"/>
    <w:rsid w:val="009661FC"/>
    <w:rsid w:val="009913DA"/>
    <w:rsid w:val="009C20B1"/>
    <w:rsid w:val="009F2DC5"/>
    <w:rsid w:val="00A26F13"/>
    <w:rsid w:val="00A34C8E"/>
    <w:rsid w:val="00A62CE8"/>
    <w:rsid w:val="00A67641"/>
    <w:rsid w:val="00A930CC"/>
    <w:rsid w:val="00A95E52"/>
    <w:rsid w:val="00AC3B62"/>
    <w:rsid w:val="00AC4724"/>
    <w:rsid w:val="00AD5921"/>
    <w:rsid w:val="00B26A3C"/>
    <w:rsid w:val="00B35BCF"/>
    <w:rsid w:val="00B42BAF"/>
    <w:rsid w:val="00BD11D8"/>
    <w:rsid w:val="00BE114B"/>
    <w:rsid w:val="00BF7A5D"/>
    <w:rsid w:val="00C029B5"/>
    <w:rsid w:val="00C056EE"/>
    <w:rsid w:val="00C54A51"/>
    <w:rsid w:val="00CB0D05"/>
    <w:rsid w:val="00CD11A8"/>
    <w:rsid w:val="00CD59BD"/>
    <w:rsid w:val="00D00CEE"/>
    <w:rsid w:val="00D056A8"/>
    <w:rsid w:val="00D13442"/>
    <w:rsid w:val="00D4468A"/>
    <w:rsid w:val="00D5084F"/>
    <w:rsid w:val="00D82969"/>
    <w:rsid w:val="00E06619"/>
    <w:rsid w:val="00E51CD9"/>
    <w:rsid w:val="00E53EFB"/>
    <w:rsid w:val="00E624A0"/>
    <w:rsid w:val="00E669DA"/>
    <w:rsid w:val="00E86B4F"/>
    <w:rsid w:val="00EA26C1"/>
    <w:rsid w:val="00F3023B"/>
    <w:rsid w:val="00F4257C"/>
    <w:rsid w:val="00F77355"/>
    <w:rsid w:val="00FF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D1B578"/>
  <w15:docId w15:val="{81931ACB-9AA7-410E-94D4-ADA0174D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7D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13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6E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913D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76E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CB0D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47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472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E7D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F7A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A5D"/>
  </w:style>
  <w:style w:type="paragraph" w:styleId="Footer">
    <w:name w:val="footer"/>
    <w:basedOn w:val="Normal"/>
    <w:link w:val="FooterChar"/>
    <w:uiPriority w:val="99"/>
    <w:unhideWhenUsed/>
    <w:rsid w:val="00BF7A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0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microsoft.com/en-us/office/write-an-equation-or-formula-1d01cabc-ceb1-458d-bc70-7f973772270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cc.ie/en/inclusive/pilot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1548</Words>
  <Characters>8827</Characters>
  <Application>Microsoft Office Word</Application>
  <DocSecurity>0</DocSecurity>
  <Lines>73</Lines>
  <Paragraphs>20</Paragraphs>
  <ScaleCrop>false</ScaleCrop>
  <Company/>
  <LinksUpToDate>false</LinksUpToDate>
  <CharactersWithSpaces>10355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Gahan, Sophie</cp:lastModifiedBy>
  <cp:revision>131</cp:revision>
  <dcterms:created xsi:type="dcterms:W3CDTF">2022-09-06T10:35:00Z</dcterms:created>
  <dcterms:modified xsi:type="dcterms:W3CDTF">2022-09-06T12:16:00Z</dcterms:modified>
</cp:coreProperties>
</file>