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F659E" w14:textId="77777777" w:rsidR="009242E0" w:rsidRDefault="009242E0" w:rsidP="00275923">
      <w:pPr>
        <w:pStyle w:val="Header"/>
        <w:jc w:val="center"/>
        <w:rPr>
          <w:rFonts w:ascii="Arial Black" w:hAnsi="Arial Black"/>
        </w:rPr>
      </w:pPr>
      <w:r>
        <w:rPr>
          <w:rFonts w:ascii="Arial Black" w:hAnsi="Arial Black"/>
        </w:rPr>
        <w:t>APPROVAL FORM FOR RESEARCH FUNDED POST</w:t>
      </w:r>
    </w:p>
    <w:p w14:paraId="14CA0D88" w14:textId="77777777" w:rsidR="009242E0" w:rsidRDefault="009242E0" w:rsidP="00AE47AA">
      <w:pPr>
        <w:pStyle w:val="Header"/>
        <w:jc w:val="center"/>
        <w:rPr>
          <w:rFonts w:ascii="Arial Black" w:hAnsi="Arial Black"/>
        </w:rPr>
      </w:pPr>
      <w:r>
        <w:rPr>
          <w:rFonts w:ascii="Arial Black" w:hAnsi="Arial Black"/>
        </w:rPr>
        <w:t>POST PROPOSAL FORM (PF4)</w:t>
      </w:r>
    </w:p>
    <w:p w14:paraId="2675D78D" w14:textId="77777777" w:rsidR="009242E0" w:rsidRPr="00275923" w:rsidRDefault="009242E0" w:rsidP="00275923">
      <w:pPr>
        <w:tabs>
          <w:tab w:val="left" w:pos="3030"/>
        </w:tabs>
        <w:jc w:val="center"/>
        <w:rPr>
          <w:rFonts w:ascii="Arial" w:hAnsi="Arial" w:cs="Arial"/>
          <w:b/>
          <w:color w:val="262626"/>
          <w:sz w:val="20"/>
          <w:szCs w:val="20"/>
        </w:rPr>
      </w:pPr>
      <w:r w:rsidRPr="00275923">
        <w:rPr>
          <w:rFonts w:ascii="Arial" w:hAnsi="Arial" w:cs="Arial"/>
          <w:b/>
          <w:color w:val="262626"/>
          <w:sz w:val="20"/>
          <w:szCs w:val="20"/>
        </w:rPr>
        <w:t>(To be completed by the Principal Investigator)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10682"/>
      </w:tblGrid>
      <w:tr w:rsidR="009242E0" w:rsidRPr="00275923" w14:paraId="6F06EB1E" w14:textId="77777777">
        <w:tc>
          <w:tcPr>
            <w:tcW w:w="10682" w:type="dxa"/>
          </w:tcPr>
          <w:p w14:paraId="11DAF818" w14:textId="77777777" w:rsidR="009242E0" w:rsidRPr="009F0D42" w:rsidRDefault="009242E0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t>SECTION 1</w:t>
            </w:r>
            <w:r>
              <w:rPr>
                <w:rFonts w:ascii="Arial Narrow" w:hAnsi="Arial Narrow"/>
                <w:b/>
                <w:color w:val="FFFFFF"/>
              </w:rPr>
              <w:t xml:space="preserve">: 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JOB DATA</w:t>
            </w:r>
          </w:p>
          <w:p w14:paraId="186C6938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Name of </w:t>
            </w: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ab/>
            </w:r>
            <w:proofErr w:type="spellStart"/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>Appointee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</w:t>
            </w:r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Staff</w:t>
            </w:r>
            <w:proofErr w:type="spellEnd"/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>No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:_____________</w:t>
            </w: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Reports</w:t>
            </w:r>
            <w:proofErr w:type="spellEnd"/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To: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</w:t>
            </w:r>
          </w:p>
          <w:p w14:paraId="120D3B2D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20A3D8CF" w14:textId="77777777" w:rsidR="009242E0" w:rsidRPr="00650D5B" w:rsidRDefault="009242E0" w:rsidP="0068243A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8243A">
              <w:rPr>
                <w:rFonts w:ascii="Arial Narrow" w:hAnsi="Arial Narrow"/>
                <w:b/>
                <w:color w:val="262626"/>
                <w:sz w:val="20"/>
                <w:szCs w:val="20"/>
              </w:rPr>
              <w:t>Academic Mentor/Nominee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:__________________________________________________________________________________________</w:t>
            </w:r>
          </w:p>
          <w:p w14:paraId="01406C48" w14:textId="77777777" w:rsidR="001C5929" w:rsidRPr="001C5929" w:rsidRDefault="001C5929" w:rsidP="001C5929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1C5929">
              <w:rPr>
                <w:rFonts w:ascii="Arial Narrow" w:hAnsi="Arial Narrow"/>
                <w:b/>
                <w:color w:val="262626"/>
                <w:sz w:val="20"/>
                <w:szCs w:val="20"/>
              </w:rPr>
              <w:t>For positions longer than 1 year in duration.</w:t>
            </w:r>
          </w:p>
          <w:p w14:paraId="48C13E29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387A973E" w14:textId="77777777" w:rsidR="009242E0" w:rsidRPr="00AE47AA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Job Title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: 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Assistant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Postdoc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Postdoc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Fellow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Research Fellow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</w:p>
          <w:p w14:paraId="5208F206" w14:textId="77777777" w:rsidR="009242E0" w:rsidRPr="00AE47AA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          </w:t>
            </w:r>
          </w:p>
          <w:p w14:paraId="3C39BB7A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Other: (please specify)__________________________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____________________________________________________________________</w:t>
            </w:r>
          </w:p>
          <w:p w14:paraId="0DDA155C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02721C54" w14:textId="77777777" w:rsidR="009242E0" w:rsidRPr="00650D5B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Project Title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</w:t>
            </w:r>
          </w:p>
          <w:p w14:paraId="6EB574F1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425424C2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Institute/Centre/Unit/ Dept:___________________________________________________________________________________</w:t>
            </w:r>
          </w:p>
          <w:p w14:paraId="311303EA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4189EEE4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Schoo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/College: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</w:t>
            </w:r>
          </w:p>
          <w:p w14:paraId="639E7439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50DD8EEA" w14:textId="77777777" w:rsidR="008B2533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Funding Agency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_____________________________________________________ </w:t>
            </w:r>
          </w:p>
          <w:p w14:paraId="5EC08989" w14:textId="77777777" w:rsidR="008B2533" w:rsidRDefault="008B2533" w:rsidP="008B2533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SECTION 2: POST-DOCTORATE AND SENIOR POST-DOCTORATE POSITIONS</w:t>
            </w:r>
          </w:p>
          <w:p w14:paraId="1B694781" w14:textId="77777777"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recommending _____________________________ for appointment I undertake to ensure that a Training &amp; Development plan</w:t>
            </w:r>
          </w:p>
          <w:p w14:paraId="30E8E792" w14:textId="77777777"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is put in place within the required timescale and that the University Policy and Career Structure for Researchers will be implemented.</w:t>
            </w:r>
          </w:p>
          <w:p w14:paraId="72089F5B" w14:textId="77777777"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FD665A9" w14:textId="77777777" w:rsidR="009242E0" w:rsidRPr="006D44DD" w:rsidRDefault="008B2533" w:rsidP="006D44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Signature of PI: ______________________________</w:t>
            </w:r>
          </w:p>
        </w:tc>
      </w:tr>
      <w:tr w:rsidR="009242E0" w:rsidRPr="00275923" w14:paraId="72FC0EC7" w14:textId="77777777">
        <w:tc>
          <w:tcPr>
            <w:tcW w:w="10682" w:type="dxa"/>
          </w:tcPr>
          <w:p w14:paraId="7776DF39" w14:textId="77777777" w:rsidR="009242E0" w:rsidRPr="009F0D42" w:rsidRDefault="008B2533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SECTION 3</w:t>
            </w:r>
            <w:r w:rsidR="009242E0">
              <w:rPr>
                <w:rFonts w:ascii="Arial Narrow" w:hAnsi="Arial Narrow"/>
                <w:b/>
                <w:color w:val="FFFFFF"/>
              </w:rPr>
              <w:t xml:space="preserve">: </w:t>
            </w:r>
            <w:r w:rsidR="009242E0" w:rsidRPr="009F0D42">
              <w:rPr>
                <w:rFonts w:ascii="Arial Narrow" w:hAnsi="Arial Narrow"/>
                <w:b/>
                <w:color w:val="FFFFFF"/>
              </w:rPr>
              <w:t xml:space="preserve"> PAYROLL &amp; BUDGET DATA</w:t>
            </w:r>
            <w:r w:rsidR="009242E0">
              <w:rPr>
                <w:rFonts w:ascii="Arial Narrow" w:hAnsi="Arial Narrow"/>
                <w:b/>
                <w:color w:val="FFFFFF"/>
              </w:rPr>
              <w:t xml:space="preserve">  </w:t>
            </w:r>
          </w:p>
          <w:p w14:paraId="265E7B54" w14:textId="77777777" w:rsidR="009242E0" w:rsidRDefault="009242E0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Start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End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Contract Duration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</w:t>
            </w:r>
          </w:p>
          <w:p w14:paraId="11AE1578" w14:textId="77777777" w:rsidR="00B50923" w:rsidRPr="00B50923" w:rsidRDefault="00B50923" w:rsidP="00B50923">
            <w:pPr>
              <w:rPr>
                <w:rFonts w:ascii="Arial" w:hAnsi="Arial" w:cs="Arial"/>
                <w:sz w:val="18"/>
                <w:szCs w:val="18"/>
              </w:rPr>
            </w:pPr>
            <w:r w:rsidRPr="00B41A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*</w:t>
            </w:r>
            <w:r w:rsidR="003171F9" w:rsidRPr="00B41A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HR must be notified at least 4</w:t>
            </w:r>
            <w:r w:rsidRPr="00B41A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weeks in advance of any start date</w:t>
            </w:r>
          </w:p>
          <w:p w14:paraId="5E7A48CD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*</w:t>
            </w:r>
            <w:hyperlink r:id="rId7" w:history="1">
              <w:r w:rsidRPr="007D1293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IUA Scale</w:t>
              </w:r>
            </w:hyperlink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: Yes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_____No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_____________If yes -IUA point on scale___________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loyee Salary : € _______________ </w:t>
            </w:r>
            <w:proofErr w:type="spell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14:paraId="1447C0C2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1FBA959D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Personal Rate: Yes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___No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loyee Salary : € _______________ </w:t>
            </w:r>
            <w:proofErr w:type="spell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14:paraId="540A7848" w14:textId="77777777" w:rsidR="009242E0" w:rsidRPr="002F42A3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</w:pPr>
            <w:r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(Please ensure salary is exclusive of cost of employer’s PRSI &amp; employer’s pension contribution).</w:t>
            </w:r>
          </w:p>
          <w:p w14:paraId="30B5509A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36E1F3BF" w14:textId="77777777" w:rsidR="009242E0" w:rsidRDefault="009242E0" w:rsidP="009F4045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I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s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Employer’s </w:t>
            </w:r>
            <w:r w:rsidR="005A50D2">
              <w:rPr>
                <w:rFonts w:ascii="Arial Narrow" w:hAnsi="Arial Narrow"/>
                <w:b/>
                <w:color w:val="262626"/>
                <w:sz w:val="20"/>
                <w:szCs w:val="20"/>
              </w:rPr>
              <w:t>Pension funded at 8.5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or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20%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Hours Per Week :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      </w:t>
            </w:r>
          </w:p>
          <w:p w14:paraId="1550AB06" w14:textId="77777777" w:rsidR="00F04F3B" w:rsidRDefault="00F04F3B" w:rsidP="00F04F3B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52BDC757" w14:textId="77777777" w:rsidR="00F04F3B" w:rsidRDefault="00F04F3B" w:rsidP="00F04F3B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E168D8"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 xml:space="preserve">Fund source is Exchequer </w:t>
            </w:r>
            <w:r w:rsidRPr="00E168D8"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sym w:font="Wingdings" w:char="F0A8"/>
            </w:r>
            <w:r w:rsidRPr="00E168D8"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t xml:space="preserve"> </w:t>
            </w:r>
            <w:r w:rsidRPr="00E168D8"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 xml:space="preserve">or  Non-Exchequer </w:t>
            </w:r>
            <w:r w:rsidRPr="00E168D8"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sym w:font="Wingdings" w:char="F0A8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</w:p>
          <w:p w14:paraId="55953D5B" w14:textId="77777777" w:rsidR="00F04F3B" w:rsidRDefault="00F04F3B" w:rsidP="009F4045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595FA359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955846">
              <w:rPr>
                <w:rFonts w:ascii="Arial Narrow" w:hAnsi="Arial Narrow"/>
                <w:b/>
                <w:color w:val="262626"/>
                <w:sz w:val="20"/>
                <w:szCs w:val="20"/>
              </w:rPr>
              <w:t>Sub Category: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REAC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READ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RETE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</w:t>
            </w:r>
          </w:p>
          <w:p w14:paraId="450A7EA0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3EA88C2D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Full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part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If part-time,  state hours: __________     FTE: ____________________________________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                                                                 (e.g. 1 for full-time; 0.5 for half-time)</w:t>
            </w:r>
          </w:p>
          <w:p w14:paraId="63168232" w14:textId="77777777" w:rsidR="009242E0" w:rsidRPr="00B0567B" w:rsidRDefault="009242E0" w:rsidP="00B056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>Agresso Cost Centre (4 digit code)</w:t>
            </w:r>
            <w:r w:rsidR="006C304E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0"/>
              <w:gridCol w:w="781"/>
              <w:gridCol w:w="781"/>
              <w:gridCol w:w="781"/>
            </w:tblGrid>
            <w:tr w:rsidR="009242E0" w:rsidRPr="00B0567B" w14:paraId="21CBA4F3" w14:textId="77777777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DAEEC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C901D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9675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5CBE4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242E0" w:rsidRPr="00B0567B" w14:paraId="402486AC" w14:textId="77777777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3BDD2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5D5F8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E32CF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ED03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44F549E" w14:textId="77777777" w:rsidR="006C304E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26E0CF7" w14:textId="77777777" w:rsidR="006C304E" w:rsidRDefault="006C304E" w:rsidP="006C30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 xml:space="preserve">Agresso Project Code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1"/>
              <w:gridCol w:w="781"/>
              <w:gridCol w:w="781"/>
              <w:gridCol w:w="781"/>
              <w:gridCol w:w="781"/>
              <w:gridCol w:w="781"/>
            </w:tblGrid>
            <w:tr w:rsidR="006C304E" w:rsidRPr="00B0567B" w14:paraId="1DD25C55" w14:textId="77777777" w:rsidTr="006C304E"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411DB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DEC41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D6775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6D86F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E780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2F6CA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6C304E" w:rsidRPr="00B0567B" w14:paraId="467780FD" w14:textId="77777777" w:rsidTr="006C304E"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CDE28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5DA1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BACB4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D263E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102D8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0F02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719C4BC4" w14:textId="77777777" w:rsidR="006C304E" w:rsidRPr="00930561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138096" w14:textId="77777777" w:rsidR="006C304E" w:rsidRPr="00930561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9305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Work Permit</w:t>
            </w:r>
            <w:r w:rsidRPr="0093056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930561">
              <w:rPr>
                <w:rFonts w:ascii="Arial" w:hAnsi="Arial" w:cs="Arial"/>
                <w:sz w:val="20"/>
                <w:szCs w:val="20"/>
              </w:rPr>
              <w:t xml:space="preserve"> Is a work permit required?     Yes </w:t>
            </w:r>
            <w:r w:rsidRPr="0093056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930561">
              <w:rPr>
                <w:rFonts w:ascii="Arial" w:hAnsi="Arial" w:cs="Arial"/>
                <w:sz w:val="20"/>
                <w:szCs w:val="20"/>
              </w:rPr>
              <w:t xml:space="preserve">      No </w:t>
            </w:r>
            <w:r w:rsidRPr="0093056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B38C100" w14:textId="77777777" w:rsidR="00930561" w:rsidRDefault="00930561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B50F3EA" w14:textId="77777777" w:rsidR="00930561" w:rsidRDefault="00930561" w:rsidP="00930561">
            <w:pPr>
              <w:rPr>
                <w:rFonts w:ascii="Arial" w:hAnsi="Arial" w:cs="Arial"/>
                <w:i/>
              </w:rPr>
            </w:pPr>
            <w:r w:rsidRPr="006760AD">
              <w:rPr>
                <w:rFonts w:ascii="Arial" w:hAnsi="Arial" w:cs="Arial"/>
                <w:sz w:val="20"/>
                <w:szCs w:val="20"/>
              </w:rPr>
              <w:t>Will the post-holder require Garda Vetting</w:t>
            </w:r>
            <w:r w:rsidRPr="006760AD">
              <w:rPr>
                <w:rFonts w:ascii="Arial" w:hAnsi="Arial" w:cs="Arial"/>
                <w:sz w:val="20"/>
                <w:szCs w:val="20"/>
              </w:rPr>
              <w:tab/>
            </w:r>
            <w:r w:rsidRPr="006760AD">
              <w:rPr>
                <w:rFonts w:ascii="Arial" w:hAnsi="Arial" w:cs="Arial"/>
                <w:sz w:val="20"/>
                <w:szCs w:val="20"/>
              </w:rPr>
              <w:tab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ab/>
              <w:t>No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0AD">
              <w:rPr>
                <w:rFonts w:ascii="Arial" w:hAnsi="Arial" w:cs="Arial"/>
                <w:i/>
              </w:rPr>
              <w:t xml:space="preserve"> </w:t>
            </w:r>
          </w:p>
          <w:p w14:paraId="4BAA4CD2" w14:textId="77777777" w:rsidR="00930561" w:rsidRPr="006760AD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 xml:space="preserve">(This requirement applies to anyone who will have </w:t>
            </w:r>
          </w:p>
          <w:p w14:paraId="5F51F4F2" w14:textId="77777777" w:rsidR="00930561" w:rsidRPr="006760AD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 xml:space="preserve">unsupervised access to children and/or vulnerable </w:t>
            </w:r>
          </w:p>
          <w:p w14:paraId="662ECDE4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>adults in the course of their employment)</w:t>
            </w:r>
          </w:p>
          <w:p w14:paraId="2C9D85D6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42CB3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D38D38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DD6E0B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D36786" w14:textId="77777777" w:rsidR="00930561" w:rsidRPr="006760AD" w:rsidRDefault="00930561" w:rsidP="00930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75D1D" w14:textId="77777777" w:rsidR="00930561" w:rsidRPr="006C304E" w:rsidRDefault="00930561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4180" w:rsidRPr="00275923" w14:paraId="300E9510" w14:textId="77777777">
        <w:tc>
          <w:tcPr>
            <w:tcW w:w="10682" w:type="dxa"/>
          </w:tcPr>
          <w:p w14:paraId="4ACFE233" w14:textId="77777777" w:rsidR="007D4180" w:rsidRPr="009F0D42" w:rsidRDefault="007D4180" w:rsidP="006C304E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lastRenderedPageBreak/>
              <w:t xml:space="preserve">SECTION </w:t>
            </w:r>
            <w:r>
              <w:rPr>
                <w:rFonts w:ascii="Arial Narrow" w:hAnsi="Arial Narrow"/>
                <w:b/>
                <w:color w:val="FFFFFF"/>
              </w:rPr>
              <w:t>3: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APPROVALS</w:t>
            </w:r>
          </w:p>
          <w:p w14:paraId="2425ACC0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Principal Investigator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or Nominee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:__________________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__________________________Date:________________________</w:t>
            </w:r>
          </w:p>
          <w:p w14:paraId="5460FCA5" w14:textId="77777777" w:rsidR="007D4180" w:rsidRPr="009B4608" w:rsidRDefault="007D4180" w:rsidP="006C304E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AND</w:t>
            </w:r>
          </w:p>
          <w:p w14:paraId="27C916F1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Head of School or Nominee: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__________________________Date:________________________</w:t>
            </w:r>
          </w:p>
          <w:p w14:paraId="6881DC96" w14:textId="77777777" w:rsidR="006D44DD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OR</w:t>
            </w:r>
          </w:p>
          <w:p w14:paraId="58F859CE" w14:textId="77777777" w:rsidR="007D4180" w:rsidRPr="00B50923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Head of College or Nominee:_________________________________________________Date:_________________________</w:t>
            </w:r>
          </w:p>
          <w:p w14:paraId="4A9A2294" w14:textId="77777777" w:rsidR="007D4180" w:rsidRPr="00607345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>Sign off by Head of School or Head of College implies approval for the filling of this post and that it is in compliance with University Policy on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 the Employment and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Career 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Management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Structure 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>for Research Staff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. Checking on the availability of funding will be confirmed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  <w:u w:val="single"/>
              </w:rPr>
              <w:t>separately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 by the Finance Office, Research Section</w:t>
            </w:r>
          </w:p>
          <w:p w14:paraId="162D7371" w14:textId="77777777" w:rsidR="007D4180" w:rsidRPr="002F42A3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u w:val="single"/>
              </w:rPr>
            </w:pPr>
            <w:r w:rsidRPr="002F42A3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For Office Use Only:</w:t>
            </w:r>
          </w:p>
          <w:p w14:paraId="68B26A33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Human Resources : 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________________________________Date: _______________________</w:t>
            </w:r>
          </w:p>
          <w:p w14:paraId="1FA1108E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0104CBE4" w14:textId="77777777" w:rsidR="007D4180" w:rsidRPr="00C73FB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Research Accounts: _______________________________________________________ Date: _______________________</w:t>
            </w:r>
          </w:p>
        </w:tc>
      </w:tr>
    </w:tbl>
    <w:p w14:paraId="3A79593C" w14:textId="77777777" w:rsidR="009242E0" w:rsidRPr="002F42A3" w:rsidRDefault="009242E0" w:rsidP="002F42A3">
      <w:pPr>
        <w:rPr>
          <w:rFonts w:ascii="Arial Narrow" w:hAnsi="Arial Narrow"/>
          <w:b/>
          <w:sz w:val="20"/>
          <w:szCs w:val="20"/>
          <w:lang w:val="en-GB"/>
        </w:rPr>
      </w:pPr>
    </w:p>
    <w:sectPr w:rsidR="009242E0" w:rsidRPr="002F42A3" w:rsidSect="00616F4E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7FEE7" w14:textId="77777777" w:rsidR="00991788" w:rsidRDefault="00991788" w:rsidP="00616F4E">
      <w:r>
        <w:separator/>
      </w:r>
    </w:p>
  </w:endnote>
  <w:endnote w:type="continuationSeparator" w:id="0">
    <w:p w14:paraId="18AEF8FA" w14:textId="77777777" w:rsidR="00991788" w:rsidRDefault="00991788" w:rsidP="006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DE388" w14:textId="77777777" w:rsidR="00991788" w:rsidRDefault="00991788" w:rsidP="00616F4E">
      <w:r>
        <w:separator/>
      </w:r>
    </w:p>
  </w:footnote>
  <w:footnote w:type="continuationSeparator" w:id="0">
    <w:p w14:paraId="6A2633F2" w14:textId="77777777" w:rsidR="00991788" w:rsidRDefault="00991788" w:rsidP="0061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A84FB6A1-C657-40A4-B832-2594CCEA80D9}"/>
    <w:docVar w:name="dgnword-eventsink" w:val="35049688"/>
  </w:docVars>
  <w:rsids>
    <w:rsidRoot w:val="00616F4E"/>
    <w:rsid w:val="000045B3"/>
    <w:rsid w:val="00053E3D"/>
    <w:rsid w:val="00071E40"/>
    <w:rsid w:val="0009274C"/>
    <w:rsid w:val="000A36B5"/>
    <w:rsid w:val="0010637C"/>
    <w:rsid w:val="001C582D"/>
    <w:rsid w:val="001C5929"/>
    <w:rsid w:val="001D064A"/>
    <w:rsid w:val="00233E6C"/>
    <w:rsid w:val="00234FBD"/>
    <w:rsid w:val="00275923"/>
    <w:rsid w:val="002778B2"/>
    <w:rsid w:val="002C34B5"/>
    <w:rsid w:val="002D21B9"/>
    <w:rsid w:val="002E5B15"/>
    <w:rsid w:val="002F42A3"/>
    <w:rsid w:val="003171F9"/>
    <w:rsid w:val="00355259"/>
    <w:rsid w:val="00374228"/>
    <w:rsid w:val="003A0E40"/>
    <w:rsid w:val="003A7A21"/>
    <w:rsid w:val="003B017C"/>
    <w:rsid w:val="003C10AA"/>
    <w:rsid w:val="003D14D6"/>
    <w:rsid w:val="003E5DEA"/>
    <w:rsid w:val="0040282A"/>
    <w:rsid w:val="00422AC2"/>
    <w:rsid w:val="00477F7E"/>
    <w:rsid w:val="004910AE"/>
    <w:rsid w:val="004E43ED"/>
    <w:rsid w:val="004F03CF"/>
    <w:rsid w:val="00507968"/>
    <w:rsid w:val="00517035"/>
    <w:rsid w:val="00586E78"/>
    <w:rsid w:val="005942D5"/>
    <w:rsid w:val="005A351F"/>
    <w:rsid w:val="005A50D2"/>
    <w:rsid w:val="005A7A57"/>
    <w:rsid w:val="005B2AFC"/>
    <w:rsid w:val="005D17A2"/>
    <w:rsid w:val="00612C64"/>
    <w:rsid w:val="00616F4E"/>
    <w:rsid w:val="00624A0B"/>
    <w:rsid w:val="00634410"/>
    <w:rsid w:val="006421DD"/>
    <w:rsid w:val="00650D5B"/>
    <w:rsid w:val="00672B21"/>
    <w:rsid w:val="0068243A"/>
    <w:rsid w:val="0068331A"/>
    <w:rsid w:val="0068361E"/>
    <w:rsid w:val="0068462F"/>
    <w:rsid w:val="006C304E"/>
    <w:rsid w:val="006D44DD"/>
    <w:rsid w:val="006E5A8F"/>
    <w:rsid w:val="00714A07"/>
    <w:rsid w:val="0072297D"/>
    <w:rsid w:val="00747D0D"/>
    <w:rsid w:val="007541D8"/>
    <w:rsid w:val="007A62BE"/>
    <w:rsid w:val="007B0ADE"/>
    <w:rsid w:val="007B529E"/>
    <w:rsid w:val="007B58F2"/>
    <w:rsid w:val="007D1293"/>
    <w:rsid w:val="007D4180"/>
    <w:rsid w:val="00840053"/>
    <w:rsid w:val="008458AA"/>
    <w:rsid w:val="008757F5"/>
    <w:rsid w:val="008A40BF"/>
    <w:rsid w:val="008B2533"/>
    <w:rsid w:val="009152DC"/>
    <w:rsid w:val="009242E0"/>
    <w:rsid w:val="00930561"/>
    <w:rsid w:val="009308B6"/>
    <w:rsid w:val="00955846"/>
    <w:rsid w:val="009658D6"/>
    <w:rsid w:val="00965C0A"/>
    <w:rsid w:val="00981298"/>
    <w:rsid w:val="00991788"/>
    <w:rsid w:val="00991C56"/>
    <w:rsid w:val="009A02D9"/>
    <w:rsid w:val="009F0D42"/>
    <w:rsid w:val="009F4045"/>
    <w:rsid w:val="009F7921"/>
    <w:rsid w:val="00A6721B"/>
    <w:rsid w:val="00AC19B3"/>
    <w:rsid w:val="00AE47AA"/>
    <w:rsid w:val="00AF1E06"/>
    <w:rsid w:val="00B0094D"/>
    <w:rsid w:val="00B0567B"/>
    <w:rsid w:val="00B34189"/>
    <w:rsid w:val="00B41AD2"/>
    <w:rsid w:val="00B50923"/>
    <w:rsid w:val="00B9018D"/>
    <w:rsid w:val="00B9446E"/>
    <w:rsid w:val="00BA005B"/>
    <w:rsid w:val="00BB51C5"/>
    <w:rsid w:val="00BB6D7F"/>
    <w:rsid w:val="00BC739D"/>
    <w:rsid w:val="00C225DD"/>
    <w:rsid w:val="00C2315F"/>
    <w:rsid w:val="00C23260"/>
    <w:rsid w:val="00C62E65"/>
    <w:rsid w:val="00C73FB0"/>
    <w:rsid w:val="00C939EB"/>
    <w:rsid w:val="00CD005E"/>
    <w:rsid w:val="00D16855"/>
    <w:rsid w:val="00D624C1"/>
    <w:rsid w:val="00D66AC1"/>
    <w:rsid w:val="00D80155"/>
    <w:rsid w:val="00D804F1"/>
    <w:rsid w:val="00DF076F"/>
    <w:rsid w:val="00DF6928"/>
    <w:rsid w:val="00E168D8"/>
    <w:rsid w:val="00E47AD8"/>
    <w:rsid w:val="00E51CD1"/>
    <w:rsid w:val="00E63E3A"/>
    <w:rsid w:val="00E677BB"/>
    <w:rsid w:val="00E81EE6"/>
    <w:rsid w:val="00EB1DC2"/>
    <w:rsid w:val="00EB70E4"/>
    <w:rsid w:val="00EC2613"/>
    <w:rsid w:val="00F04F3B"/>
    <w:rsid w:val="00F32FE0"/>
    <w:rsid w:val="00F33058"/>
    <w:rsid w:val="00FD4A3D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00180"/>
  <w15:docId w15:val="{2F880147-EE83-486E-80D0-0155E3C7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D8"/>
    <w:rPr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3FB0"/>
    <w:pPr>
      <w:keepNext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73FB0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F4E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F4E"/>
    <w:rPr>
      <w:rFonts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16F4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rsid w:val="005A351F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51F"/>
    <w:rPr>
      <w:rFonts w:ascii="Consolas" w:hAnsi="Consolas" w:cs="Times New Roman"/>
      <w:sz w:val="21"/>
      <w:szCs w:val="21"/>
      <w:lang w:val="en-IE" w:eastAsia="en-US"/>
    </w:rPr>
  </w:style>
  <w:style w:type="paragraph" w:styleId="ListParagraph">
    <w:name w:val="List Paragraph"/>
    <w:basedOn w:val="Normal"/>
    <w:uiPriority w:val="99"/>
    <w:qFormat/>
    <w:rsid w:val="005942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42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c.ie/en/hr/salaryscales/Researcher-Scales-May-2011-revised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CBB0-576F-4F81-BB59-3347546F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AUTHORISATION FORM (SET Colleges)</vt:lpstr>
    </vt:vector>
  </TitlesOfParts>
  <Company>UCD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AUTHORISATION FORM (SET Colleges)</dc:title>
  <dc:creator>Ashley Carthy</dc:creator>
  <cp:lastModifiedBy>O'Regan, Mary Kate (Human Resources)</cp:lastModifiedBy>
  <cp:revision>3</cp:revision>
  <cp:lastPrinted>2011-11-11T15:26:00Z</cp:lastPrinted>
  <dcterms:created xsi:type="dcterms:W3CDTF">2021-05-27T07:58:00Z</dcterms:created>
  <dcterms:modified xsi:type="dcterms:W3CDTF">2021-05-27T07:59:00Z</dcterms:modified>
</cp:coreProperties>
</file>