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EB0" w:rsidRDefault="00E87EB0" w:rsidP="00E87EB0">
      <w:pPr>
        <w:jc w:val="center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u w:val="single"/>
        </w:rPr>
        <w:br/>
      </w:r>
      <w:r>
        <w:rPr>
          <w:rFonts w:asciiTheme="majorHAnsi" w:hAnsiTheme="majorHAnsi"/>
          <w:sz w:val="28"/>
          <w:szCs w:val="28"/>
          <w:u w:val="single"/>
        </w:rPr>
        <w:t>RECRUITMENT REPORT</w:t>
      </w:r>
    </w:p>
    <w:p w:rsidR="00E87EB0" w:rsidRDefault="00E87EB0" w:rsidP="00E87EB0">
      <w:pPr>
        <w:rPr>
          <w:rFonts w:asciiTheme="majorHAnsi" w:hAnsiTheme="majorHAnsi"/>
          <w:sz w:val="28"/>
          <w:szCs w:val="28"/>
          <w:u w:val="single"/>
        </w:rPr>
      </w:pPr>
    </w:p>
    <w:p w:rsidR="00E87EB0" w:rsidRDefault="00E87EB0" w:rsidP="00E87EB0">
      <w:pPr>
        <w:spacing w:line="48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  <w:sz w:val="28"/>
          <w:szCs w:val="28"/>
          <w:u w:val="single"/>
        </w:rPr>
        <w:t>Administrative Assistant, Student Records and Examinations (Examinations)</w:t>
      </w:r>
      <w:bookmarkStart w:id="0" w:name="_GoBack"/>
      <w:bookmarkEnd w:id="0"/>
    </w:p>
    <w:tbl>
      <w:tblPr>
        <w:tblStyle w:val="TableGrid"/>
        <w:tblW w:w="9303" w:type="dxa"/>
        <w:tblInd w:w="0" w:type="dxa"/>
        <w:tblLook w:val="04A0" w:firstRow="1" w:lastRow="0" w:firstColumn="1" w:lastColumn="0" w:noHBand="0" w:noVBand="1"/>
      </w:tblPr>
      <w:tblGrid>
        <w:gridCol w:w="3596"/>
        <w:gridCol w:w="1192"/>
        <w:gridCol w:w="6"/>
        <w:gridCol w:w="4509"/>
      </w:tblGrid>
      <w:tr w:rsidR="00E87EB0" w:rsidTr="00E87EB0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0" w:rsidRDefault="00E87EB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Nature of Contract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0" w:rsidRDefault="00E87EB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Permanent Whole-time</w:t>
            </w:r>
          </w:p>
        </w:tc>
      </w:tr>
      <w:tr w:rsidR="00E87EB0" w:rsidTr="00E87EB0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0" w:rsidRDefault="00E87EB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advertised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0" w:rsidRDefault="00E87EB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13</w:t>
            </w:r>
            <w:r w:rsidRPr="00E87EB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April 2017</w:t>
            </w:r>
          </w:p>
        </w:tc>
      </w:tr>
      <w:tr w:rsidR="00E87EB0" w:rsidTr="00E87EB0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0" w:rsidRDefault="00E87EB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Advertising Media (Publications/Websites)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0" w:rsidRDefault="00E87EB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UCC Website</w:t>
            </w:r>
          </w:p>
        </w:tc>
      </w:tr>
      <w:tr w:rsidR="00E87EB0" w:rsidTr="00E87EB0">
        <w:trPr>
          <w:trHeight w:val="56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87EB0" w:rsidRDefault="00E87EB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Closing date for receipt of applications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0" w:rsidRDefault="00E87EB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Pr="00E87EB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May 2017</w:t>
            </w:r>
          </w:p>
        </w:tc>
      </w:tr>
      <w:tr w:rsidR="00E87EB0" w:rsidTr="00E87EB0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0" w:rsidRDefault="00E87EB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applications received: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0" w:rsidRDefault="00E87EB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144</w:t>
            </w:r>
          </w:p>
        </w:tc>
      </w:tr>
      <w:tr w:rsidR="00E87EB0" w:rsidTr="00E87EB0">
        <w:trPr>
          <w:cantSplit/>
          <w:trHeight w:val="49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0" w:rsidRDefault="00E87EB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shortlisting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0" w:rsidRDefault="00E87EB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</w:t>
            </w:r>
            <w:r w:rsidRPr="00E87EB0">
              <w:rPr>
                <w:rFonts w:asciiTheme="majorHAnsi" w:hAnsiTheme="majorHAnsi"/>
                <w:vertAlign w:val="superscript"/>
              </w:rPr>
              <w:t>nd</w:t>
            </w:r>
            <w:r>
              <w:rPr>
                <w:rFonts w:asciiTheme="majorHAnsi" w:hAnsiTheme="majorHAnsi"/>
              </w:rPr>
              <w:t xml:space="preserve"> May 2017</w:t>
            </w:r>
          </w:p>
        </w:tc>
      </w:tr>
      <w:tr w:rsidR="00E87EB0" w:rsidTr="00E87EB0">
        <w:trPr>
          <w:trHeight w:val="856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0" w:rsidRDefault="00E87EB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Number of candidates shortlisted for interview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0" w:rsidRDefault="00E87EB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0" w:rsidRDefault="00E87EB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</w:tr>
      <w:tr w:rsidR="00E87EB0" w:rsidTr="00E87EB0">
        <w:trPr>
          <w:trHeight w:val="8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0" w:rsidRDefault="00E87EB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0" w:rsidRDefault="00E87EB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External</w:t>
            </w:r>
          </w:p>
        </w:tc>
        <w:tc>
          <w:tcPr>
            <w:tcW w:w="4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0" w:rsidRDefault="00E87EB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</w:tr>
      <w:tr w:rsidR="00E87EB0" w:rsidTr="00E87EB0">
        <w:trPr>
          <w:trHeight w:val="742"/>
        </w:trPr>
        <w:tc>
          <w:tcPr>
            <w:tcW w:w="3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0" w:rsidRDefault="00E87EB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Seminars and Interviews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0" w:rsidRDefault="00E87EB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Seminars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0" w:rsidRDefault="00E87EB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N/A</w:t>
            </w:r>
          </w:p>
        </w:tc>
      </w:tr>
      <w:tr w:rsidR="00E87EB0" w:rsidTr="00E87EB0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0" w:rsidRDefault="00E87EB0">
            <w:pPr>
              <w:spacing w:line="240" w:lineRule="auto"/>
              <w:rPr>
                <w:rFonts w:asciiTheme="majorHAnsi" w:hAnsiTheme="majorHAnsi"/>
              </w:rPr>
            </w:pP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0" w:rsidRDefault="00E87EB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Interviews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0" w:rsidRDefault="00E87EB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</w:t>
            </w:r>
            <w:r w:rsidRPr="00E87EB0">
              <w:rPr>
                <w:rFonts w:asciiTheme="majorHAnsi" w:hAnsiTheme="majorHAnsi"/>
                <w:vertAlign w:val="superscript"/>
              </w:rPr>
              <w:t>st</w:t>
            </w:r>
            <w:r>
              <w:rPr>
                <w:rFonts w:asciiTheme="majorHAnsi" w:hAnsiTheme="majorHAnsi"/>
              </w:rPr>
              <w:t xml:space="preserve"> August 2017</w:t>
            </w:r>
          </w:p>
        </w:tc>
      </w:tr>
      <w:tr w:rsidR="00E87EB0" w:rsidTr="00E87EB0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0" w:rsidRDefault="00E87EB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Candidate Appointed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0" w:rsidRDefault="00E87EB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Ms Michelle O’Sullivan </w:t>
            </w:r>
          </w:p>
        </w:tc>
      </w:tr>
      <w:tr w:rsidR="00E87EB0" w:rsidTr="00E87EB0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0" w:rsidRDefault="00E87EB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notified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0" w:rsidRDefault="00E87EB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Pr="00E87EB0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August 2017</w:t>
            </w:r>
          </w:p>
        </w:tc>
      </w:tr>
      <w:tr w:rsidR="00E87EB0" w:rsidTr="00E87EB0">
        <w:trPr>
          <w:trHeight w:val="742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0" w:rsidRDefault="00E87EB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successful candidate accepted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0" w:rsidRDefault="00E87EB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</w:t>
            </w:r>
            <w:r w:rsidRPr="00E87EB0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August 2017</w:t>
            </w:r>
          </w:p>
        </w:tc>
      </w:tr>
      <w:tr w:rsidR="00E87EB0" w:rsidTr="00E87EB0">
        <w:trPr>
          <w:trHeight w:val="701"/>
        </w:trPr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0" w:rsidRDefault="00E87EB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date of position</w:t>
            </w:r>
          </w:p>
        </w:tc>
        <w:tc>
          <w:tcPr>
            <w:tcW w:w="5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EB0" w:rsidRDefault="00E87EB0">
            <w:pPr>
              <w:spacing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  <w:r w:rsidRPr="00E87EB0">
              <w:rPr>
                <w:rFonts w:asciiTheme="majorHAnsi" w:hAnsiTheme="majorHAnsi"/>
                <w:vertAlign w:val="superscript"/>
              </w:rPr>
              <w:t>th</w:t>
            </w:r>
            <w:r>
              <w:rPr>
                <w:rFonts w:asciiTheme="majorHAnsi" w:hAnsiTheme="majorHAnsi"/>
              </w:rPr>
              <w:t xml:space="preserve"> October 2017</w:t>
            </w:r>
          </w:p>
        </w:tc>
      </w:tr>
    </w:tbl>
    <w:p w:rsidR="00E87EB0" w:rsidRDefault="00E87EB0" w:rsidP="00E87EB0"/>
    <w:p w:rsidR="00E87EB0" w:rsidRDefault="00E87EB0" w:rsidP="00E87EB0"/>
    <w:p w:rsidR="00A1116F" w:rsidRDefault="00A1116F"/>
    <w:sectPr w:rsidR="00A111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B0"/>
    <w:rsid w:val="00A1116F"/>
    <w:rsid w:val="00E87EB0"/>
    <w:rsid w:val="00ED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D35028-8C3D-4946-A44D-E849174D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EB0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7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7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Forde, Emmakate</dc:creator>
  <cp:keywords/>
  <dc:description/>
  <cp:lastModifiedBy>Forde, Emmakate</cp:lastModifiedBy>
  <cp:revision>1</cp:revision>
  <dcterms:created xsi:type="dcterms:W3CDTF">2017-09-22T14:28:00Z</dcterms:created>
  <dcterms:modified xsi:type="dcterms:W3CDTF">2017-09-22T14:39:00Z</dcterms:modified>
</cp:coreProperties>
</file>