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A8" w:rsidRDefault="00F243A8" w:rsidP="00F24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59E7070" wp14:editId="6A4C4EB4">
            <wp:extent cx="970939" cy="638175"/>
            <wp:effectExtent l="0" t="0" r="635" b="0"/>
            <wp:docPr id="1" name="Picture 1" descr="http://shareflow/HSA/information/PublishingImages/istock%20downloads/HSA-Logo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flow/HSA/information/PublishingImages/istock%20downloads/HSA-Logo-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25" cy="64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A8" w:rsidRPr="00653913" w:rsidRDefault="00F243A8" w:rsidP="00F24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913">
        <w:rPr>
          <w:rFonts w:ascii="Arial" w:hAnsi="Arial" w:cs="Arial"/>
          <w:b/>
          <w:bCs/>
          <w:sz w:val="24"/>
          <w:szCs w:val="24"/>
        </w:rPr>
        <w:t xml:space="preserve">FORM OF NOTIFICATION FOR USE OF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653913">
        <w:rPr>
          <w:rFonts w:ascii="Arial" w:hAnsi="Arial" w:cs="Arial"/>
          <w:b/>
          <w:bCs/>
          <w:sz w:val="24"/>
          <w:szCs w:val="24"/>
        </w:rPr>
        <w:t>GROUP 2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653913">
        <w:rPr>
          <w:rFonts w:ascii="Arial" w:hAnsi="Arial" w:cs="Arial"/>
          <w:b/>
          <w:bCs/>
          <w:sz w:val="24"/>
          <w:szCs w:val="24"/>
        </w:rPr>
        <w:t>3 OR 4 BIOLOGICAL AGENT*</w:t>
      </w: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96BE6">
        <w:rPr>
          <w:rFonts w:ascii="Arial" w:hAnsi="Arial" w:cs="Arial"/>
          <w:i/>
          <w:iCs/>
          <w:sz w:val="18"/>
          <w:szCs w:val="18"/>
        </w:rPr>
        <w:t xml:space="preserve">As required under Regulation </w:t>
      </w:r>
      <w:r>
        <w:rPr>
          <w:rFonts w:ascii="Arial" w:hAnsi="Arial" w:cs="Arial"/>
          <w:i/>
          <w:iCs/>
          <w:sz w:val="18"/>
          <w:szCs w:val="18"/>
        </w:rPr>
        <w:t xml:space="preserve">14 (1) 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(e) of the Safety, Health and Welfare at Work (Biological Agents) Regulations, </w:t>
      </w:r>
      <w:r>
        <w:rPr>
          <w:rFonts w:ascii="Arial" w:hAnsi="Arial" w:cs="Arial"/>
          <w:i/>
          <w:iCs/>
          <w:sz w:val="18"/>
          <w:szCs w:val="18"/>
        </w:rPr>
        <w:t>2013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 (S.I. No. </w:t>
      </w:r>
      <w:r>
        <w:rPr>
          <w:rFonts w:ascii="Arial" w:hAnsi="Arial" w:cs="Arial"/>
          <w:i/>
          <w:iCs/>
          <w:sz w:val="18"/>
          <w:szCs w:val="18"/>
        </w:rPr>
        <w:t>572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 of </w:t>
      </w:r>
      <w:r>
        <w:rPr>
          <w:rFonts w:ascii="Arial" w:hAnsi="Arial" w:cs="Arial"/>
          <w:i/>
          <w:iCs/>
          <w:sz w:val="18"/>
          <w:szCs w:val="18"/>
        </w:rPr>
        <w:t>2013</w:t>
      </w:r>
      <w:r w:rsidRPr="00D96BE6">
        <w:rPr>
          <w:rFonts w:ascii="Arial" w:hAnsi="Arial" w:cs="Arial"/>
          <w:i/>
          <w:iCs/>
          <w:sz w:val="18"/>
          <w:szCs w:val="18"/>
        </w:rPr>
        <w:t xml:space="preserve">) </w:t>
      </w: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0458AB">
        <w:rPr>
          <w:rFonts w:ascii="Arial" w:hAnsi="Arial" w:cs="Arial"/>
          <w:i/>
          <w:iCs/>
          <w:sz w:val="16"/>
          <w:szCs w:val="16"/>
        </w:rPr>
        <w:t>This form must be submitted to the Health and Safety Authority 30 days prior to the commencement of work involving the use for the first time of a group 2 or 3 or 4 biological agent or for the first time of each subsequent group 4 biological agent and any subsequent new group 3 biological agent, where the employer himself classifies that biological agent</w:t>
      </w:r>
      <w:r w:rsidRPr="000458AB">
        <w:rPr>
          <w:rFonts w:ascii="Arial" w:hAnsi="Arial" w:cs="Arial"/>
          <w:i/>
          <w:iCs/>
          <w:sz w:val="18"/>
          <w:szCs w:val="18"/>
        </w:rPr>
        <w:t>.</w:t>
      </w: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F243A8" w:rsidRPr="000F4E66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0F4E66">
        <w:rPr>
          <w:rFonts w:ascii="Arial" w:hAnsi="Arial" w:cs="Arial"/>
          <w:b/>
          <w:bCs/>
          <w:i/>
          <w:sz w:val="16"/>
          <w:szCs w:val="16"/>
        </w:rPr>
        <w:t>For Office Use Only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1798"/>
        <w:gridCol w:w="1835"/>
        <w:gridCol w:w="1798"/>
      </w:tblGrid>
      <w:tr w:rsidR="00F243A8" w:rsidTr="00400AB2">
        <w:tc>
          <w:tcPr>
            <w:tcW w:w="1868" w:type="dxa"/>
            <w:shd w:val="clear" w:color="auto" w:fill="D5DCE4" w:themeFill="text2" w:themeFillTint="33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Employer Place of Work No. (EPOW)</w:t>
            </w:r>
          </w:p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D5DCE4" w:themeFill="text2" w:themeFillTint="33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Employer No.</w:t>
            </w:r>
          </w:p>
        </w:tc>
        <w:tc>
          <w:tcPr>
            <w:tcW w:w="1869" w:type="dxa"/>
            <w:shd w:val="clear" w:color="auto" w:fill="D5DCE4" w:themeFill="text2" w:themeFillTint="33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Correspondence No.</w:t>
            </w:r>
          </w:p>
        </w:tc>
        <w:tc>
          <w:tcPr>
            <w:tcW w:w="1869" w:type="dxa"/>
            <w:shd w:val="clear" w:color="auto" w:fill="D5DCE4" w:themeFill="text2" w:themeFillTint="33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Date Received </w:t>
            </w:r>
          </w:p>
        </w:tc>
      </w:tr>
      <w:tr w:rsidR="00F243A8" w:rsidTr="00400AB2">
        <w:tc>
          <w:tcPr>
            <w:tcW w:w="1868" w:type="dxa"/>
          </w:tcPr>
          <w:p w:rsidR="00F243A8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:rsidR="00F243A8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F243A8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F243A8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7474" w:type="dxa"/>
            <w:gridSpan w:val="4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Comments</w:t>
            </w:r>
            <w:r w:rsidRPr="00D96BE6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F243A8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</w:p>
    <w:p w:rsidR="00F243A8" w:rsidRPr="00731A05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1A05">
        <w:rPr>
          <w:rFonts w:ascii="Arial" w:hAnsi="Arial" w:cs="Arial"/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C99E" wp14:editId="69BFAA5B">
                <wp:simplePos x="0" y="0"/>
                <wp:positionH relativeFrom="column">
                  <wp:posOffset>5601335</wp:posOffset>
                </wp:positionH>
                <wp:positionV relativeFrom="paragraph">
                  <wp:posOffset>94615</wp:posOffset>
                </wp:positionV>
                <wp:extent cx="276225" cy="205105"/>
                <wp:effectExtent l="10160" t="8890" r="8890" b="508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2C906" id="Rectangle 33" o:spid="_x0000_s1026" style="position:absolute;margin-left:441.05pt;margin-top:7.45pt;width:21.7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"/>
            </w:pict>
          </mc:Fallback>
        </mc:AlternateContent>
      </w:r>
      <w:r w:rsidRPr="00731A05">
        <w:rPr>
          <w:rFonts w:ascii="Arial" w:hAnsi="Arial" w:cs="Arial"/>
          <w:b/>
          <w:bCs/>
          <w:sz w:val="28"/>
          <w:szCs w:val="28"/>
        </w:rPr>
        <w:t>Section 1</w:t>
      </w: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</w:p>
    <w:p w:rsidR="00F243A8" w:rsidRPr="00D96BE6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D96BE6">
        <w:rPr>
          <w:rFonts w:ascii="Arial" w:hAnsi="Arial" w:cs="Arial"/>
          <w:b/>
          <w:bCs/>
          <w:i/>
          <w:sz w:val="16"/>
          <w:szCs w:val="16"/>
        </w:rPr>
        <w:t>For Notifier to complete</w:t>
      </w:r>
      <w:r w:rsidR="0034082D">
        <w:rPr>
          <w:rFonts w:ascii="Arial" w:hAnsi="Arial" w:cs="Arial"/>
          <w:b/>
          <w:bCs/>
          <w:i/>
          <w:sz w:val="16"/>
          <w:szCs w:val="16"/>
        </w:rPr>
        <w:t xml:space="preserve"> ( in the case of UCC the notifier is PI Head of Department OR THEEIR DESIGNATED NOMINEEE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76"/>
        <w:gridCol w:w="3352"/>
      </w:tblGrid>
      <w:tr w:rsidR="00F243A8" w:rsidTr="00400AB2">
        <w:tc>
          <w:tcPr>
            <w:tcW w:w="3936" w:type="dxa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Name of Company/Establishment</w:t>
            </w:r>
          </w:p>
        </w:tc>
        <w:tc>
          <w:tcPr>
            <w:tcW w:w="3538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rPr>
          <w:trHeight w:val="532"/>
        </w:trPr>
        <w:tc>
          <w:tcPr>
            <w:tcW w:w="3936" w:type="dxa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Company Registration Number (CRO No) (if applicable)</w:t>
            </w:r>
          </w:p>
        </w:tc>
        <w:tc>
          <w:tcPr>
            <w:tcW w:w="3538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936" w:type="dxa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Address &amp; Telephone Number of</w:t>
            </w:r>
          </w:p>
          <w:p w:rsidR="00F243A8" w:rsidRPr="000F4E66" w:rsidRDefault="00F243A8" w:rsidP="00400AB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Company/Establishment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936" w:type="dxa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3538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936" w:type="dxa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Address of premises where the</w:t>
            </w:r>
          </w:p>
          <w:p w:rsidR="00F243A8" w:rsidRPr="000F4E66" w:rsidRDefault="00F243A8" w:rsidP="00400AB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biological agent will be stored or used</w:t>
            </w:r>
          </w:p>
          <w:p w:rsidR="00F243A8" w:rsidRPr="000F4E66" w:rsidRDefault="00F243A8" w:rsidP="00400AB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(if different to 3 above)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936" w:type="dxa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Date of Notification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556047880"/>
            <w:placeholder>
              <w:docPart w:val="8D26D2BFDD644086B6982E5E0DF1784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538" w:type="dxa"/>
              </w:tcPr>
              <w:p w:rsidR="00F243A8" w:rsidRDefault="00F243A8" w:rsidP="00400AB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Click here to enter a date.</w:t>
                </w:r>
              </w:p>
            </w:tc>
          </w:sdtContent>
        </w:sdt>
      </w:tr>
      <w:tr w:rsidR="00F243A8" w:rsidTr="00400AB2">
        <w:trPr>
          <w:trHeight w:val="352"/>
        </w:trPr>
        <w:tc>
          <w:tcPr>
            <w:tcW w:w="3936" w:type="dxa"/>
            <w:vMerge w:val="restart"/>
            <w:shd w:val="clear" w:color="auto" w:fill="auto"/>
          </w:tcPr>
          <w:p w:rsidR="00F243A8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Type of Notification </w:t>
            </w:r>
          </w:p>
          <w:p w:rsidR="00F243A8" w:rsidRDefault="00F243A8" w:rsidP="00400AB2"/>
          <w:p w:rsidR="00F243A8" w:rsidRDefault="00F243A8" w:rsidP="00400AB2"/>
          <w:p w:rsidR="00F243A8" w:rsidRPr="00D4047B" w:rsidRDefault="00F243A8" w:rsidP="00400AB2">
            <w:pPr>
              <w:tabs>
                <w:tab w:val="left" w:pos="2777"/>
              </w:tabs>
            </w:pPr>
            <w:r>
              <w:tab/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Type of Notification"/>
            <w:tag w:val="Type of Notification"/>
            <w:id w:val="1664587104"/>
            <w:placeholder>
              <w:docPart w:val="08E62601BB824D7289CF425E39C51F2F"/>
            </w:placeholder>
            <w:showingPlcHdr/>
            <w:dropDownList>
              <w:listItem w:value="Choose an item."/>
              <w:listItem w:displayText="First Use of Biological agent(s) groups 2, 3 or 4" w:value="First Use of Biological agent(s) groups 2, 3 or 4"/>
              <w:listItem w:displayText="Each subsequent use of a new self-classified group 3 biological agent" w:value="Each subsequent use of a new self-classified group 3 biological agent"/>
              <w:listItem w:displayText="Each subsequent use of a new group 4 biological agent" w:value="Each subsequent use of a new group 4 biological agent"/>
              <w:listItem w:displayText="First time use of a new group 4 biological agent" w:value="First time use of a new group 4 biological agent"/>
              <w:listItem w:displayText="Re-notification following substantial changes to processes / procedures" w:value="Re-notification following substantial changes to processes / procedures"/>
              <w:listItem w:displayText="Other" w:value="Other"/>
            </w:dropDownList>
          </w:sdtPr>
          <w:sdtEndPr/>
          <w:sdtContent>
            <w:tc>
              <w:tcPr>
                <w:tcW w:w="3538" w:type="dxa"/>
              </w:tcPr>
              <w:p w:rsidR="00F243A8" w:rsidRDefault="00F243A8" w:rsidP="00400AB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F243A8" w:rsidTr="00400AB2">
        <w:trPr>
          <w:trHeight w:val="351"/>
        </w:trPr>
        <w:tc>
          <w:tcPr>
            <w:tcW w:w="3936" w:type="dxa"/>
            <w:vMerge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F243A8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F4E66">
              <w:rPr>
                <w:rFonts w:ascii="Arial" w:hAnsi="Arial" w:cs="Arial"/>
                <w:bCs/>
                <w:sz w:val="16"/>
                <w:szCs w:val="16"/>
              </w:rPr>
              <w:t xml:space="preserve">(if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‘other’ chosen please state why or if </w:t>
            </w:r>
            <w:r w:rsidRPr="000F4E66">
              <w:rPr>
                <w:rFonts w:ascii="Arial" w:hAnsi="Arial" w:cs="Arial"/>
                <w:bCs/>
                <w:sz w:val="16"/>
                <w:szCs w:val="16"/>
              </w:rPr>
              <w:t>re-notification state reasons why)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243A8" w:rsidRPr="00731A05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1A05">
        <w:rPr>
          <w:rFonts w:ascii="Arial" w:hAnsi="Arial" w:cs="Arial"/>
          <w:b/>
          <w:bCs/>
          <w:sz w:val="28"/>
          <w:szCs w:val="28"/>
        </w:rPr>
        <w:t>Section 2</w:t>
      </w:r>
    </w:p>
    <w:p w:rsidR="00F243A8" w:rsidRPr="00731A05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54"/>
        <w:gridCol w:w="270"/>
        <w:gridCol w:w="3404"/>
      </w:tblGrid>
      <w:tr w:rsidR="00F243A8" w:rsidTr="00400AB2">
        <w:trPr>
          <w:trHeight w:val="179"/>
        </w:trPr>
        <w:tc>
          <w:tcPr>
            <w:tcW w:w="3936" w:type="dxa"/>
            <w:gridSpan w:val="2"/>
            <w:vMerge w:val="restart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Type of Biological Agent being notified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Type of Biological Agent being notified"/>
            <w:tag w:val="Type of Biological Agent being notified"/>
            <w:id w:val="1145636793"/>
            <w:placeholder>
              <w:docPart w:val="FB193370C75444AFA12CEA4644A79BC4"/>
            </w:placeholder>
            <w:showingPlcHdr/>
            <w:dropDownList>
              <w:listItem w:value="Choose an item."/>
              <w:listItem w:displayText="Bacteria" w:value="Bacteria"/>
              <w:listItem w:displayText="Fungi" w:value="Fungi"/>
              <w:listItem w:displayText="Helminths" w:value="Helminths"/>
              <w:listItem w:displayText="Protozoa" w:value="Protozoa"/>
              <w:listItem w:displayText="Prions" w:value="Prions"/>
              <w:listItem w:displayText="Viruses" w:value="Viruses"/>
            </w:dropDownList>
          </w:sdtPr>
          <w:sdtEndPr/>
          <w:sdtContent>
            <w:tc>
              <w:tcPr>
                <w:tcW w:w="3538" w:type="dxa"/>
              </w:tcPr>
              <w:p w:rsidR="00F243A8" w:rsidRDefault="00F243A8" w:rsidP="00400AB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F243A8" w:rsidTr="00400AB2">
        <w:trPr>
          <w:trHeight w:val="178"/>
        </w:trPr>
        <w:tc>
          <w:tcPr>
            <w:tcW w:w="3936" w:type="dxa"/>
            <w:gridSpan w:val="2"/>
            <w:vMerge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F243A8" w:rsidRPr="00724F1E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724F1E">
              <w:rPr>
                <w:rFonts w:ascii="Arial" w:hAnsi="Arial" w:cs="Arial"/>
                <w:bCs/>
                <w:sz w:val="16"/>
                <w:szCs w:val="16"/>
              </w:rPr>
              <w:t>(If other please state)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936" w:type="dxa"/>
            <w:gridSpan w:val="2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Species of biological agent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936" w:type="dxa"/>
            <w:gridSpan w:val="2"/>
            <w:shd w:val="clear" w:color="auto" w:fill="auto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Biological agent classification group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Classification Group"/>
            <w:tag w:val="Classification Group"/>
            <w:id w:val="1559129155"/>
            <w:placeholder>
              <w:docPart w:val="3358DC7F3FF2461E9669C8CEDD7C184A"/>
            </w:placeholder>
            <w:showingPlcHdr/>
            <w:dropDownList>
              <w:listItem w:value="Choose an item."/>
              <w:listItem w:displayText="Group 2" w:value="Group 2"/>
              <w:listItem w:displayText="Group 3" w:value="Group 3"/>
              <w:listItem w:displayText="Group 4" w:value="Group 4"/>
              <w:listItem w:displayText="Self Classified" w:value="Self Classified"/>
            </w:dropDownList>
          </w:sdtPr>
          <w:sdtEndPr/>
          <w:sdtContent>
            <w:tc>
              <w:tcPr>
                <w:tcW w:w="3538" w:type="dxa"/>
              </w:tcPr>
              <w:p w:rsidR="00F243A8" w:rsidRDefault="00F243A8" w:rsidP="00400AB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F243A8" w:rsidTr="00400AB2">
        <w:tc>
          <w:tcPr>
            <w:tcW w:w="7474" w:type="dxa"/>
            <w:gridSpan w:val="3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Name(s), qualifications and relevant experience of people responsible for safety and health at work</w:t>
            </w:r>
          </w:p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43A8" w:rsidTr="00400AB2">
        <w:tc>
          <w:tcPr>
            <w:tcW w:w="7474" w:type="dxa"/>
            <w:gridSpan w:val="3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Results of risk assessment (as required under Regulation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the above Regulations)</w:t>
            </w:r>
          </w:p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7474" w:type="dxa"/>
            <w:gridSpan w:val="3"/>
          </w:tcPr>
          <w:p w:rsidR="00F243A8" w:rsidRPr="000F4E66" w:rsidRDefault="00F243A8" w:rsidP="00F243A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Protective and preventative measures envisaged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652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Name of Notifier: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652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Position in Company / Establishment: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652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Contact Telephone Number: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3A8" w:rsidTr="00400AB2">
        <w:tc>
          <w:tcPr>
            <w:tcW w:w="3652" w:type="dxa"/>
          </w:tcPr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Contact Email Address:</w:t>
            </w:r>
          </w:p>
          <w:p w:rsidR="00F243A8" w:rsidRPr="000F4E6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F243A8" w:rsidRPr="00D96BE6" w:rsidRDefault="00F243A8" w:rsidP="004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Forms should be sent to:</w:t>
      </w:r>
    </w:p>
    <w:p w:rsidR="00F243A8" w:rsidRPr="00D96BE6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F243A8" w:rsidRPr="000F4E66" w:rsidRDefault="00325815" w:rsidP="00F243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F243A8" w:rsidRPr="000F4E66">
          <w:rPr>
            <w:rStyle w:val="Hyperlink"/>
            <w:rFonts w:ascii="Arial" w:hAnsi="Arial" w:cs="Arial"/>
            <w:b/>
            <w:bCs/>
            <w:sz w:val="20"/>
            <w:szCs w:val="20"/>
          </w:rPr>
          <w:t>bioagents_notif@hsa.ie</w:t>
        </w:r>
      </w:hyperlink>
      <w:r w:rsidR="00F243A8" w:rsidRPr="000F4E66">
        <w:rPr>
          <w:rFonts w:ascii="Arial" w:hAnsi="Arial" w:cs="Arial"/>
          <w:b/>
          <w:bCs/>
          <w:sz w:val="20"/>
          <w:szCs w:val="20"/>
        </w:rPr>
        <w:t xml:space="preserve"> or</w:t>
      </w:r>
    </w:p>
    <w:p w:rsidR="00F243A8" w:rsidRDefault="00F243A8" w:rsidP="00F243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4E66">
        <w:rPr>
          <w:rFonts w:ascii="Arial" w:hAnsi="Arial" w:cs="Arial"/>
          <w:b/>
          <w:bCs/>
          <w:sz w:val="20"/>
          <w:szCs w:val="20"/>
        </w:rPr>
        <w:t xml:space="preserve">Health &amp; Safety Authority, Occupational Hygiene Unit, 3rd Floor, Hebron House, Hebron Rd, Kilkenny </w:t>
      </w:r>
    </w:p>
    <w:p w:rsidR="00F243A8" w:rsidRDefault="00F243A8" w:rsidP="00F24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243A8" w:rsidRPr="007034FF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034FF">
        <w:rPr>
          <w:rFonts w:ascii="Arial" w:hAnsi="Arial" w:cs="Arial"/>
          <w:b/>
          <w:bCs/>
          <w:sz w:val="16"/>
          <w:szCs w:val="16"/>
        </w:rPr>
        <w:t>* Classification of Biological Agents – Groups 2, 3 &amp; 4</w:t>
      </w:r>
    </w:p>
    <w:p w:rsidR="00F243A8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43A8" w:rsidRPr="00FC149C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lastRenderedPageBreak/>
        <w:t>A "group 2 biological agent", means one that can cause human disease and might be a hazard to employees, although it is unlikely to spread to the community and in respect of which, there is usually effective prophylaxis or treatment available</w:t>
      </w:r>
    </w:p>
    <w:p w:rsidR="00F243A8" w:rsidRPr="00FC149C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43A8" w:rsidRPr="00FC149C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>A "group 3 biological agent" means one that can cause severe human disease and presents a serious hazard to employees and which may present a risk of spreading to the community, although there is usually effective prophylaxis or treatment available</w:t>
      </w:r>
    </w:p>
    <w:p w:rsidR="00F243A8" w:rsidRPr="00FC149C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ab/>
      </w:r>
    </w:p>
    <w:p w:rsidR="00F243A8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C149C">
        <w:rPr>
          <w:rFonts w:ascii="Arial" w:hAnsi="Arial" w:cs="Arial"/>
          <w:sz w:val="16"/>
          <w:szCs w:val="16"/>
        </w:rPr>
        <w:t>A "group 4 biological agent" means one that causes severe human disease and is a serious hazard to employees and which may present a high risk of spreading to the community and in respect of which there is usually no effective prophylaxis or treatment available</w:t>
      </w:r>
    </w:p>
    <w:p w:rsidR="00F243A8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43A8" w:rsidRPr="007034FF" w:rsidRDefault="00F243A8" w:rsidP="00F2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86F11" w:rsidRPr="00697A2D" w:rsidRDefault="00F243A8" w:rsidP="0069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7034FF">
        <w:rPr>
          <w:rFonts w:ascii="Arial" w:hAnsi="Arial" w:cs="Arial"/>
          <w:b/>
          <w:bCs/>
          <w:sz w:val="16"/>
          <w:szCs w:val="16"/>
        </w:rPr>
        <w:t>Refer to</w:t>
      </w:r>
      <w:r>
        <w:rPr>
          <w:rFonts w:ascii="Arial" w:hAnsi="Arial" w:cs="Arial"/>
          <w:b/>
          <w:bCs/>
          <w:sz w:val="16"/>
          <w:szCs w:val="16"/>
        </w:rPr>
        <w:t xml:space="preserve"> Schedule 1 of</w:t>
      </w:r>
      <w:r w:rsidRPr="007034FF">
        <w:rPr>
          <w:rFonts w:ascii="Arial" w:hAnsi="Arial" w:cs="Arial"/>
          <w:b/>
          <w:bCs/>
          <w:sz w:val="16"/>
          <w:szCs w:val="16"/>
        </w:rPr>
        <w:t xml:space="preserve"> the </w:t>
      </w:r>
      <w:r>
        <w:rPr>
          <w:rFonts w:ascii="Arial" w:hAnsi="Arial" w:cs="Arial"/>
          <w:b/>
          <w:bCs/>
          <w:sz w:val="16"/>
          <w:szCs w:val="16"/>
        </w:rPr>
        <w:t xml:space="preserve">Code of Practice for the </w:t>
      </w:r>
      <w:r w:rsidRPr="007034FF">
        <w:rPr>
          <w:rFonts w:ascii="Arial" w:hAnsi="Arial" w:cs="Arial"/>
          <w:b/>
          <w:bCs/>
          <w:sz w:val="16"/>
          <w:szCs w:val="16"/>
        </w:rPr>
        <w:t xml:space="preserve">Safety, Health and Welfare at Work (Biological Agents) Regulations, </w:t>
      </w:r>
      <w:r>
        <w:rPr>
          <w:rFonts w:ascii="Arial" w:hAnsi="Arial" w:cs="Arial"/>
          <w:b/>
          <w:bCs/>
          <w:sz w:val="16"/>
          <w:szCs w:val="16"/>
        </w:rPr>
        <w:t>2013</w:t>
      </w:r>
      <w:r w:rsidRPr="007034F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(</w:t>
      </w:r>
      <w:r w:rsidRPr="007034FF">
        <w:rPr>
          <w:rFonts w:ascii="Arial" w:hAnsi="Arial" w:cs="Arial"/>
          <w:b/>
          <w:bCs/>
          <w:sz w:val="16"/>
          <w:szCs w:val="16"/>
        </w:rPr>
        <w:t>S.I. No .</w:t>
      </w:r>
      <w:r>
        <w:rPr>
          <w:rFonts w:ascii="Arial" w:hAnsi="Arial" w:cs="Arial"/>
          <w:b/>
          <w:bCs/>
          <w:sz w:val="16"/>
          <w:szCs w:val="16"/>
        </w:rPr>
        <w:t>248/1998)</w:t>
      </w:r>
      <w:r w:rsidRPr="007034FF">
        <w:rPr>
          <w:rFonts w:ascii="Arial" w:hAnsi="Arial" w:cs="Arial"/>
          <w:b/>
          <w:bCs/>
          <w:sz w:val="16"/>
          <w:szCs w:val="16"/>
        </w:rPr>
        <w:t>, for current classification of biological agents.</w:t>
      </w:r>
    </w:p>
    <w:sectPr w:rsidR="00F86F11" w:rsidRPr="00697A2D" w:rsidSect="00017CFE">
      <w:footerReference w:type="default" r:id="rId9"/>
      <w:pgSz w:w="8392" w:h="11907" w:code="11"/>
      <w:pgMar w:top="567" w:right="567" w:bottom="567" w:left="567" w:header="720" w:footer="720" w:gutter="0"/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15" w:rsidRDefault="00325815">
      <w:pPr>
        <w:spacing w:after="0" w:line="240" w:lineRule="auto"/>
      </w:pPr>
      <w:r>
        <w:separator/>
      </w:r>
    </w:p>
  </w:endnote>
  <w:endnote w:type="continuationSeparator" w:id="0">
    <w:p w:rsidR="00325815" w:rsidRDefault="0032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9C" w:rsidRPr="00D96BE6" w:rsidRDefault="0034082D" w:rsidP="00D96BE6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Revision no: 2014/01(Jan)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15" w:rsidRDefault="00325815">
      <w:pPr>
        <w:spacing w:after="0" w:line="240" w:lineRule="auto"/>
      </w:pPr>
      <w:r>
        <w:separator/>
      </w:r>
    </w:p>
  </w:footnote>
  <w:footnote w:type="continuationSeparator" w:id="0">
    <w:p w:rsidR="00325815" w:rsidRDefault="0032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3C75"/>
    <w:multiLevelType w:val="hybridMultilevel"/>
    <w:tmpl w:val="2FAC2DF6"/>
    <w:lvl w:ilvl="0" w:tplc="370669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22EFC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38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A8"/>
    <w:rsid w:val="000B4705"/>
    <w:rsid w:val="00325815"/>
    <w:rsid w:val="0034082D"/>
    <w:rsid w:val="00697A2D"/>
    <w:rsid w:val="00910BF4"/>
    <w:rsid w:val="00F243A8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BD39B-E1AE-40D1-B6B1-148AD6AA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3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3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43A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4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agents_notif@hs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6D2BFDD644086B6982E5E0DF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1284-D6CA-4A59-AA94-4B50FB95FB80}"/>
      </w:docPartPr>
      <w:docPartBody>
        <w:p w:rsidR="00857804" w:rsidRDefault="001803B9" w:rsidP="001803B9">
          <w:pPr>
            <w:pStyle w:val="8D26D2BFDD644086B6982E5E0DF17847"/>
          </w:pPr>
          <w:r w:rsidRPr="00E441EF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08E62601BB824D7289CF425E39C5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FB5D-DBBB-4C30-85C3-20E97B4ED5EF}"/>
      </w:docPartPr>
      <w:docPartBody>
        <w:p w:rsidR="00857804" w:rsidRDefault="001803B9" w:rsidP="001803B9">
          <w:pPr>
            <w:pStyle w:val="08E62601BB824D7289CF425E39C51F2F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FB193370C75444AFA12CEA4644A7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9279-A154-4C7A-A06E-9C5F0D0ED509}"/>
      </w:docPartPr>
      <w:docPartBody>
        <w:p w:rsidR="00857804" w:rsidRDefault="001803B9" w:rsidP="001803B9">
          <w:pPr>
            <w:pStyle w:val="FB193370C75444AFA12CEA4644A79BC4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3358DC7F3FF2461E9669C8CEDD7C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E46F-DB73-422D-A051-7A1FF471935E}"/>
      </w:docPartPr>
      <w:docPartBody>
        <w:p w:rsidR="00857804" w:rsidRDefault="001803B9" w:rsidP="001803B9">
          <w:pPr>
            <w:pStyle w:val="3358DC7F3FF2461E9669C8CEDD7C184A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B9"/>
    <w:rsid w:val="00017F54"/>
    <w:rsid w:val="001803B9"/>
    <w:rsid w:val="00857804"/>
    <w:rsid w:val="00983CB3"/>
    <w:rsid w:val="00E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3B9"/>
    <w:rPr>
      <w:color w:val="808080"/>
    </w:rPr>
  </w:style>
  <w:style w:type="paragraph" w:customStyle="1" w:styleId="8D26D2BFDD644086B6982E5E0DF17847">
    <w:name w:val="8D26D2BFDD644086B6982E5E0DF17847"/>
    <w:rsid w:val="001803B9"/>
  </w:style>
  <w:style w:type="paragraph" w:customStyle="1" w:styleId="08E62601BB824D7289CF425E39C51F2F">
    <w:name w:val="08E62601BB824D7289CF425E39C51F2F"/>
    <w:rsid w:val="001803B9"/>
  </w:style>
  <w:style w:type="paragraph" w:customStyle="1" w:styleId="FB193370C75444AFA12CEA4644A79BC4">
    <w:name w:val="FB193370C75444AFA12CEA4644A79BC4"/>
    <w:rsid w:val="001803B9"/>
  </w:style>
  <w:style w:type="paragraph" w:customStyle="1" w:styleId="3358DC7F3FF2461E9669C8CEDD7C184A">
    <w:name w:val="3358DC7F3FF2461E9669C8CEDD7C184A"/>
    <w:rsid w:val="00180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Ring, John</dc:creator>
  <cp:keywords/>
  <dc:description/>
  <cp:lastModifiedBy>Lenihan, Joan</cp:lastModifiedBy>
  <cp:revision>2</cp:revision>
  <dcterms:created xsi:type="dcterms:W3CDTF">2014-10-17T15:22:00Z</dcterms:created>
  <dcterms:modified xsi:type="dcterms:W3CDTF">2014-10-17T15:22:00Z</dcterms:modified>
</cp:coreProperties>
</file>