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762C" w14:textId="77777777" w:rsidR="00D95857" w:rsidRDefault="00D95857" w:rsidP="00D95857">
      <w:pPr>
        <w:pStyle w:val="Default"/>
      </w:pPr>
    </w:p>
    <w:p w14:paraId="6FA02D0E" w14:textId="77777777" w:rsidR="00D95857" w:rsidRDefault="00D95857" w:rsidP="0090216F">
      <w:pPr>
        <w:pStyle w:val="Default"/>
        <w:pBdr>
          <w:bottom w:val="single" w:sz="4" w:space="1" w:color="auto"/>
        </w:pBdr>
        <w:jc w:val="center"/>
        <w:rPr>
          <w:sz w:val="36"/>
          <w:szCs w:val="36"/>
        </w:rPr>
      </w:pPr>
      <w:r>
        <w:rPr>
          <w:b/>
          <w:bCs/>
          <w:i/>
          <w:iCs/>
          <w:sz w:val="36"/>
          <w:szCs w:val="36"/>
        </w:rPr>
        <w:t>Elaine McGregor</w:t>
      </w:r>
    </w:p>
    <w:p w14:paraId="6EED5F54" w14:textId="412DA146" w:rsidR="00D95857" w:rsidRDefault="00D95857" w:rsidP="0090216F">
      <w:pPr>
        <w:pStyle w:val="Default"/>
        <w:pBdr>
          <w:bottom w:val="single" w:sz="4" w:space="1" w:color="auto"/>
        </w:pBdr>
        <w:jc w:val="center"/>
        <w:rPr>
          <w:sz w:val="22"/>
          <w:szCs w:val="22"/>
        </w:rPr>
      </w:pPr>
      <w:r>
        <w:rPr>
          <w:sz w:val="22"/>
          <w:szCs w:val="22"/>
        </w:rPr>
        <w:t>23 Left Hook Avenue| Camden Quay | Cork</w:t>
      </w:r>
      <w:r w:rsidR="00276093">
        <w:rPr>
          <w:sz w:val="22"/>
          <w:szCs w:val="22"/>
        </w:rPr>
        <w:t xml:space="preserve"> |</w:t>
      </w:r>
      <w:r w:rsidR="00276093" w:rsidRPr="00276093">
        <w:rPr>
          <w:sz w:val="22"/>
          <w:szCs w:val="22"/>
        </w:rPr>
        <w:t xml:space="preserve"> </w:t>
      </w:r>
      <w:r w:rsidR="00276093">
        <w:rPr>
          <w:sz w:val="22"/>
          <w:szCs w:val="22"/>
        </w:rPr>
        <w:t>Tel: +353 87 0000000</w:t>
      </w:r>
    </w:p>
    <w:p w14:paraId="236F136D" w14:textId="5586977E" w:rsidR="00D95857" w:rsidRDefault="00D95857" w:rsidP="0090216F">
      <w:pPr>
        <w:pStyle w:val="Default"/>
        <w:pBdr>
          <w:bottom w:val="single" w:sz="4" w:space="1" w:color="auto"/>
        </w:pBdr>
        <w:jc w:val="center"/>
        <w:rPr>
          <w:sz w:val="22"/>
          <w:szCs w:val="22"/>
        </w:rPr>
      </w:pPr>
      <w:r>
        <w:rPr>
          <w:sz w:val="22"/>
          <w:szCs w:val="22"/>
        </w:rPr>
        <w:t xml:space="preserve">Email: elaine.mcgregor@gmail.com </w:t>
      </w:r>
      <w:r w:rsidR="00276093">
        <w:rPr>
          <w:sz w:val="22"/>
          <w:szCs w:val="22"/>
        </w:rPr>
        <w:t xml:space="preserve">| </w:t>
      </w:r>
      <w:r w:rsidR="00276093" w:rsidRPr="00276093">
        <w:rPr>
          <w:sz w:val="22"/>
          <w:szCs w:val="22"/>
        </w:rPr>
        <w:t>www.linkedin.com/in/</w:t>
      </w:r>
      <w:r w:rsidR="00276093">
        <w:rPr>
          <w:sz w:val="22"/>
          <w:szCs w:val="22"/>
        </w:rPr>
        <w:t>elainemcgregor</w:t>
      </w:r>
      <w:r w:rsidR="00276093" w:rsidRPr="00276093">
        <w:rPr>
          <w:sz w:val="22"/>
          <w:szCs w:val="22"/>
        </w:rPr>
        <w:t>/</w:t>
      </w:r>
    </w:p>
    <w:p w14:paraId="77490473" w14:textId="77777777" w:rsidR="0090216F" w:rsidRPr="0090216F" w:rsidRDefault="0090216F" w:rsidP="00D95857">
      <w:pPr>
        <w:pStyle w:val="Default"/>
        <w:rPr>
          <w:b/>
          <w:bCs/>
          <w:sz w:val="22"/>
          <w:szCs w:val="28"/>
        </w:rPr>
      </w:pPr>
    </w:p>
    <w:p w14:paraId="473CB766" w14:textId="1545DEEE" w:rsidR="00D95857" w:rsidRDefault="00B64B4E" w:rsidP="00D95857">
      <w:pPr>
        <w:pStyle w:val="Default"/>
        <w:rPr>
          <w:b/>
          <w:bCs/>
          <w:sz w:val="22"/>
          <w:szCs w:val="22"/>
        </w:rPr>
      </w:pPr>
      <w:r>
        <w:rPr>
          <w:b/>
          <w:bCs/>
          <w:sz w:val="28"/>
          <w:szCs w:val="28"/>
        </w:rPr>
        <w:t>PERSONAL PROFILE</w:t>
      </w:r>
      <w:r w:rsidR="00D95857">
        <w:rPr>
          <w:b/>
          <w:bCs/>
          <w:sz w:val="22"/>
          <w:szCs w:val="22"/>
        </w:rPr>
        <w:t xml:space="preserve"> </w:t>
      </w:r>
    </w:p>
    <w:p w14:paraId="7F549533" w14:textId="77777777" w:rsidR="0090216F" w:rsidRPr="0090216F" w:rsidRDefault="0090216F" w:rsidP="00D95857">
      <w:pPr>
        <w:pStyle w:val="Default"/>
        <w:rPr>
          <w:sz w:val="22"/>
          <w:szCs w:val="22"/>
        </w:rPr>
      </w:pPr>
    </w:p>
    <w:p w14:paraId="6AECBADD" w14:textId="77777777" w:rsidR="00D95857" w:rsidRDefault="00D95857" w:rsidP="00D95857">
      <w:pPr>
        <w:pStyle w:val="Default"/>
        <w:rPr>
          <w:sz w:val="22"/>
          <w:szCs w:val="22"/>
        </w:rPr>
      </w:pPr>
      <w:r>
        <w:rPr>
          <w:sz w:val="22"/>
          <w:szCs w:val="22"/>
        </w:rPr>
        <w:t xml:space="preserve">An accomplished Masters Student studying Biotechnology with excellent general, technical, analytical, scientific and team participation abilities. Key skills include planning, organising and problem solving though effective teamwork, creative and logical thinking. Track record of excellence in all aspects of work undertaken and keen to secure relevant industry placement. </w:t>
      </w:r>
    </w:p>
    <w:p w14:paraId="16C99B83" w14:textId="77777777" w:rsidR="0090216F" w:rsidRPr="0090216F" w:rsidRDefault="0090216F" w:rsidP="00D95857">
      <w:pPr>
        <w:pStyle w:val="Default"/>
        <w:rPr>
          <w:b/>
          <w:bCs/>
          <w:sz w:val="22"/>
          <w:szCs w:val="28"/>
        </w:rPr>
      </w:pPr>
    </w:p>
    <w:p w14:paraId="4F5FA15E" w14:textId="77777777" w:rsidR="00D95857" w:rsidRDefault="00D95857" w:rsidP="00D95857">
      <w:pPr>
        <w:pStyle w:val="Default"/>
        <w:rPr>
          <w:b/>
          <w:bCs/>
          <w:sz w:val="28"/>
          <w:szCs w:val="28"/>
        </w:rPr>
      </w:pPr>
      <w:r>
        <w:rPr>
          <w:b/>
          <w:bCs/>
          <w:sz w:val="28"/>
          <w:szCs w:val="28"/>
        </w:rPr>
        <w:t xml:space="preserve">EDUCATION </w:t>
      </w:r>
    </w:p>
    <w:p w14:paraId="22BE7681" w14:textId="77777777" w:rsidR="0090216F" w:rsidRPr="0090216F" w:rsidRDefault="0090216F" w:rsidP="00D95857">
      <w:pPr>
        <w:pStyle w:val="Default"/>
        <w:rPr>
          <w:sz w:val="22"/>
          <w:szCs w:val="28"/>
        </w:rPr>
      </w:pPr>
    </w:p>
    <w:p w14:paraId="7FD50727" w14:textId="77777777" w:rsidR="00D95857" w:rsidRDefault="00D95857" w:rsidP="00D95857">
      <w:pPr>
        <w:pStyle w:val="Default"/>
        <w:rPr>
          <w:b/>
          <w:bCs/>
          <w:sz w:val="22"/>
          <w:szCs w:val="22"/>
        </w:rPr>
      </w:pPr>
      <w:r>
        <w:rPr>
          <w:b/>
          <w:bCs/>
          <w:sz w:val="22"/>
          <w:szCs w:val="22"/>
        </w:rPr>
        <w:t xml:space="preserve">2017-Present </w:t>
      </w:r>
      <w:r w:rsidR="0090216F">
        <w:rPr>
          <w:b/>
          <w:bCs/>
          <w:sz w:val="22"/>
          <w:szCs w:val="22"/>
        </w:rPr>
        <w:t xml:space="preserve">                 </w:t>
      </w:r>
      <w:r>
        <w:rPr>
          <w:b/>
          <w:bCs/>
          <w:sz w:val="22"/>
          <w:szCs w:val="22"/>
        </w:rPr>
        <w:t xml:space="preserve">MSc Biotechnology, University College Cork </w:t>
      </w:r>
    </w:p>
    <w:p w14:paraId="2A8070A2" w14:textId="77777777" w:rsidR="0090216F" w:rsidRPr="0090216F" w:rsidRDefault="0090216F" w:rsidP="00D95857">
      <w:pPr>
        <w:pStyle w:val="Default"/>
        <w:rPr>
          <w:sz w:val="22"/>
          <w:szCs w:val="22"/>
        </w:rPr>
      </w:pPr>
    </w:p>
    <w:p w14:paraId="1C6DCE4C" w14:textId="77777777" w:rsidR="00D95857" w:rsidRDefault="00D95857" w:rsidP="00D95857">
      <w:pPr>
        <w:pStyle w:val="Default"/>
        <w:rPr>
          <w:sz w:val="22"/>
          <w:szCs w:val="22"/>
        </w:rPr>
      </w:pPr>
      <w:r>
        <w:rPr>
          <w:b/>
          <w:bCs/>
          <w:sz w:val="22"/>
          <w:szCs w:val="22"/>
        </w:rPr>
        <w:t xml:space="preserve">Subjects Include: </w:t>
      </w:r>
      <w:r>
        <w:rPr>
          <w:sz w:val="22"/>
          <w:szCs w:val="22"/>
        </w:rPr>
        <w:t xml:space="preserve">Advanced Molecular Microbial Biotechnology, Genetic Engineering, Modern Methods in Analytical Chemistry, Plant Genetic Engineering, Bioprocess Engineering, Biopharmaceuticals: Formulation Design, Secondary Processing and Regulatory Compliance, Functional Foods for Health. </w:t>
      </w:r>
    </w:p>
    <w:p w14:paraId="3B8FEC1D" w14:textId="77777777" w:rsidR="0090216F" w:rsidRPr="0090216F" w:rsidRDefault="0090216F" w:rsidP="00D95857">
      <w:pPr>
        <w:pStyle w:val="Default"/>
        <w:rPr>
          <w:sz w:val="22"/>
          <w:szCs w:val="22"/>
        </w:rPr>
      </w:pPr>
    </w:p>
    <w:p w14:paraId="1B61D859" w14:textId="77777777" w:rsidR="00D95857" w:rsidRDefault="00D95857" w:rsidP="00D95857">
      <w:pPr>
        <w:pStyle w:val="Default"/>
        <w:rPr>
          <w:b/>
          <w:bCs/>
          <w:sz w:val="22"/>
          <w:szCs w:val="22"/>
        </w:rPr>
      </w:pPr>
      <w:r>
        <w:rPr>
          <w:b/>
          <w:bCs/>
          <w:sz w:val="22"/>
          <w:szCs w:val="22"/>
        </w:rPr>
        <w:t xml:space="preserve">2013 – 2016 </w:t>
      </w:r>
      <w:r w:rsidR="0090216F">
        <w:rPr>
          <w:b/>
          <w:bCs/>
          <w:sz w:val="22"/>
          <w:szCs w:val="22"/>
        </w:rPr>
        <w:t xml:space="preserve">                   </w:t>
      </w:r>
      <w:r>
        <w:rPr>
          <w:b/>
          <w:bCs/>
          <w:sz w:val="22"/>
          <w:szCs w:val="22"/>
        </w:rPr>
        <w:t xml:space="preserve">BSc. Microbiology, University College Cork </w:t>
      </w:r>
    </w:p>
    <w:p w14:paraId="13B59092" w14:textId="77777777" w:rsidR="0090216F" w:rsidRPr="0090216F" w:rsidRDefault="0090216F" w:rsidP="00D95857">
      <w:pPr>
        <w:pStyle w:val="Default"/>
        <w:rPr>
          <w:sz w:val="22"/>
          <w:szCs w:val="22"/>
        </w:rPr>
      </w:pPr>
    </w:p>
    <w:p w14:paraId="3777FA65" w14:textId="77777777" w:rsidR="00D95857" w:rsidRDefault="00D95857" w:rsidP="00D95857">
      <w:pPr>
        <w:pStyle w:val="Default"/>
        <w:rPr>
          <w:sz w:val="22"/>
          <w:szCs w:val="22"/>
        </w:rPr>
      </w:pPr>
      <w:r>
        <w:rPr>
          <w:b/>
          <w:bCs/>
          <w:sz w:val="22"/>
          <w:szCs w:val="22"/>
        </w:rPr>
        <w:t xml:space="preserve">Overall Result: 1H1 </w:t>
      </w:r>
    </w:p>
    <w:p w14:paraId="10CDC7DD" w14:textId="77777777" w:rsidR="00D95857" w:rsidRDefault="00D95857" w:rsidP="00D95857">
      <w:pPr>
        <w:pStyle w:val="Default"/>
        <w:rPr>
          <w:sz w:val="22"/>
          <w:szCs w:val="22"/>
        </w:rPr>
      </w:pPr>
      <w:r>
        <w:rPr>
          <w:b/>
          <w:bCs/>
          <w:sz w:val="22"/>
          <w:szCs w:val="22"/>
        </w:rPr>
        <w:t xml:space="preserve">Final Year Subjects: </w:t>
      </w:r>
      <w:r>
        <w:rPr>
          <w:sz w:val="22"/>
          <w:szCs w:val="22"/>
        </w:rPr>
        <w:t xml:space="preserve">Food Biotechnology (1H1), Food Fermentation and Mycology (1H1), Microbial Food Safety (1H1), Eukaryotic Molecular Genetics (1H1), Molecular Biology and Physiology of Bacteria (1H1), Advanced Medical Microbiology (1H1), Current Advances in Immunology (1H1), Computational Biology (1H1) and Research Frontiers in Microbiology (2H1). </w:t>
      </w:r>
    </w:p>
    <w:p w14:paraId="41793497" w14:textId="77777777" w:rsidR="0090216F" w:rsidRPr="0090216F" w:rsidRDefault="0090216F" w:rsidP="00D95857">
      <w:pPr>
        <w:pStyle w:val="Default"/>
        <w:rPr>
          <w:sz w:val="22"/>
          <w:szCs w:val="22"/>
        </w:rPr>
      </w:pPr>
    </w:p>
    <w:p w14:paraId="61E34D62" w14:textId="77777777" w:rsidR="00D95857" w:rsidRDefault="00D95857" w:rsidP="00D95857">
      <w:pPr>
        <w:pStyle w:val="Default"/>
        <w:rPr>
          <w:sz w:val="22"/>
          <w:szCs w:val="22"/>
        </w:rPr>
      </w:pPr>
      <w:r>
        <w:rPr>
          <w:b/>
          <w:bCs/>
          <w:sz w:val="22"/>
          <w:szCs w:val="22"/>
        </w:rPr>
        <w:t xml:space="preserve">Awards: </w:t>
      </w:r>
      <w:r>
        <w:rPr>
          <w:sz w:val="22"/>
          <w:szCs w:val="22"/>
        </w:rPr>
        <w:t xml:space="preserve">Received the title of ‘College Scholar’ as part of the undergraduate college scholarships scheme based on excellent academic results in 2014/’15/’16. </w:t>
      </w:r>
    </w:p>
    <w:p w14:paraId="681CA235" w14:textId="77777777" w:rsidR="00D95857" w:rsidRDefault="00D95857" w:rsidP="00D95857">
      <w:pPr>
        <w:pStyle w:val="Default"/>
        <w:rPr>
          <w:sz w:val="22"/>
          <w:szCs w:val="22"/>
        </w:rPr>
      </w:pPr>
      <w:r>
        <w:rPr>
          <w:sz w:val="22"/>
          <w:szCs w:val="22"/>
        </w:rPr>
        <w:t xml:space="preserve">Awarded a certificate for academic excellence by the ‘Microbiology Society’ in 2015. </w:t>
      </w:r>
    </w:p>
    <w:p w14:paraId="2D87C3E4" w14:textId="77777777" w:rsidR="0090216F" w:rsidRDefault="0090216F" w:rsidP="00D95857">
      <w:pPr>
        <w:pStyle w:val="Default"/>
        <w:rPr>
          <w:sz w:val="22"/>
          <w:szCs w:val="22"/>
        </w:rPr>
      </w:pPr>
    </w:p>
    <w:p w14:paraId="4C72C63D" w14:textId="77777777" w:rsidR="00D95857" w:rsidRDefault="00D95857" w:rsidP="0090216F">
      <w:pPr>
        <w:pStyle w:val="Default"/>
        <w:rPr>
          <w:sz w:val="22"/>
          <w:szCs w:val="22"/>
        </w:rPr>
      </w:pPr>
      <w:r>
        <w:rPr>
          <w:b/>
          <w:bCs/>
          <w:sz w:val="22"/>
          <w:szCs w:val="22"/>
        </w:rPr>
        <w:t xml:space="preserve">Final Year Research Project (FYP): </w:t>
      </w:r>
      <w:r>
        <w:rPr>
          <w:i/>
          <w:iCs/>
          <w:sz w:val="22"/>
          <w:szCs w:val="22"/>
        </w:rPr>
        <w:t>‘</w:t>
      </w:r>
      <w:r>
        <w:rPr>
          <w:sz w:val="22"/>
          <w:szCs w:val="22"/>
        </w:rPr>
        <w:t xml:space="preserve">An examination of the prevalence, diversity and distribution of antibiotic resistance genes amongst elderly individuals from contrasting residence locations.’ </w:t>
      </w:r>
      <w:r>
        <w:rPr>
          <w:b/>
          <w:bCs/>
          <w:sz w:val="22"/>
          <w:szCs w:val="22"/>
        </w:rPr>
        <w:t xml:space="preserve">Overall Result: </w:t>
      </w:r>
      <w:r>
        <w:rPr>
          <w:sz w:val="22"/>
          <w:szCs w:val="22"/>
        </w:rPr>
        <w:t xml:space="preserve">1H1 </w:t>
      </w:r>
    </w:p>
    <w:p w14:paraId="6A2BE5C7" w14:textId="77777777" w:rsidR="0090216F" w:rsidRDefault="0090216F" w:rsidP="0090216F">
      <w:pPr>
        <w:pStyle w:val="Default"/>
        <w:rPr>
          <w:sz w:val="22"/>
          <w:szCs w:val="22"/>
        </w:rPr>
      </w:pPr>
    </w:p>
    <w:p w14:paraId="311AF868" w14:textId="77777777" w:rsidR="00D95857" w:rsidRDefault="00D95857" w:rsidP="0090216F">
      <w:pPr>
        <w:pStyle w:val="Default"/>
        <w:numPr>
          <w:ilvl w:val="0"/>
          <w:numId w:val="7"/>
        </w:numPr>
        <w:spacing w:after="32"/>
        <w:ind w:left="567" w:hanging="425"/>
        <w:rPr>
          <w:sz w:val="22"/>
          <w:szCs w:val="22"/>
        </w:rPr>
      </w:pPr>
      <w:r>
        <w:rPr>
          <w:sz w:val="22"/>
          <w:szCs w:val="22"/>
        </w:rPr>
        <w:t xml:space="preserve">Objective: To identify and determine the variety, prevalence and effect of subject location on the frequency of antibiotic resistance genes identified from human gut metagenomics datasets. </w:t>
      </w:r>
    </w:p>
    <w:p w14:paraId="72B883F2" w14:textId="77777777" w:rsidR="00D95857" w:rsidRDefault="00D95857" w:rsidP="0090216F">
      <w:pPr>
        <w:pStyle w:val="Default"/>
        <w:numPr>
          <w:ilvl w:val="0"/>
          <w:numId w:val="7"/>
        </w:numPr>
        <w:ind w:left="567" w:hanging="425"/>
        <w:rPr>
          <w:sz w:val="22"/>
          <w:szCs w:val="22"/>
        </w:rPr>
      </w:pPr>
      <w:r>
        <w:rPr>
          <w:sz w:val="22"/>
          <w:szCs w:val="22"/>
        </w:rPr>
        <w:t xml:space="preserve">Developed technical writing ability through the completion of a final report. </w:t>
      </w:r>
    </w:p>
    <w:p w14:paraId="2BAAD6C6" w14:textId="77777777" w:rsidR="00D95857" w:rsidRDefault="00D95857" w:rsidP="0090216F">
      <w:pPr>
        <w:pStyle w:val="Default"/>
        <w:ind w:left="567" w:hanging="283"/>
        <w:rPr>
          <w:sz w:val="22"/>
          <w:szCs w:val="22"/>
        </w:rPr>
      </w:pPr>
    </w:p>
    <w:p w14:paraId="005F6E16" w14:textId="680EEDD3" w:rsidR="00B64B4E" w:rsidRDefault="00D95857" w:rsidP="00D95857">
      <w:pPr>
        <w:pStyle w:val="Default"/>
        <w:rPr>
          <w:b/>
          <w:bCs/>
          <w:sz w:val="22"/>
          <w:szCs w:val="22"/>
        </w:rPr>
      </w:pPr>
      <w:r>
        <w:rPr>
          <w:b/>
          <w:bCs/>
          <w:sz w:val="28"/>
          <w:szCs w:val="28"/>
        </w:rPr>
        <w:t>L</w:t>
      </w:r>
      <w:r>
        <w:rPr>
          <w:b/>
          <w:bCs/>
          <w:sz w:val="22"/>
          <w:szCs w:val="22"/>
        </w:rPr>
        <w:t xml:space="preserve">ABORATORY </w:t>
      </w:r>
      <w:r>
        <w:rPr>
          <w:b/>
          <w:bCs/>
          <w:sz w:val="28"/>
          <w:szCs w:val="28"/>
        </w:rPr>
        <w:t>&amp; B</w:t>
      </w:r>
      <w:r>
        <w:rPr>
          <w:b/>
          <w:bCs/>
          <w:sz w:val="22"/>
          <w:szCs w:val="22"/>
        </w:rPr>
        <w:t xml:space="preserve">IOINFORMATIC </w:t>
      </w:r>
      <w:r>
        <w:rPr>
          <w:b/>
          <w:bCs/>
          <w:sz w:val="28"/>
          <w:szCs w:val="28"/>
        </w:rPr>
        <w:t>S</w:t>
      </w:r>
      <w:r>
        <w:rPr>
          <w:b/>
          <w:bCs/>
          <w:sz w:val="22"/>
          <w:szCs w:val="22"/>
        </w:rPr>
        <w:t xml:space="preserve">KILLS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25"/>
      </w:tblGrid>
      <w:tr w:rsidR="00276093" w14:paraId="45B41A44" w14:textId="77777777" w:rsidTr="00B64B4E">
        <w:tc>
          <w:tcPr>
            <w:tcW w:w="10456" w:type="dxa"/>
            <w:gridSpan w:val="2"/>
          </w:tcPr>
          <w:p w14:paraId="2146BDA2" w14:textId="77777777" w:rsidR="00276093" w:rsidRDefault="00276093" w:rsidP="00B64B4E">
            <w:pPr>
              <w:pStyle w:val="Default"/>
              <w:ind w:hanging="120"/>
              <w:rPr>
                <w:sz w:val="22"/>
                <w:szCs w:val="22"/>
              </w:rPr>
            </w:pPr>
            <w:r>
              <w:rPr>
                <w:sz w:val="22"/>
                <w:szCs w:val="22"/>
              </w:rPr>
              <w:t xml:space="preserve">Completed over </w:t>
            </w:r>
            <w:r w:rsidRPr="00B64B4E">
              <w:rPr>
                <w:b/>
                <w:bCs/>
                <w:sz w:val="22"/>
                <w:szCs w:val="22"/>
              </w:rPr>
              <w:t>500 hours</w:t>
            </w:r>
            <w:r>
              <w:rPr>
                <w:sz w:val="22"/>
                <w:szCs w:val="22"/>
              </w:rPr>
              <w:t xml:space="preserve"> in the laboratory over the last four years</w:t>
            </w:r>
          </w:p>
          <w:p w14:paraId="3F01DE25" w14:textId="1FC69B76" w:rsidR="00B64B4E" w:rsidRDefault="00B64B4E" w:rsidP="00B64B4E">
            <w:pPr>
              <w:pStyle w:val="Default"/>
              <w:ind w:hanging="120"/>
              <w:rPr>
                <w:sz w:val="22"/>
                <w:szCs w:val="22"/>
              </w:rPr>
            </w:pPr>
          </w:p>
        </w:tc>
      </w:tr>
      <w:tr w:rsidR="00276093" w14:paraId="1B785C90" w14:textId="77777777" w:rsidTr="00B64B4E">
        <w:tc>
          <w:tcPr>
            <w:tcW w:w="4531" w:type="dxa"/>
          </w:tcPr>
          <w:p w14:paraId="296080F7" w14:textId="1A8EE018" w:rsidR="00276093" w:rsidRDefault="00276093" w:rsidP="00B64B4E">
            <w:pPr>
              <w:pStyle w:val="Default"/>
              <w:numPr>
                <w:ilvl w:val="0"/>
                <w:numId w:val="12"/>
              </w:numPr>
              <w:rPr>
                <w:sz w:val="22"/>
                <w:szCs w:val="22"/>
              </w:rPr>
            </w:pPr>
            <w:r>
              <w:rPr>
                <w:sz w:val="22"/>
                <w:szCs w:val="22"/>
              </w:rPr>
              <w:t>Bacterial culture identification</w:t>
            </w:r>
          </w:p>
        </w:tc>
        <w:tc>
          <w:tcPr>
            <w:tcW w:w="5925" w:type="dxa"/>
          </w:tcPr>
          <w:p w14:paraId="76404A89" w14:textId="6FB1656D" w:rsidR="00276093" w:rsidRPr="00B64B4E" w:rsidRDefault="00276093" w:rsidP="00D95857">
            <w:pPr>
              <w:pStyle w:val="Default"/>
              <w:numPr>
                <w:ilvl w:val="0"/>
                <w:numId w:val="12"/>
              </w:numPr>
              <w:spacing w:after="30"/>
              <w:rPr>
                <w:sz w:val="22"/>
                <w:szCs w:val="22"/>
              </w:rPr>
            </w:pPr>
            <w:r>
              <w:rPr>
                <w:sz w:val="22"/>
                <w:szCs w:val="22"/>
              </w:rPr>
              <w:t xml:space="preserve">SDS-PAGE Electrophoresis </w:t>
            </w:r>
          </w:p>
        </w:tc>
      </w:tr>
      <w:tr w:rsidR="00276093" w14:paraId="2830C152" w14:textId="77777777" w:rsidTr="00B64B4E">
        <w:tc>
          <w:tcPr>
            <w:tcW w:w="4531" w:type="dxa"/>
          </w:tcPr>
          <w:p w14:paraId="7383BE46" w14:textId="5C727F8B" w:rsidR="00276093" w:rsidRDefault="00276093" w:rsidP="00B64B4E">
            <w:pPr>
              <w:pStyle w:val="Default"/>
              <w:numPr>
                <w:ilvl w:val="0"/>
                <w:numId w:val="12"/>
              </w:numPr>
              <w:rPr>
                <w:sz w:val="22"/>
                <w:szCs w:val="22"/>
              </w:rPr>
            </w:pPr>
            <w:r>
              <w:rPr>
                <w:sz w:val="22"/>
                <w:szCs w:val="22"/>
              </w:rPr>
              <w:t>Media Preparation</w:t>
            </w:r>
          </w:p>
        </w:tc>
        <w:tc>
          <w:tcPr>
            <w:tcW w:w="5925" w:type="dxa"/>
          </w:tcPr>
          <w:p w14:paraId="20278BF4" w14:textId="4B447673" w:rsidR="00276093" w:rsidRDefault="00B64B4E" w:rsidP="00B64B4E">
            <w:pPr>
              <w:pStyle w:val="Default"/>
              <w:numPr>
                <w:ilvl w:val="0"/>
                <w:numId w:val="12"/>
              </w:numPr>
              <w:rPr>
                <w:sz w:val="22"/>
                <w:szCs w:val="22"/>
              </w:rPr>
            </w:pPr>
            <w:r w:rsidRPr="00B64B4E">
              <w:rPr>
                <w:sz w:val="22"/>
                <w:szCs w:val="22"/>
              </w:rPr>
              <w:t>Gene prediction using ‘</w:t>
            </w:r>
            <w:proofErr w:type="spellStart"/>
            <w:r w:rsidRPr="00B64B4E">
              <w:rPr>
                <w:sz w:val="22"/>
                <w:szCs w:val="22"/>
              </w:rPr>
              <w:t>metagenemark</w:t>
            </w:r>
            <w:proofErr w:type="spellEnd"/>
            <w:r w:rsidRPr="00B64B4E">
              <w:rPr>
                <w:sz w:val="22"/>
                <w:szCs w:val="22"/>
              </w:rPr>
              <w:t>’</w:t>
            </w:r>
          </w:p>
        </w:tc>
      </w:tr>
      <w:tr w:rsidR="00276093" w14:paraId="2222F666" w14:textId="77777777" w:rsidTr="00B64B4E">
        <w:tc>
          <w:tcPr>
            <w:tcW w:w="4531" w:type="dxa"/>
          </w:tcPr>
          <w:p w14:paraId="71752AAC" w14:textId="612FA2B9" w:rsidR="00276093" w:rsidRDefault="00276093" w:rsidP="00B64B4E">
            <w:pPr>
              <w:pStyle w:val="Default"/>
              <w:numPr>
                <w:ilvl w:val="0"/>
                <w:numId w:val="12"/>
              </w:numPr>
              <w:rPr>
                <w:sz w:val="22"/>
                <w:szCs w:val="22"/>
              </w:rPr>
            </w:pPr>
            <w:r>
              <w:rPr>
                <w:sz w:val="22"/>
                <w:szCs w:val="22"/>
              </w:rPr>
              <w:t>HPLC</w:t>
            </w:r>
          </w:p>
        </w:tc>
        <w:tc>
          <w:tcPr>
            <w:tcW w:w="5925" w:type="dxa"/>
          </w:tcPr>
          <w:p w14:paraId="36F2F80E" w14:textId="3C35E9AC" w:rsidR="00276093" w:rsidRDefault="00B64B4E" w:rsidP="00B64B4E">
            <w:pPr>
              <w:pStyle w:val="Default"/>
              <w:numPr>
                <w:ilvl w:val="0"/>
                <w:numId w:val="12"/>
              </w:numPr>
              <w:rPr>
                <w:sz w:val="22"/>
                <w:szCs w:val="22"/>
              </w:rPr>
            </w:pPr>
            <w:r>
              <w:rPr>
                <w:sz w:val="22"/>
                <w:szCs w:val="22"/>
              </w:rPr>
              <w:t>Genome visualisation and annotation using ‘Artemis’</w:t>
            </w:r>
          </w:p>
        </w:tc>
      </w:tr>
      <w:tr w:rsidR="00276093" w14:paraId="770EC2AB" w14:textId="77777777" w:rsidTr="00B64B4E">
        <w:tc>
          <w:tcPr>
            <w:tcW w:w="4531" w:type="dxa"/>
          </w:tcPr>
          <w:p w14:paraId="32535B35" w14:textId="397BB6E6" w:rsidR="00276093" w:rsidRDefault="00276093" w:rsidP="00B64B4E">
            <w:pPr>
              <w:pStyle w:val="Default"/>
              <w:numPr>
                <w:ilvl w:val="0"/>
                <w:numId w:val="12"/>
              </w:numPr>
              <w:rPr>
                <w:sz w:val="22"/>
                <w:szCs w:val="22"/>
              </w:rPr>
            </w:pPr>
            <w:r>
              <w:rPr>
                <w:sz w:val="22"/>
                <w:szCs w:val="22"/>
              </w:rPr>
              <w:t>PCR</w:t>
            </w:r>
          </w:p>
        </w:tc>
        <w:tc>
          <w:tcPr>
            <w:tcW w:w="5925" w:type="dxa"/>
          </w:tcPr>
          <w:p w14:paraId="42DEC3EA" w14:textId="61E358CE" w:rsidR="00276093" w:rsidRPr="00B64B4E" w:rsidRDefault="00B64B4E" w:rsidP="00D95857">
            <w:pPr>
              <w:pStyle w:val="Default"/>
              <w:numPr>
                <w:ilvl w:val="0"/>
                <w:numId w:val="12"/>
              </w:numPr>
              <w:spacing w:after="30"/>
              <w:rPr>
                <w:sz w:val="22"/>
                <w:szCs w:val="22"/>
              </w:rPr>
            </w:pPr>
            <w:r>
              <w:rPr>
                <w:sz w:val="22"/>
                <w:szCs w:val="22"/>
              </w:rPr>
              <w:t xml:space="preserve">Management and recording of data </w:t>
            </w:r>
          </w:p>
        </w:tc>
      </w:tr>
      <w:tr w:rsidR="00276093" w14:paraId="470DDEF0" w14:textId="77777777" w:rsidTr="00B64B4E">
        <w:tc>
          <w:tcPr>
            <w:tcW w:w="4531" w:type="dxa"/>
          </w:tcPr>
          <w:p w14:paraId="0C4F1216" w14:textId="085F6F5C" w:rsidR="00276093" w:rsidRDefault="00276093" w:rsidP="00B64B4E">
            <w:pPr>
              <w:pStyle w:val="Default"/>
              <w:numPr>
                <w:ilvl w:val="0"/>
                <w:numId w:val="12"/>
              </w:numPr>
              <w:rPr>
                <w:sz w:val="22"/>
                <w:szCs w:val="22"/>
              </w:rPr>
            </w:pPr>
            <w:r>
              <w:rPr>
                <w:sz w:val="22"/>
                <w:szCs w:val="22"/>
              </w:rPr>
              <w:t>ELISA</w:t>
            </w:r>
          </w:p>
        </w:tc>
        <w:tc>
          <w:tcPr>
            <w:tcW w:w="5925" w:type="dxa"/>
          </w:tcPr>
          <w:p w14:paraId="50758220" w14:textId="1B8D487D" w:rsidR="00276093" w:rsidRDefault="00B64B4E" w:rsidP="00B64B4E">
            <w:pPr>
              <w:pStyle w:val="Default"/>
              <w:numPr>
                <w:ilvl w:val="0"/>
                <w:numId w:val="12"/>
              </w:numPr>
              <w:rPr>
                <w:sz w:val="22"/>
                <w:szCs w:val="22"/>
              </w:rPr>
            </w:pPr>
            <w:r>
              <w:rPr>
                <w:sz w:val="22"/>
                <w:szCs w:val="22"/>
              </w:rPr>
              <w:t>Vector NTI, Excel, Word, Power</w:t>
            </w:r>
            <w:r>
              <w:rPr>
                <w:sz w:val="22"/>
                <w:szCs w:val="22"/>
              </w:rPr>
              <w:t>P</w:t>
            </w:r>
            <w:r>
              <w:rPr>
                <w:sz w:val="22"/>
                <w:szCs w:val="22"/>
              </w:rPr>
              <w:t>oint</w:t>
            </w:r>
          </w:p>
        </w:tc>
      </w:tr>
    </w:tbl>
    <w:p w14:paraId="57500552" w14:textId="1622A859" w:rsidR="00276093" w:rsidRDefault="00276093" w:rsidP="00D95857">
      <w:pPr>
        <w:pStyle w:val="Default"/>
        <w:rPr>
          <w:sz w:val="22"/>
          <w:szCs w:val="22"/>
        </w:rPr>
      </w:pPr>
    </w:p>
    <w:p w14:paraId="4AA11601" w14:textId="77777777" w:rsidR="00B64B4E" w:rsidRDefault="00B64B4E" w:rsidP="00D95857">
      <w:pPr>
        <w:pStyle w:val="Default"/>
        <w:rPr>
          <w:sz w:val="22"/>
          <w:szCs w:val="22"/>
        </w:rPr>
      </w:pPr>
    </w:p>
    <w:p w14:paraId="4DD5696F" w14:textId="77777777" w:rsidR="00D95857" w:rsidRDefault="00D95857" w:rsidP="00D95857">
      <w:pPr>
        <w:pStyle w:val="Default"/>
        <w:rPr>
          <w:sz w:val="22"/>
          <w:szCs w:val="22"/>
        </w:rPr>
      </w:pPr>
      <w:r>
        <w:rPr>
          <w:b/>
          <w:bCs/>
          <w:sz w:val="22"/>
          <w:szCs w:val="22"/>
        </w:rPr>
        <w:t xml:space="preserve">2007-2013 </w:t>
      </w:r>
      <w:r w:rsidR="0090216F">
        <w:rPr>
          <w:b/>
          <w:bCs/>
          <w:sz w:val="22"/>
          <w:szCs w:val="22"/>
        </w:rPr>
        <w:t xml:space="preserve">                     </w:t>
      </w:r>
      <w:r>
        <w:rPr>
          <w:b/>
          <w:bCs/>
          <w:sz w:val="22"/>
          <w:szCs w:val="22"/>
        </w:rPr>
        <w:t xml:space="preserve">Leaving Certificate, </w:t>
      </w:r>
      <w:proofErr w:type="spellStart"/>
      <w:r>
        <w:rPr>
          <w:sz w:val="22"/>
          <w:szCs w:val="22"/>
        </w:rPr>
        <w:t>Glanmire</w:t>
      </w:r>
      <w:proofErr w:type="spellEnd"/>
      <w:r>
        <w:rPr>
          <w:sz w:val="22"/>
          <w:szCs w:val="22"/>
        </w:rPr>
        <w:t xml:space="preserve"> College, Glanmire, Co. Cork. </w:t>
      </w:r>
    </w:p>
    <w:p w14:paraId="0F3AB519" w14:textId="77777777" w:rsidR="00D95857" w:rsidRDefault="0090216F" w:rsidP="00D95857">
      <w:pPr>
        <w:pStyle w:val="Default"/>
        <w:rPr>
          <w:sz w:val="22"/>
          <w:szCs w:val="22"/>
        </w:rPr>
      </w:pPr>
      <w:r>
        <w:rPr>
          <w:sz w:val="22"/>
          <w:szCs w:val="22"/>
        </w:rPr>
        <w:t xml:space="preserve">                                         </w:t>
      </w:r>
      <w:r w:rsidR="00D95857">
        <w:rPr>
          <w:sz w:val="22"/>
          <w:szCs w:val="22"/>
        </w:rPr>
        <w:t xml:space="preserve">540/600 points including </w:t>
      </w:r>
      <w:r w:rsidR="00D95857">
        <w:rPr>
          <w:b/>
          <w:bCs/>
          <w:sz w:val="22"/>
          <w:szCs w:val="22"/>
        </w:rPr>
        <w:t xml:space="preserve">A2 </w:t>
      </w:r>
      <w:r w:rsidR="00D95857">
        <w:rPr>
          <w:sz w:val="22"/>
          <w:szCs w:val="22"/>
        </w:rPr>
        <w:t>grades in Biology, German</w:t>
      </w:r>
      <w:r>
        <w:rPr>
          <w:sz w:val="22"/>
          <w:szCs w:val="22"/>
        </w:rPr>
        <w:t xml:space="preserve"> &amp; English,</w:t>
      </w:r>
      <w:r w:rsidR="00D95857">
        <w:rPr>
          <w:sz w:val="22"/>
          <w:szCs w:val="22"/>
        </w:rPr>
        <w:t xml:space="preserve"> all at higher level. </w:t>
      </w:r>
    </w:p>
    <w:p w14:paraId="5A423787" w14:textId="64365CAB" w:rsidR="00D95857" w:rsidRDefault="00B64B4E" w:rsidP="00D95857">
      <w:pPr>
        <w:pStyle w:val="Default"/>
        <w:pageBreakBefore/>
        <w:rPr>
          <w:sz w:val="22"/>
          <w:szCs w:val="22"/>
        </w:rPr>
      </w:pPr>
      <w:r>
        <w:rPr>
          <w:b/>
          <w:bCs/>
          <w:sz w:val="28"/>
          <w:szCs w:val="28"/>
        </w:rPr>
        <w:lastRenderedPageBreak/>
        <w:t>RELEVANT EXPERIENCE</w:t>
      </w:r>
      <w:r w:rsidR="00D95857">
        <w:rPr>
          <w:b/>
          <w:bCs/>
          <w:sz w:val="22"/>
          <w:szCs w:val="22"/>
        </w:rPr>
        <w:t xml:space="preserve"> </w:t>
      </w:r>
    </w:p>
    <w:p w14:paraId="39591FC4" w14:textId="77777777" w:rsidR="0090216F" w:rsidRPr="0090216F" w:rsidRDefault="0090216F" w:rsidP="00D95857">
      <w:pPr>
        <w:pStyle w:val="Default"/>
        <w:rPr>
          <w:b/>
          <w:bCs/>
          <w:sz w:val="22"/>
          <w:szCs w:val="23"/>
        </w:rPr>
      </w:pPr>
    </w:p>
    <w:p w14:paraId="2B24875C" w14:textId="77777777" w:rsidR="00D95857" w:rsidRDefault="00D95857" w:rsidP="00D95857">
      <w:pPr>
        <w:pStyle w:val="Default"/>
        <w:rPr>
          <w:b/>
          <w:bCs/>
          <w:sz w:val="23"/>
          <w:szCs w:val="23"/>
        </w:rPr>
      </w:pPr>
      <w:r>
        <w:rPr>
          <w:b/>
          <w:bCs/>
          <w:sz w:val="23"/>
          <w:szCs w:val="23"/>
        </w:rPr>
        <w:t>J</w:t>
      </w:r>
      <w:r>
        <w:rPr>
          <w:b/>
          <w:bCs/>
          <w:sz w:val="19"/>
          <w:szCs w:val="19"/>
        </w:rPr>
        <w:t xml:space="preserve">UNE </w:t>
      </w:r>
      <w:r>
        <w:rPr>
          <w:b/>
          <w:bCs/>
          <w:sz w:val="23"/>
          <w:szCs w:val="23"/>
        </w:rPr>
        <w:t>2016 – A</w:t>
      </w:r>
      <w:r>
        <w:rPr>
          <w:b/>
          <w:bCs/>
          <w:sz w:val="19"/>
          <w:szCs w:val="19"/>
        </w:rPr>
        <w:t xml:space="preserve">UGUST </w:t>
      </w:r>
      <w:r>
        <w:rPr>
          <w:b/>
          <w:bCs/>
          <w:sz w:val="23"/>
          <w:szCs w:val="23"/>
        </w:rPr>
        <w:t>2016| G</w:t>
      </w:r>
      <w:r>
        <w:rPr>
          <w:b/>
          <w:bCs/>
          <w:sz w:val="19"/>
          <w:szCs w:val="19"/>
        </w:rPr>
        <w:t>LAXO</w:t>
      </w:r>
      <w:r>
        <w:rPr>
          <w:b/>
          <w:bCs/>
          <w:sz w:val="23"/>
          <w:szCs w:val="23"/>
        </w:rPr>
        <w:t>S</w:t>
      </w:r>
      <w:r>
        <w:rPr>
          <w:b/>
          <w:bCs/>
          <w:sz w:val="19"/>
          <w:szCs w:val="19"/>
        </w:rPr>
        <w:t>MITH</w:t>
      </w:r>
      <w:r>
        <w:rPr>
          <w:b/>
          <w:bCs/>
          <w:sz w:val="23"/>
          <w:szCs w:val="23"/>
        </w:rPr>
        <w:t>K</w:t>
      </w:r>
      <w:r>
        <w:rPr>
          <w:b/>
          <w:bCs/>
          <w:sz w:val="19"/>
          <w:szCs w:val="19"/>
        </w:rPr>
        <w:t>LINE</w:t>
      </w:r>
      <w:r>
        <w:rPr>
          <w:b/>
          <w:bCs/>
          <w:sz w:val="23"/>
          <w:szCs w:val="23"/>
        </w:rPr>
        <w:t>, D</w:t>
      </w:r>
      <w:r>
        <w:rPr>
          <w:b/>
          <w:bCs/>
          <w:sz w:val="19"/>
          <w:szCs w:val="19"/>
        </w:rPr>
        <w:t>UNGARVAN</w:t>
      </w:r>
      <w:r>
        <w:rPr>
          <w:b/>
          <w:bCs/>
          <w:sz w:val="23"/>
          <w:szCs w:val="23"/>
        </w:rPr>
        <w:t>, C</w:t>
      </w:r>
      <w:r>
        <w:rPr>
          <w:b/>
          <w:bCs/>
          <w:sz w:val="19"/>
          <w:szCs w:val="19"/>
        </w:rPr>
        <w:t>O</w:t>
      </w:r>
      <w:r>
        <w:rPr>
          <w:b/>
          <w:bCs/>
          <w:sz w:val="23"/>
          <w:szCs w:val="23"/>
        </w:rPr>
        <w:t>. W</w:t>
      </w:r>
      <w:r>
        <w:rPr>
          <w:b/>
          <w:bCs/>
          <w:sz w:val="19"/>
          <w:szCs w:val="19"/>
        </w:rPr>
        <w:t xml:space="preserve">ATERFORD </w:t>
      </w:r>
      <w:r>
        <w:rPr>
          <w:b/>
          <w:bCs/>
          <w:sz w:val="23"/>
          <w:szCs w:val="23"/>
        </w:rPr>
        <w:t>| L</w:t>
      </w:r>
      <w:r>
        <w:rPr>
          <w:b/>
          <w:bCs/>
          <w:sz w:val="19"/>
          <w:szCs w:val="19"/>
        </w:rPr>
        <w:t xml:space="preserve">AB </w:t>
      </w:r>
      <w:r>
        <w:rPr>
          <w:b/>
          <w:bCs/>
          <w:sz w:val="23"/>
          <w:szCs w:val="23"/>
        </w:rPr>
        <w:t>A</w:t>
      </w:r>
      <w:r>
        <w:rPr>
          <w:b/>
          <w:bCs/>
          <w:sz w:val="19"/>
          <w:szCs w:val="19"/>
        </w:rPr>
        <w:t xml:space="preserve">NALYST </w:t>
      </w:r>
      <w:r>
        <w:rPr>
          <w:b/>
          <w:bCs/>
          <w:sz w:val="23"/>
          <w:szCs w:val="23"/>
        </w:rPr>
        <w:t xml:space="preserve">(QC) </w:t>
      </w:r>
    </w:p>
    <w:p w14:paraId="73CB85FF" w14:textId="31E5B96F" w:rsidR="00D95857" w:rsidRDefault="00D95857" w:rsidP="00D95857">
      <w:pPr>
        <w:pStyle w:val="Default"/>
        <w:rPr>
          <w:sz w:val="22"/>
          <w:szCs w:val="22"/>
        </w:rPr>
      </w:pPr>
    </w:p>
    <w:p w14:paraId="61E08E6E" w14:textId="77777777" w:rsidR="00D95857" w:rsidRDefault="00D95857" w:rsidP="0090216F">
      <w:pPr>
        <w:pStyle w:val="Default"/>
        <w:numPr>
          <w:ilvl w:val="0"/>
          <w:numId w:val="4"/>
        </w:numPr>
        <w:spacing w:after="30"/>
        <w:ind w:left="567" w:hanging="425"/>
        <w:rPr>
          <w:sz w:val="22"/>
          <w:szCs w:val="22"/>
        </w:rPr>
      </w:pPr>
      <w:r>
        <w:rPr>
          <w:sz w:val="22"/>
          <w:szCs w:val="22"/>
        </w:rPr>
        <w:t xml:space="preserve">Worked as a pro-active and flexible team member to meet and exceed manager and personal expectations. </w:t>
      </w:r>
    </w:p>
    <w:p w14:paraId="7EC50978" w14:textId="77777777" w:rsidR="00D95857" w:rsidRDefault="00D95857" w:rsidP="0090216F">
      <w:pPr>
        <w:pStyle w:val="Default"/>
        <w:numPr>
          <w:ilvl w:val="0"/>
          <w:numId w:val="4"/>
        </w:numPr>
        <w:spacing w:after="30"/>
        <w:ind w:left="567" w:hanging="425"/>
        <w:rPr>
          <w:sz w:val="22"/>
          <w:szCs w:val="22"/>
        </w:rPr>
      </w:pPr>
      <w:r>
        <w:rPr>
          <w:sz w:val="22"/>
          <w:szCs w:val="22"/>
        </w:rPr>
        <w:t xml:space="preserve">Liaised effectively with management to highlight and resolve issues within the company. </w:t>
      </w:r>
    </w:p>
    <w:p w14:paraId="680935EE" w14:textId="77777777" w:rsidR="00D95857" w:rsidRDefault="00D95857" w:rsidP="0090216F">
      <w:pPr>
        <w:pStyle w:val="Default"/>
        <w:numPr>
          <w:ilvl w:val="0"/>
          <w:numId w:val="4"/>
        </w:numPr>
        <w:spacing w:after="30"/>
        <w:ind w:left="567" w:hanging="425"/>
        <w:rPr>
          <w:sz w:val="22"/>
          <w:szCs w:val="22"/>
        </w:rPr>
      </w:pPr>
      <w:r>
        <w:rPr>
          <w:sz w:val="22"/>
          <w:szCs w:val="22"/>
        </w:rPr>
        <w:t xml:space="preserve">Implemented SOPs to conduct micro finished product, stability and raw material testing, as well as nitrates and heavy metals chemistry water testing and also water conductivity testing. </w:t>
      </w:r>
    </w:p>
    <w:p w14:paraId="4466D6AF" w14:textId="77777777" w:rsidR="00D95857" w:rsidRDefault="00D95857" w:rsidP="0090216F">
      <w:pPr>
        <w:pStyle w:val="Default"/>
        <w:numPr>
          <w:ilvl w:val="0"/>
          <w:numId w:val="4"/>
        </w:numPr>
        <w:spacing w:after="30"/>
        <w:ind w:left="567" w:hanging="425"/>
        <w:rPr>
          <w:sz w:val="22"/>
          <w:szCs w:val="22"/>
        </w:rPr>
      </w:pPr>
      <w:r>
        <w:rPr>
          <w:sz w:val="22"/>
          <w:szCs w:val="22"/>
        </w:rPr>
        <w:t xml:space="preserve">Communicated key data in month end reports. </w:t>
      </w:r>
    </w:p>
    <w:p w14:paraId="3846CEA4" w14:textId="77777777" w:rsidR="00D95857" w:rsidRDefault="00D95857" w:rsidP="0090216F">
      <w:pPr>
        <w:pStyle w:val="Default"/>
        <w:numPr>
          <w:ilvl w:val="0"/>
          <w:numId w:val="4"/>
        </w:numPr>
        <w:spacing w:after="30"/>
        <w:ind w:left="567" w:hanging="425"/>
        <w:rPr>
          <w:sz w:val="22"/>
          <w:szCs w:val="22"/>
        </w:rPr>
      </w:pPr>
      <w:r>
        <w:rPr>
          <w:sz w:val="22"/>
          <w:szCs w:val="22"/>
        </w:rPr>
        <w:t xml:space="preserve">Utilised SAP (M-ERP) system to report lab results. </w:t>
      </w:r>
    </w:p>
    <w:p w14:paraId="0F7245F8" w14:textId="77777777" w:rsidR="00D95857" w:rsidRDefault="00D95857" w:rsidP="0090216F">
      <w:pPr>
        <w:pStyle w:val="Default"/>
        <w:numPr>
          <w:ilvl w:val="0"/>
          <w:numId w:val="4"/>
        </w:numPr>
        <w:ind w:left="567" w:hanging="425"/>
        <w:rPr>
          <w:sz w:val="22"/>
          <w:szCs w:val="22"/>
        </w:rPr>
      </w:pPr>
      <w:r>
        <w:rPr>
          <w:sz w:val="22"/>
          <w:szCs w:val="22"/>
        </w:rPr>
        <w:t xml:space="preserve">Wrote and updated SOPs to a professional standard. </w:t>
      </w:r>
    </w:p>
    <w:p w14:paraId="2DF2ED26" w14:textId="77777777" w:rsidR="00D95857" w:rsidRDefault="00D95857" w:rsidP="00D95857">
      <w:pPr>
        <w:pStyle w:val="Default"/>
        <w:rPr>
          <w:sz w:val="22"/>
          <w:szCs w:val="22"/>
        </w:rPr>
      </w:pPr>
    </w:p>
    <w:p w14:paraId="5B808B2B" w14:textId="77777777" w:rsidR="00D95857" w:rsidRDefault="00D95857" w:rsidP="00D95857">
      <w:pPr>
        <w:pStyle w:val="Default"/>
        <w:rPr>
          <w:sz w:val="19"/>
          <w:szCs w:val="19"/>
        </w:rPr>
      </w:pPr>
      <w:r>
        <w:rPr>
          <w:b/>
          <w:bCs/>
          <w:sz w:val="23"/>
          <w:szCs w:val="23"/>
        </w:rPr>
        <w:t>J</w:t>
      </w:r>
      <w:r>
        <w:rPr>
          <w:b/>
          <w:bCs/>
          <w:sz w:val="19"/>
          <w:szCs w:val="19"/>
        </w:rPr>
        <w:t xml:space="preserve">UNE </w:t>
      </w:r>
      <w:r>
        <w:rPr>
          <w:b/>
          <w:bCs/>
          <w:sz w:val="23"/>
          <w:szCs w:val="23"/>
        </w:rPr>
        <w:t>2015 – S</w:t>
      </w:r>
      <w:r>
        <w:rPr>
          <w:b/>
          <w:bCs/>
          <w:sz w:val="19"/>
          <w:szCs w:val="19"/>
        </w:rPr>
        <w:t xml:space="preserve">EPT </w:t>
      </w:r>
      <w:r>
        <w:rPr>
          <w:b/>
          <w:bCs/>
          <w:sz w:val="23"/>
          <w:szCs w:val="23"/>
        </w:rPr>
        <w:t>2015 | G</w:t>
      </w:r>
      <w:r>
        <w:rPr>
          <w:b/>
          <w:bCs/>
          <w:sz w:val="19"/>
          <w:szCs w:val="19"/>
        </w:rPr>
        <w:t xml:space="preserve">LANBIA </w:t>
      </w:r>
      <w:r>
        <w:rPr>
          <w:b/>
          <w:bCs/>
          <w:sz w:val="23"/>
          <w:szCs w:val="23"/>
        </w:rPr>
        <w:t>I</w:t>
      </w:r>
      <w:r>
        <w:rPr>
          <w:b/>
          <w:bCs/>
          <w:sz w:val="19"/>
          <w:szCs w:val="19"/>
        </w:rPr>
        <w:t>NGREDIENTS</w:t>
      </w:r>
      <w:r>
        <w:rPr>
          <w:b/>
          <w:bCs/>
          <w:sz w:val="23"/>
          <w:szCs w:val="23"/>
        </w:rPr>
        <w:t>, C</w:t>
      </w:r>
      <w:r>
        <w:rPr>
          <w:b/>
          <w:bCs/>
          <w:sz w:val="19"/>
          <w:szCs w:val="19"/>
        </w:rPr>
        <w:t>O</w:t>
      </w:r>
      <w:r>
        <w:rPr>
          <w:b/>
          <w:bCs/>
          <w:sz w:val="23"/>
          <w:szCs w:val="23"/>
        </w:rPr>
        <w:t>. K</w:t>
      </w:r>
      <w:r>
        <w:rPr>
          <w:b/>
          <w:bCs/>
          <w:sz w:val="19"/>
          <w:szCs w:val="19"/>
        </w:rPr>
        <w:t xml:space="preserve">ILKENNY </w:t>
      </w:r>
      <w:r>
        <w:rPr>
          <w:b/>
          <w:bCs/>
          <w:sz w:val="23"/>
          <w:szCs w:val="23"/>
        </w:rPr>
        <w:t>| Q</w:t>
      </w:r>
      <w:r>
        <w:rPr>
          <w:b/>
          <w:bCs/>
          <w:sz w:val="19"/>
          <w:szCs w:val="19"/>
        </w:rPr>
        <w:t xml:space="preserve">UALITY </w:t>
      </w:r>
      <w:r>
        <w:rPr>
          <w:b/>
          <w:bCs/>
          <w:sz w:val="23"/>
          <w:szCs w:val="23"/>
        </w:rPr>
        <w:t>C</w:t>
      </w:r>
      <w:r>
        <w:rPr>
          <w:b/>
          <w:bCs/>
          <w:sz w:val="19"/>
          <w:szCs w:val="19"/>
        </w:rPr>
        <w:t xml:space="preserve">ONTROL </w:t>
      </w:r>
    </w:p>
    <w:p w14:paraId="6D67CB95" w14:textId="55079909" w:rsidR="00D95857" w:rsidRDefault="00D95857" w:rsidP="00D95857">
      <w:pPr>
        <w:pStyle w:val="Default"/>
        <w:rPr>
          <w:sz w:val="22"/>
          <w:szCs w:val="22"/>
        </w:rPr>
      </w:pPr>
    </w:p>
    <w:p w14:paraId="41FA0099" w14:textId="77777777" w:rsidR="00D95857" w:rsidRDefault="00D95857" w:rsidP="0090216F">
      <w:pPr>
        <w:pStyle w:val="Default"/>
        <w:numPr>
          <w:ilvl w:val="0"/>
          <w:numId w:val="4"/>
        </w:numPr>
        <w:spacing w:after="30"/>
        <w:ind w:left="567" w:hanging="425"/>
        <w:rPr>
          <w:sz w:val="22"/>
          <w:szCs w:val="22"/>
        </w:rPr>
      </w:pPr>
      <w:r>
        <w:rPr>
          <w:sz w:val="22"/>
          <w:szCs w:val="22"/>
        </w:rPr>
        <w:t xml:space="preserve">Carried out in house testing of products in a lab environment using laboratory equipment. </w:t>
      </w:r>
    </w:p>
    <w:p w14:paraId="2EF5D5F5" w14:textId="77777777" w:rsidR="00D95857" w:rsidRDefault="00D95857" w:rsidP="0090216F">
      <w:pPr>
        <w:pStyle w:val="Default"/>
        <w:numPr>
          <w:ilvl w:val="0"/>
          <w:numId w:val="4"/>
        </w:numPr>
        <w:spacing w:after="30"/>
        <w:ind w:left="567" w:hanging="425"/>
        <w:rPr>
          <w:sz w:val="22"/>
          <w:szCs w:val="22"/>
        </w:rPr>
      </w:pPr>
      <w:r>
        <w:rPr>
          <w:sz w:val="22"/>
          <w:szCs w:val="22"/>
        </w:rPr>
        <w:t xml:space="preserve">Inducted all new site contractors in cGMP (multiple times per week). </w:t>
      </w:r>
    </w:p>
    <w:p w14:paraId="281DF2D2" w14:textId="77777777" w:rsidR="00D95857" w:rsidRDefault="00D95857" w:rsidP="0090216F">
      <w:pPr>
        <w:pStyle w:val="Default"/>
        <w:numPr>
          <w:ilvl w:val="0"/>
          <w:numId w:val="4"/>
        </w:numPr>
        <w:spacing w:after="30"/>
        <w:ind w:left="567" w:hanging="425"/>
        <w:rPr>
          <w:sz w:val="22"/>
          <w:szCs w:val="22"/>
        </w:rPr>
      </w:pPr>
      <w:r>
        <w:rPr>
          <w:sz w:val="22"/>
          <w:szCs w:val="22"/>
        </w:rPr>
        <w:t xml:space="preserve">Coordinated the installation, setup and operation of a ProcesScan (FTIR unit) with FOSS (unit suppliers) and GEA (installation). Created multiple SOPs and handover documents relating to validation of unit. </w:t>
      </w:r>
    </w:p>
    <w:p w14:paraId="1FF91B76" w14:textId="77777777" w:rsidR="00D95857" w:rsidRDefault="00D95857" w:rsidP="0090216F">
      <w:pPr>
        <w:pStyle w:val="Default"/>
        <w:numPr>
          <w:ilvl w:val="0"/>
          <w:numId w:val="4"/>
        </w:numPr>
        <w:spacing w:after="30"/>
        <w:ind w:left="567" w:hanging="425"/>
        <w:rPr>
          <w:sz w:val="22"/>
          <w:szCs w:val="22"/>
        </w:rPr>
      </w:pPr>
      <w:r>
        <w:rPr>
          <w:sz w:val="22"/>
          <w:szCs w:val="22"/>
        </w:rPr>
        <w:t xml:space="preserve">Utilised SAP to create labels for and organise the shipping of product samples for external analysis. </w:t>
      </w:r>
    </w:p>
    <w:p w14:paraId="329F480C" w14:textId="77777777" w:rsidR="00D95857" w:rsidRDefault="00D95857" w:rsidP="0090216F">
      <w:pPr>
        <w:pStyle w:val="Default"/>
        <w:numPr>
          <w:ilvl w:val="0"/>
          <w:numId w:val="4"/>
        </w:numPr>
        <w:spacing w:after="30"/>
        <w:ind w:left="567" w:hanging="425"/>
        <w:rPr>
          <w:sz w:val="22"/>
          <w:szCs w:val="22"/>
        </w:rPr>
      </w:pPr>
      <w:r>
        <w:rPr>
          <w:sz w:val="22"/>
          <w:szCs w:val="22"/>
        </w:rPr>
        <w:t xml:space="preserve">Heavily involved (sole QA representative in a collaboration between operations, engineering, automation) in validation trials (PQ) of process equipment (evaporator, Ceramic Micro Filter [first of its kind in Europe]). </w:t>
      </w:r>
    </w:p>
    <w:p w14:paraId="239BC775" w14:textId="77777777" w:rsidR="00D95857" w:rsidRDefault="00D95857" w:rsidP="0090216F">
      <w:pPr>
        <w:pStyle w:val="Default"/>
        <w:numPr>
          <w:ilvl w:val="0"/>
          <w:numId w:val="4"/>
        </w:numPr>
        <w:spacing w:after="30"/>
        <w:ind w:left="567" w:hanging="425"/>
        <w:rPr>
          <w:sz w:val="22"/>
          <w:szCs w:val="22"/>
        </w:rPr>
      </w:pPr>
      <w:r>
        <w:rPr>
          <w:sz w:val="22"/>
          <w:szCs w:val="22"/>
        </w:rPr>
        <w:t xml:space="preserve">Worked as part of large, diverse team which operated on shift. </w:t>
      </w:r>
    </w:p>
    <w:p w14:paraId="2A3F97D7" w14:textId="77777777" w:rsidR="00D95857" w:rsidRDefault="00D95857" w:rsidP="0090216F">
      <w:pPr>
        <w:pStyle w:val="Default"/>
        <w:numPr>
          <w:ilvl w:val="0"/>
          <w:numId w:val="4"/>
        </w:numPr>
        <w:spacing w:after="30"/>
        <w:ind w:left="567" w:hanging="425"/>
        <w:rPr>
          <w:sz w:val="22"/>
          <w:szCs w:val="22"/>
        </w:rPr>
      </w:pPr>
      <w:r>
        <w:rPr>
          <w:sz w:val="22"/>
          <w:szCs w:val="22"/>
        </w:rPr>
        <w:t xml:space="preserve">Trained operators and lab technicians how to conduct necessary QA testing of intermediates. </w:t>
      </w:r>
    </w:p>
    <w:p w14:paraId="64B0DFC1" w14:textId="77777777" w:rsidR="00D95857" w:rsidRDefault="00D95857" w:rsidP="0090216F">
      <w:pPr>
        <w:pStyle w:val="Default"/>
        <w:numPr>
          <w:ilvl w:val="0"/>
          <w:numId w:val="4"/>
        </w:numPr>
        <w:spacing w:after="30"/>
        <w:ind w:left="567" w:hanging="425"/>
        <w:rPr>
          <w:sz w:val="22"/>
          <w:szCs w:val="22"/>
        </w:rPr>
      </w:pPr>
      <w:r>
        <w:rPr>
          <w:sz w:val="22"/>
          <w:szCs w:val="22"/>
        </w:rPr>
        <w:t xml:space="preserve">Received training in the operation, maintenance, verification and calibration of analytical equipment in the QC lab. </w:t>
      </w:r>
    </w:p>
    <w:p w14:paraId="7084E858" w14:textId="77777777" w:rsidR="00D95857" w:rsidRDefault="00D95857" w:rsidP="0090216F">
      <w:pPr>
        <w:pStyle w:val="Default"/>
        <w:numPr>
          <w:ilvl w:val="0"/>
          <w:numId w:val="4"/>
        </w:numPr>
        <w:spacing w:after="30"/>
        <w:ind w:left="567" w:hanging="425"/>
        <w:rPr>
          <w:sz w:val="22"/>
          <w:szCs w:val="22"/>
        </w:rPr>
      </w:pPr>
      <w:r>
        <w:rPr>
          <w:sz w:val="22"/>
          <w:szCs w:val="22"/>
        </w:rPr>
        <w:t xml:space="preserve">Configured quality control cloud storage system to improve efficiency for both Glanbia and its clients. </w:t>
      </w:r>
    </w:p>
    <w:p w14:paraId="35D27420" w14:textId="77777777" w:rsidR="00D95857" w:rsidRDefault="00D95857" w:rsidP="0090216F">
      <w:pPr>
        <w:pStyle w:val="Default"/>
        <w:numPr>
          <w:ilvl w:val="0"/>
          <w:numId w:val="4"/>
        </w:numPr>
        <w:ind w:left="567" w:hanging="425"/>
        <w:rPr>
          <w:sz w:val="22"/>
          <w:szCs w:val="22"/>
        </w:rPr>
      </w:pPr>
      <w:r>
        <w:rPr>
          <w:sz w:val="22"/>
          <w:szCs w:val="22"/>
        </w:rPr>
        <w:t xml:space="preserve">Extensively involved in both internal and external audits of plant which allowed me to fully understand the importance of a high quality controlled, compliant plant. </w:t>
      </w:r>
    </w:p>
    <w:p w14:paraId="65BDC8B6" w14:textId="77777777" w:rsidR="00D95857" w:rsidRDefault="00D95857" w:rsidP="00D95857">
      <w:pPr>
        <w:pStyle w:val="Default"/>
        <w:rPr>
          <w:sz w:val="22"/>
          <w:szCs w:val="22"/>
        </w:rPr>
      </w:pPr>
    </w:p>
    <w:p w14:paraId="3CC9ED32" w14:textId="1DDEDA8B" w:rsidR="00D95857" w:rsidRDefault="00B64B4E" w:rsidP="00D95857">
      <w:pPr>
        <w:pStyle w:val="Default"/>
        <w:rPr>
          <w:sz w:val="22"/>
          <w:szCs w:val="22"/>
        </w:rPr>
      </w:pPr>
      <w:r>
        <w:rPr>
          <w:b/>
          <w:bCs/>
          <w:sz w:val="28"/>
          <w:szCs w:val="28"/>
        </w:rPr>
        <w:t>ADDITIONAL EXPERIENCE</w:t>
      </w:r>
      <w:r w:rsidR="00D95857">
        <w:rPr>
          <w:b/>
          <w:bCs/>
          <w:sz w:val="22"/>
          <w:szCs w:val="22"/>
        </w:rPr>
        <w:t xml:space="preserve"> </w:t>
      </w:r>
    </w:p>
    <w:p w14:paraId="299D7367" w14:textId="77777777" w:rsidR="0090216F" w:rsidRPr="0090216F" w:rsidRDefault="0090216F" w:rsidP="00D95857">
      <w:pPr>
        <w:pStyle w:val="Default"/>
        <w:rPr>
          <w:b/>
          <w:bCs/>
          <w:sz w:val="22"/>
          <w:szCs w:val="23"/>
        </w:rPr>
      </w:pPr>
    </w:p>
    <w:p w14:paraId="186100E6" w14:textId="77777777" w:rsidR="00D95857" w:rsidRDefault="00D95857" w:rsidP="00D95857">
      <w:pPr>
        <w:pStyle w:val="Default"/>
        <w:rPr>
          <w:b/>
          <w:bCs/>
          <w:sz w:val="19"/>
          <w:szCs w:val="19"/>
        </w:rPr>
      </w:pPr>
      <w:r>
        <w:rPr>
          <w:b/>
          <w:bCs/>
          <w:sz w:val="23"/>
          <w:szCs w:val="23"/>
        </w:rPr>
        <w:t>S</w:t>
      </w:r>
      <w:r>
        <w:rPr>
          <w:b/>
          <w:bCs/>
          <w:sz w:val="19"/>
          <w:szCs w:val="19"/>
        </w:rPr>
        <w:t xml:space="preserve">EPT </w:t>
      </w:r>
      <w:r>
        <w:rPr>
          <w:b/>
          <w:bCs/>
          <w:sz w:val="23"/>
          <w:szCs w:val="23"/>
        </w:rPr>
        <w:t>2013 – P</w:t>
      </w:r>
      <w:r>
        <w:rPr>
          <w:b/>
          <w:bCs/>
          <w:sz w:val="19"/>
          <w:szCs w:val="19"/>
        </w:rPr>
        <w:t xml:space="preserve">RESENT </w:t>
      </w:r>
      <w:r>
        <w:rPr>
          <w:b/>
          <w:bCs/>
          <w:sz w:val="23"/>
          <w:szCs w:val="23"/>
        </w:rPr>
        <w:t>(</w:t>
      </w:r>
      <w:r>
        <w:rPr>
          <w:b/>
          <w:bCs/>
          <w:sz w:val="19"/>
          <w:szCs w:val="19"/>
        </w:rPr>
        <w:t>WEEKENDS</w:t>
      </w:r>
      <w:r>
        <w:rPr>
          <w:b/>
          <w:bCs/>
          <w:sz w:val="23"/>
          <w:szCs w:val="23"/>
        </w:rPr>
        <w:t>) | M</w:t>
      </w:r>
      <w:r>
        <w:rPr>
          <w:b/>
          <w:bCs/>
          <w:sz w:val="19"/>
          <w:szCs w:val="19"/>
        </w:rPr>
        <w:t xml:space="preserve">ONSOON </w:t>
      </w:r>
      <w:r>
        <w:rPr>
          <w:b/>
          <w:bCs/>
          <w:sz w:val="23"/>
          <w:szCs w:val="23"/>
        </w:rPr>
        <w:t>A</w:t>
      </w:r>
      <w:r>
        <w:rPr>
          <w:b/>
          <w:bCs/>
          <w:sz w:val="19"/>
          <w:szCs w:val="19"/>
        </w:rPr>
        <w:t>CCESSORIZE</w:t>
      </w:r>
      <w:r>
        <w:rPr>
          <w:b/>
          <w:bCs/>
          <w:sz w:val="23"/>
          <w:szCs w:val="23"/>
        </w:rPr>
        <w:t>, M</w:t>
      </w:r>
      <w:r>
        <w:rPr>
          <w:b/>
          <w:bCs/>
          <w:sz w:val="19"/>
          <w:szCs w:val="19"/>
        </w:rPr>
        <w:t xml:space="preserve">ERCHANTS </w:t>
      </w:r>
      <w:r>
        <w:rPr>
          <w:b/>
          <w:bCs/>
          <w:sz w:val="23"/>
          <w:szCs w:val="23"/>
        </w:rPr>
        <w:t>Q</w:t>
      </w:r>
      <w:r>
        <w:rPr>
          <w:b/>
          <w:bCs/>
          <w:sz w:val="19"/>
          <w:szCs w:val="19"/>
        </w:rPr>
        <w:t>UAY</w:t>
      </w:r>
      <w:r>
        <w:rPr>
          <w:b/>
          <w:bCs/>
          <w:sz w:val="23"/>
          <w:szCs w:val="23"/>
        </w:rPr>
        <w:t>, C</w:t>
      </w:r>
      <w:r>
        <w:rPr>
          <w:b/>
          <w:bCs/>
          <w:sz w:val="19"/>
          <w:szCs w:val="19"/>
        </w:rPr>
        <w:t xml:space="preserve">ORK </w:t>
      </w:r>
      <w:r>
        <w:rPr>
          <w:b/>
          <w:bCs/>
          <w:sz w:val="23"/>
          <w:szCs w:val="23"/>
        </w:rPr>
        <w:t>| S</w:t>
      </w:r>
      <w:r>
        <w:rPr>
          <w:b/>
          <w:bCs/>
          <w:sz w:val="19"/>
          <w:szCs w:val="19"/>
        </w:rPr>
        <w:t xml:space="preserve">ALES </w:t>
      </w:r>
      <w:r>
        <w:rPr>
          <w:b/>
          <w:bCs/>
          <w:sz w:val="23"/>
          <w:szCs w:val="23"/>
        </w:rPr>
        <w:t>A</w:t>
      </w:r>
      <w:r>
        <w:rPr>
          <w:b/>
          <w:bCs/>
          <w:sz w:val="19"/>
          <w:szCs w:val="19"/>
        </w:rPr>
        <w:t xml:space="preserve">SSISTANT </w:t>
      </w:r>
    </w:p>
    <w:p w14:paraId="3FE63F1C" w14:textId="1F86D393" w:rsidR="00D95857" w:rsidRDefault="00D95857" w:rsidP="00D95857">
      <w:pPr>
        <w:pStyle w:val="Default"/>
        <w:rPr>
          <w:sz w:val="22"/>
          <w:szCs w:val="22"/>
        </w:rPr>
      </w:pPr>
    </w:p>
    <w:p w14:paraId="7F0FE352" w14:textId="77777777" w:rsidR="00D95857" w:rsidRDefault="00D95857" w:rsidP="0090216F">
      <w:pPr>
        <w:pStyle w:val="Default"/>
        <w:numPr>
          <w:ilvl w:val="0"/>
          <w:numId w:val="4"/>
        </w:numPr>
        <w:spacing w:after="30"/>
        <w:ind w:left="567" w:hanging="425"/>
        <w:rPr>
          <w:sz w:val="22"/>
          <w:szCs w:val="22"/>
        </w:rPr>
      </w:pPr>
      <w:r>
        <w:rPr>
          <w:sz w:val="22"/>
          <w:szCs w:val="22"/>
        </w:rPr>
        <w:t xml:space="preserve">Operation of cash register including handling and balancing of all cash and card transactions. </w:t>
      </w:r>
    </w:p>
    <w:p w14:paraId="1F90ABF0" w14:textId="77777777" w:rsidR="00D95857" w:rsidRDefault="00D95857" w:rsidP="0090216F">
      <w:pPr>
        <w:pStyle w:val="Default"/>
        <w:numPr>
          <w:ilvl w:val="0"/>
          <w:numId w:val="4"/>
        </w:numPr>
        <w:spacing w:after="30"/>
        <w:ind w:left="567" w:hanging="425"/>
        <w:rPr>
          <w:sz w:val="22"/>
          <w:szCs w:val="22"/>
        </w:rPr>
      </w:pPr>
      <w:r>
        <w:rPr>
          <w:sz w:val="22"/>
          <w:szCs w:val="22"/>
        </w:rPr>
        <w:t xml:space="preserve">Adapted successfully to many different roles with differing levels of responsibilities within the </w:t>
      </w:r>
    </w:p>
    <w:p w14:paraId="0C20E670" w14:textId="77777777" w:rsidR="00D95857" w:rsidRDefault="00D95857" w:rsidP="0090216F">
      <w:pPr>
        <w:pStyle w:val="Default"/>
        <w:numPr>
          <w:ilvl w:val="0"/>
          <w:numId w:val="4"/>
        </w:numPr>
        <w:spacing w:after="30"/>
        <w:ind w:left="567" w:hanging="425"/>
        <w:rPr>
          <w:sz w:val="22"/>
          <w:szCs w:val="22"/>
        </w:rPr>
      </w:pPr>
      <w:r>
        <w:rPr>
          <w:sz w:val="22"/>
          <w:szCs w:val="22"/>
        </w:rPr>
        <w:t xml:space="preserve">store as part of a diverse team. </w:t>
      </w:r>
    </w:p>
    <w:p w14:paraId="65351EC4" w14:textId="77777777" w:rsidR="00D95857" w:rsidRDefault="00D95857" w:rsidP="0090216F">
      <w:pPr>
        <w:pStyle w:val="Default"/>
        <w:numPr>
          <w:ilvl w:val="0"/>
          <w:numId w:val="4"/>
        </w:numPr>
        <w:spacing w:after="30"/>
        <w:ind w:left="567" w:hanging="425"/>
        <w:rPr>
          <w:sz w:val="22"/>
          <w:szCs w:val="22"/>
        </w:rPr>
      </w:pPr>
      <w:r>
        <w:rPr>
          <w:sz w:val="22"/>
          <w:szCs w:val="22"/>
        </w:rPr>
        <w:t xml:space="preserve">Trained colleagues in customer service &amp; cash register operations. </w:t>
      </w:r>
    </w:p>
    <w:p w14:paraId="41EA3B5E" w14:textId="77777777" w:rsidR="00D95857" w:rsidRDefault="00D95857" w:rsidP="0090216F">
      <w:pPr>
        <w:pStyle w:val="Default"/>
        <w:numPr>
          <w:ilvl w:val="0"/>
          <w:numId w:val="4"/>
        </w:numPr>
        <w:ind w:left="567" w:hanging="425"/>
        <w:rPr>
          <w:sz w:val="22"/>
          <w:szCs w:val="22"/>
        </w:rPr>
      </w:pPr>
      <w:r>
        <w:rPr>
          <w:sz w:val="22"/>
          <w:szCs w:val="22"/>
        </w:rPr>
        <w:t>Succes</w:t>
      </w:r>
      <w:r w:rsidR="0090216F">
        <w:rPr>
          <w:sz w:val="22"/>
          <w:szCs w:val="22"/>
        </w:rPr>
        <w:t>s</w:t>
      </w:r>
      <w:r>
        <w:rPr>
          <w:sz w:val="22"/>
          <w:szCs w:val="22"/>
        </w:rPr>
        <w:t xml:space="preserve">fully balanced heavy college workload with weekend work. </w:t>
      </w:r>
    </w:p>
    <w:p w14:paraId="51F449C8" w14:textId="77777777" w:rsidR="00D95857" w:rsidRDefault="00D95857" w:rsidP="00D95857">
      <w:pPr>
        <w:pStyle w:val="Default"/>
        <w:rPr>
          <w:sz w:val="22"/>
          <w:szCs w:val="22"/>
        </w:rPr>
      </w:pPr>
    </w:p>
    <w:p w14:paraId="23BF662F" w14:textId="77777777" w:rsidR="00D95857" w:rsidRDefault="00D95857" w:rsidP="00D95857">
      <w:pPr>
        <w:pStyle w:val="Default"/>
        <w:rPr>
          <w:sz w:val="22"/>
          <w:szCs w:val="22"/>
        </w:rPr>
      </w:pPr>
      <w:r>
        <w:rPr>
          <w:b/>
          <w:bCs/>
          <w:sz w:val="28"/>
          <w:szCs w:val="28"/>
        </w:rPr>
        <w:t>I</w:t>
      </w:r>
      <w:r>
        <w:rPr>
          <w:b/>
          <w:bCs/>
          <w:sz w:val="22"/>
          <w:szCs w:val="22"/>
        </w:rPr>
        <w:t xml:space="preserve">NTERESTS AND ACHIEVEMENTS </w:t>
      </w:r>
    </w:p>
    <w:p w14:paraId="00BFDB77" w14:textId="77777777" w:rsidR="00D95857" w:rsidRDefault="00D95857" w:rsidP="0090216F">
      <w:pPr>
        <w:pStyle w:val="Default"/>
        <w:numPr>
          <w:ilvl w:val="0"/>
          <w:numId w:val="4"/>
        </w:numPr>
        <w:spacing w:after="25"/>
        <w:ind w:left="567" w:hanging="425"/>
        <w:rPr>
          <w:sz w:val="22"/>
          <w:szCs w:val="22"/>
        </w:rPr>
      </w:pPr>
      <w:r>
        <w:rPr>
          <w:sz w:val="22"/>
          <w:szCs w:val="22"/>
        </w:rPr>
        <w:t>Student Member of UK Biochemical Society – Currently hold the position of a Biochemical Conference Committee Member, organising the 49</w:t>
      </w:r>
      <w:r>
        <w:rPr>
          <w:sz w:val="14"/>
          <w:szCs w:val="14"/>
        </w:rPr>
        <w:t xml:space="preserve">th </w:t>
      </w:r>
      <w:r>
        <w:rPr>
          <w:sz w:val="22"/>
          <w:szCs w:val="22"/>
        </w:rPr>
        <w:t xml:space="preserve">annual conference. </w:t>
      </w:r>
    </w:p>
    <w:p w14:paraId="5B531528" w14:textId="77777777" w:rsidR="00D95857" w:rsidRDefault="00D95857" w:rsidP="0090216F">
      <w:pPr>
        <w:pStyle w:val="Default"/>
        <w:numPr>
          <w:ilvl w:val="0"/>
          <w:numId w:val="4"/>
        </w:numPr>
        <w:spacing w:after="25"/>
        <w:ind w:left="567" w:hanging="425"/>
        <w:rPr>
          <w:sz w:val="23"/>
          <w:szCs w:val="23"/>
        </w:rPr>
      </w:pPr>
      <w:r>
        <w:rPr>
          <w:sz w:val="23"/>
          <w:szCs w:val="23"/>
        </w:rPr>
        <w:t xml:space="preserve">Active member of the Biochemistry and Biotechnology society at UCC. </w:t>
      </w:r>
    </w:p>
    <w:p w14:paraId="1D5F90D4" w14:textId="77777777" w:rsidR="00D95857" w:rsidRDefault="00D95857" w:rsidP="0090216F">
      <w:pPr>
        <w:pStyle w:val="Default"/>
        <w:numPr>
          <w:ilvl w:val="0"/>
          <w:numId w:val="4"/>
        </w:numPr>
        <w:spacing w:after="25"/>
        <w:ind w:left="567" w:hanging="425"/>
        <w:rPr>
          <w:sz w:val="22"/>
          <w:szCs w:val="22"/>
        </w:rPr>
      </w:pPr>
      <w:r>
        <w:rPr>
          <w:sz w:val="22"/>
          <w:szCs w:val="22"/>
        </w:rPr>
        <w:t xml:space="preserve">Hockey – member of the UCC ladies’ thirds team and I am an active person, exercising weekly. </w:t>
      </w:r>
    </w:p>
    <w:p w14:paraId="7643C62A" w14:textId="77777777" w:rsidR="00D95857" w:rsidRDefault="00D95857" w:rsidP="0090216F">
      <w:pPr>
        <w:pStyle w:val="Default"/>
        <w:numPr>
          <w:ilvl w:val="0"/>
          <w:numId w:val="4"/>
        </w:numPr>
        <w:spacing w:after="25"/>
        <w:ind w:left="567" w:hanging="425"/>
        <w:rPr>
          <w:sz w:val="22"/>
          <w:szCs w:val="22"/>
        </w:rPr>
      </w:pPr>
      <w:r>
        <w:rPr>
          <w:sz w:val="22"/>
          <w:szCs w:val="22"/>
        </w:rPr>
        <w:t xml:space="preserve">Charity – successfully completed two Echo women’s mini marathons in aid of the HOPE foundation. </w:t>
      </w:r>
    </w:p>
    <w:p w14:paraId="21163F75" w14:textId="77777777" w:rsidR="00D95857" w:rsidRDefault="00D95857" w:rsidP="0090216F">
      <w:pPr>
        <w:pStyle w:val="Default"/>
        <w:numPr>
          <w:ilvl w:val="0"/>
          <w:numId w:val="4"/>
        </w:numPr>
        <w:spacing w:after="25"/>
        <w:ind w:left="567" w:hanging="425"/>
        <w:rPr>
          <w:sz w:val="22"/>
          <w:szCs w:val="22"/>
        </w:rPr>
      </w:pPr>
      <w:r>
        <w:rPr>
          <w:sz w:val="22"/>
          <w:szCs w:val="22"/>
        </w:rPr>
        <w:t xml:space="preserve">Manual Handling training - attained in 2015. </w:t>
      </w:r>
    </w:p>
    <w:p w14:paraId="6D8D2B44" w14:textId="77777777" w:rsidR="00D95857" w:rsidRDefault="00D95857" w:rsidP="0090216F">
      <w:pPr>
        <w:pStyle w:val="Default"/>
        <w:numPr>
          <w:ilvl w:val="0"/>
          <w:numId w:val="4"/>
        </w:numPr>
        <w:spacing w:after="25"/>
        <w:ind w:left="567" w:hanging="425"/>
        <w:rPr>
          <w:sz w:val="22"/>
          <w:szCs w:val="22"/>
        </w:rPr>
      </w:pPr>
      <w:r>
        <w:rPr>
          <w:sz w:val="22"/>
          <w:szCs w:val="22"/>
        </w:rPr>
        <w:t xml:space="preserve">HACCP - (Hazard Analysis Critical Control Point), a food safety course undertaken in 2016. </w:t>
      </w:r>
    </w:p>
    <w:p w14:paraId="5BC1BFA5" w14:textId="77777777" w:rsidR="00D95857" w:rsidRDefault="00D95857" w:rsidP="0090216F">
      <w:pPr>
        <w:pStyle w:val="Default"/>
        <w:numPr>
          <w:ilvl w:val="0"/>
          <w:numId w:val="4"/>
        </w:numPr>
        <w:ind w:left="567" w:hanging="425"/>
        <w:rPr>
          <w:sz w:val="22"/>
          <w:szCs w:val="22"/>
        </w:rPr>
      </w:pPr>
      <w:r>
        <w:rPr>
          <w:sz w:val="22"/>
          <w:szCs w:val="22"/>
        </w:rPr>
        <w:t xml:space="preserve">Clean full license holder since 2013 with access to own car. </w:t>
      </w:r>
    </w:p>
    <w:p w14:paraId="32E2052B" w14:textId="77777777" w:rsidR="00D95857" w:rsidRDefault="00D95857" w:rsidP="00D95857">
      <w:pPr>
        <w:pStyle w:val="Default"/>
        <w:rPr>
          <w:sz w:val="22"/>
          <w:szCs w:val="22"/>
        </w:rPr>
      </w:pPr>
    </w:p>
    <w:p w14:paraId="23ED0F80" w14:textId="77777777" w:rsidR="00D95857" w:rsidRPr="0090216F" w:rsidRDefault="00D95857" w:rsidP="0090216F">
      <w:pPr>
        <w:pStyle w:val="Default"/>
        <w:rPr>
          <w:sz w:val="28"/>
          <w:szCs w:val="28"/>
        </w:rPr>
      </w:pPr>
      <w:r>
        <w:rPr>
          <w:b/>
          <w:bCs/>
          <w:sz w:val="28"/>
          <w:szCs w:val="28"/>
        </w:rPr>
        <w:t xml:space="preserve">REFERENCES </w:t>
      </w:r>
      <w:r w:rsidR="0090216F">
        <w:rPr>
          <w:b/>
          <w:bCs/>
          <w:sz w:val="28"/>
          <w:szCs w:val="28"/>
        </w:rPr>
        <w:t xml:space="preserve">- </w:t>
      </w:r>
      <w:r>
        <w:rPr>
          <w:sz w:val="22"/>
          <w:szCs w:val="22"/>
        </w:rPr>
        <w:t>Available on Request</w:t>
      </w:r>
    </w:p>
    <w:sectPr w:rsidR="00D95857" w:rsidRPr="0090216F" w:rsidSect="0090216F">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41A"/>
    <w:multiLevelType w:val="hybridMultilevel"/>
    <w:tmpl w:val="575E13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0E5726"/>
    <w:multiLevelType w:val="hybridMultilevel"/>
    <w:tmpl w:val="229635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4C13FC"/>
    <w:multiLevelType w:val="hybridMultilevel"/>
    <w:tmpl w:val="B60679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29F4CE6"/>
    <w:multiLevelType w:val="hybridMultilevel"/>
    <w:tmpl w:val="C27461E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3AC7223E"/>
    <w:multiLevelType w:val="hybridMultilevel"/>
    <w:tmpl w:val="AAFADEE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543008F3"/>
    <w:multiLevelType w:val="hybridMultilevel"/>
    <w:tmpl w:val="D74AA90C"/>
    <w:lvl w:ilvl="0" w:tplc="A32E8DF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A292696"/>
    <w:multiLevelType w:val="hybridMultilevel"/>
    <w:tmpl w:val="27589F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EE53020"/>
    <w:multiLevelType w:val="hybridMultilevel"/>
    <w:tmpl w:val="68E6E1C6"/>
    <w:lvl w:ilvl="0" w:tplc="A32E8DF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A3B23F5"/>
    <w:multiLevelType w:val="hybridMultilevel"/>
    <w:tmpl w:val="579A0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CD57814"/>
    <w:multiLevelType w:val="hybridMultilevel"/>
    <w:tmpl w:val="AF828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5093168"/>
    <w:multiLevelType w:val="hybridMultilevel"/>
    <w:tmpl w:val="5A40B7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F3C055E"/>
    <w:multiLevelType w:val="hybridMultilevel"/>
    <w:tmpl w:val="37F29B0A"/>
    <w:lvl w:ilvl="0" w:tplc="A32E8DFC">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645356167">
    <w:abstractNumId w:val="8"/>
  </w:num>
  <w:num w:numId="2" w16cid:durableId="1934704109">
    <w:abstractNumId w:val="7"/>
  </w:num>
  <w:num w:numId="3" w16cid:durableId="1592817504">
    <w:abstractNumId w:val="11"/>
  </w:num>
  <w:num w:numId="4" w16cid:durableId="606428912">
    <w:abstractNumId w:val="3"/>
  </w:num>
  <w:num w:numId="5" w16cid:durableId="1399864173">
    <w:abstractNumId w:val="2"/>
  </w:num>
  <w:num w:numId="6" w16cid:durableId="94713361">
    <w:abstractNumId w:val="5"/>
  </w:num>
  <w:num w:numId="7" w16cid:durableId="1059282187">
    <w:abstractNumId w:val="4"/>
  </w:num>
  <w:num w:numId="8" w16cid:durableId="533882695">
    <w:abstractNumId w:val="6"/>
  </w:num>
  <w:num w:numId="9" w16cid:durableId="746532027">
    <w:abstractNumId w:val="0"/>
  </w:num>
  <w:num w:numId="10" w16cid:durableId="1624192518">
    <w:abstractNumId w:val="9"/>
  </w:num>
  <w:num w:numId="11" w16cid:durableId="2037735162">
    <w:abstractNumId w:val="1"/>
  </w:num>
  <w:num w:numId="12" w16cid:durableId="6917600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57"/>
    <w:rsid w:val="00276093"/>
    <w:rsid w:val="005D7C8B"/>
    <w:rsid w:val="0090216F"/>
    <w:rsid w:val="00B64B4E"/>
    <w:rsid w:val="00D958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7471"/>
  <w15:chartTrackingRefBased/>
  <w15:docId w15:val="{5FBE9E1E-127C-4D61-B42A-A4EBCCD8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585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27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Conaill, Ruth</dc:creator>
  <cp:keywords/>
  <dc:description/>
  <cp:lastModifiedBy>Ruth Mac Conaill</cp:lastModifiedBy>
  <cp:revision>2</cp:revision>
  <dcterms:created xsi:type="dcterms:W3CDTF">2019-11-19T14:22:00Z</dcterms:created>
  <dcterms:modified xsi:type="dcterms:W3CDTF">2023-02-22T09:23:00Z</dcterms:modified>
</cp:coreProperties>
</file>