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E141" w14:textId="77777777" w:rsidR="00141155" w:rsidRPr="003D1C43" w:rsidRDefault="00141155" w:rsidP="00141155">
      <w:pPr>
        <w:jc w:val="center"/>
        <w:rPr>
          <w:b/>
          <w:sz w:val="28"/>
          <w:szCs w:val="28"/>
          <w:lang w:val="en-IE"/>
        </w:rPr>
      </w:pPr>
      <w:r w:rsidRPr="003D1C43">
        <w:rPr>
          <w:b/>
          <w:sz w:val="28"/>
          <w:szCs w:val="28"/>
          <w:lang w:val="en-IE"/>
        </w:rPr>
        <w:t>UNIVERSITY COLLEGE CORK</w:t>
      </w:r>
    </w:p>
    <w:p w14:paraId="4D21F33A" w14:textId="77777777" w:rsidR="00141155" w:rsidRPr="003D1C43" w:rsidRDefault="00A70204" w:rsidP="00141155">
      <w:pPr>
        <w:jc w:val="center"/>
        <w:rPr>
          <w:b/>
          <w:sz w:val="28"/>
          <w:szCs w:val="28"/>
          <w:lang w:val="en-IE"/>
        </w:rPr>
      </w:pPr>
      <w:r w:rsidRPr="003D1C43">
        <w:rPr>
          <w:b/>
          <w:sz w:val="28"/>
          <w:szCs w:val="28"/>
          <w:lang w:val="en-IE"/>
        </w:rPr>
        <w:t>LGBT</w:t>
      </w:r>
      <w:r w:rsidR="00141155" w:rsidRPr="003D1C43">
        <w:rPr>
          <w:b/>
          <w:sz w:val="28"/>
          <w:szCs w:val="28"/>
          <w:lang w:val="en-IE"/>
        </w:rPr>
        <w:t>+</w:t>
      </w:r>
      <w:r w:rsidRPr="003D1C43">
        <w:rPr>
          <w:b/>
          <w:sz w:val="28"/>
          <w:szCs w:val="28"/>
          <w:lang w:val="en-IE"/>
        </w:rPr>
        <w:t xml:space="preserve"> S</w:t>
      </w:r>
      <w:r w:rsidR="00141155" w:rsidRPr="003D1C43">
        <w:rPr>
          <w:b/>
          <w:sz w:val="28"/>
          <w:szCs w:val="28"/>
          <w:lang w:val="en-IE"/>
        </w:rPr>
        <w:t>TAFF NETWORK</w:t>
      </w:r>
    </w:p>
    <w:p w14:paraId="49C80A69" w14:textId="77777777" w:rsidR="00141155" w:rsidRPr="005D56D8" w:rsidRDefault="00141155" w:rsidP="00141155">
      <w:pPr>
        <w:jc w:val="center"/>
        <w:rPr>
          <w:sz w:val="22"/>
          <w:szCs w:val="22"/>
          <w:lang w:val="en-IE"/>
        </w:rPr>
      </w:pPr>
    </w:p>
    <w:p w14:paraId="63103376" w14:textId="0A3EF70E" w:rsidR="00141155" w:rsidRPr="003D1C43" w:rsidRDefault="00141155" w:rsidP="00141155">
      <w:pPr>
        <w:jc w:val="center"/>
        <w:rPr>
          <w:sz w:val="28"/>
          <w:szCs w:val="28"/>
          <w:lang w:val="en-IE"/>
        </w:rPr>
      </w:pPr>
      <w:r w:rsidRPr="003D1C43">
        <w:rPr>
          <w:sz w:val="28"/>
          <w:szCs w:val="28"/>
          <w:lang w:val="en-IE"/>
        </w:rPr>
        <w:t xml:space="preserve">Minutes of </w:t>
      </w:r>
      <w:r w:rsidR="002A1C47" w:rsidRPr="003D1C43">
        <w:rPr>
          <w:sz w:val="28"/>
          <w:szCs w:val="28"/>
          <w:lang w:val="en-IE"/>
        </w:rPr>
        <w:t xml:space="preserve">Committee </w:t>
      </w:r>
      <w:r w:rsidR="0000502B" w:rsidRPr="003D1C43">
        <w:rPr>
          <w:sz w:val="28"/>
          <w:szCs w:val="28"/>
          <w:lang w:val="en-IE"/>
        </w:rPr>
        <w:t>Meeting</w:t>
      </w:r>
    </w:p>
    <w:p w14:paraId="42866DC1" w14:textId="3A2D5117" w:rsidR="003C0EF3" w:rsidRPr="005D56D8" w:rsidRDefault="003C0EF3" w:rsidP="00141155">
      <w:pPr>
        <w:jc w:val="center"/>
        <w:rPr>
          <w:sz w:val="22"/>
          <w:szCs w:val="22"/>
          <w:lang w:val="en-IE"/>
        </w:rPr>
      </w:pPr>
    </w:p>
    <w:p w14:paraId="47B9DDFC" w14:textId="77777777" w:rsidR="00141155" w:rsidRPr="00BA3899" w:rsidRDefault="00141155">
      <w:pPr>
        <w:rPr>
          <w:rFonts w:cstheme="minorHAnsi"/>
          <w:sz w:val="22"/>
          <w:szCs w:val="22"/>
          <w:lang w:val="en-I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141155" w:rsidRPr="00BA3899" w14:paraId="67F52B67" w14:textId="77777777" w:rsidTr="00DF4188">
        <w:tc>
          <w:tcPr>
            <w:tcW w:w="1701" w:type="dxa"/>
          </w:tcPr>
          <w:p w14:paraId="5A5315A2" w14:textId="77D4A83D" w:rsidR="00141155" w:rsidRPr="00BA3899" w:rsidRDefault="0000502B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Date</w:t>
            </w:r>
          </w:p>
        </w:tc>
        <w:tc>
          <w:tcPr>
            <w:tcW w:w="8080" w:type="dxa"/>
          </w:tcPr>
          <w:p w14:paraId="4071C73C" w14:textId="64F7A5D8" w:rsidR="00141155" w:rsidRPr="00BA3899" w:rsidRDefault="00530CD9" w:rsidP="6BFD3224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30</w:t>
            </w:r>
            <w:r w:rsidRPr="00530CD9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September</w:t>
            </w:r>
            <w:r w:rsidR="00D54D98">
              <w:rPr>
                <w:rFonts w:cstheme="minorHAnsi"/>
                <w:sz w:val="22"/>
                <w:szCs w:val="22"/>
                <w:lang w:val="en-IE"/>
              </w:rPr>
              <w:t xml:space="preserve"> 2022</w:t>
            </w:r>
          </w:p>
        </w:tc>
      </w:tr>
      <w:tr w:rsidR="00141155" w:rsidRPr="00BA3899" w14:paraId="133FE883" w14:textId="77777777" w:rsidTr="00DF4188">
        <w:tc>
          <w:tcPr>
            <w:tcW w:w="1701" w:type="dxa"/>
          </w:tcPr>
          <w:p w14:paraId="438EE9C1" w14:textId="2AD6AE04" w:rsidR="00141155" w:rsidRPr="00BA3899" w:rsidRDefault="0000502B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Time</w:t>
            </w:r>
          </w:p>
        </w:tc>
        <w:tc>
          <w:tcPr>
            <w:tcW w:w="8080" w:type="dxa"/>
          </w:tcPr>
          <w:p w14:paraId="5CAA7B0F" w14:textId="25017FD1" w:rsidR="00141155" w:rsidRPr="00BA3899" w:rsidRDefault="0066445F" w:rsidP="6BFD3224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1pm</w:t>
            </w:r>
            <w:r w:rsidR="00EA5ABA">
              <w:rPr>
                <w:rFonts w:cstheme="minorHAnsi"/>
                <w:sz w:val="22"/>
                <w:szCs w:val="22"/>
                <w:lang w:val="en-IE"/>
              </w:rPr>
              <w:t xml:space="preserve"> – 2pm</w:t>
            </w:r>
          </w:p>
        </w:tc>
      </w:tr>
      <w:tr w:rsidR="00141155" w:rsidRPr="00BA3899" w14:paraId="2212AC3D" w14:textId="77777777" w:rsidTr="00DF4188">
        <w:tc>
          <w:tcPr>
            <w:tcW w:w="1701" w:type="dxa"/>
          </w:tcPr>
          <w:p w14:paraId="15C798F3" w14:textId="5CECC3A3" w:rsidR="00141155" w:rsidRPr="00BA3899" w:rsidRDefault="0000502B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Venue</w:t>
            </w:r>
          </w:p>
        </w:tc>
        <w:tc>
          <w:tcPr>
            <w:tcW w:w="8080" w:type="dxa"/>
          </w:tcPr>
          <w:p w14:paraId="25434DF6" w14:textId="509A70E7" w:rsidR="00141155" w:rsidRPr="00BA3899" w:rsidRDefault="005067B4" w:rsidP="6BFD3224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Aine Hyland Room G12, The Hub</w:t>
            </w:r>
            <w:r w:rsidR="0000502B" w:rsidRPr="00BA3899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</w:tc>
      </w:tr>
    </w:tbl>
    <w:p w14:paraId="16DD946F" w14:textId="4D9430CD" w:rsidR="00A70204" w:rsidRPr="00BA3899" w:rsidRDefault="00A70204">
      <w:pPr>
        <w:rPr>
          <w:rFonts w:cstheme="minorHAnsi"/>
          <w:sz w:val="22"/>
          <w:szCs w:val="22"/>
          <w:lang w:val="en-IE"/>
        </w:rPr>
      </w:pPr>
    </w:p>
    <w:p w14:paraId="2B88034B" w14:textId="2D2A8993" w:rsidR="00A70204" w:rsidRPr="00BD799C" w:rsidRDefault="005D56D8" w:rsidP="00F50F79">
      <w:pPr>
        <w:ind w:left="1440" w:hanging="1440"/>
        <w:rPr>
          <w:rFonts w:cstheme="minorHAnsi"/>
          <w:sz w:val="22"/>
          <w:szCs w:val="22"/>
          <w:lang w:val="en-IE"/>
        </w:rPr>
      </w:pPr>
      <w:r w:rsidRPr="00BA3899">
        <w:rPr>
          <w:rFonts w:cstheme="minorHAnsi"/>
          <w:sz w:val="22"/>
          <w:szCs w:val="22"/>
          <w:lang w:val="en-IE"/>
        </w:rPr>
        <w:t>Attendance:</w:t>
      </w:r>
      <w:r w:rsidRPr="00BA3899">
        <w:rPr>
          <w:rFonts w:cstheme="minorHAnsi"/>
          <w:sz w:val="22"/>
          <w:szCs w:val="22"/>
          <w:lang w:val="en-IE"/>
        </w:rPr>
        <w:tab/>
      </w:r>
      <w:r w:rsidR="0000432D" w:rsidRPr="00BD799C">
        <w:rPr>
          <w:rFonts w:cstheme="minorHAnsi"/>
          <w:sz w:val="22"/>
          <w:szCs w:val="22"/>
          <w:lang w:val="en-IE"/>
        </w:rPr>
        <w:t>Silvia Brandi,</w:t>
      </w:r>
      <w:r w:rsidR="0000432D" w:rsidRPr="00C343FE">
        <w:rPr>
          <w:rFonts w:cstheme="minorHAnsi"/>
          <w:b/>
          <w:bCs/>
          <w:sz w:val="22"/>
          <w:szCs w:val="22"/>
          <w:lang w:val="en-IE"/>
        </w:rPr>
        <w:t xml:space="preserve"> </w:t>
      </w:r>
      <w:r w:rsidRPr="00C343FE">
        <w:rPr>
          <w:rFonts w:cstheme="minorHAnsi"/>
          <w:sz w:val="22"/>
          <w:szCs w:val="22"/>
          <w:lang w:val="en-IE"/>
        </w:rPr>
        <w:t>Mary Byrne,</w:t>
      </w:r>
      <w:r w:rsidRPr="00C343FE">
        <w:rPr>
          <w:rFonts w:cstheme="minorHAnsi"/>
          <w:b/>
          <w:bCs/>
          <w:sz w:val="22"/>
          <w:szCs w:val="22"/>
          <w:lang w:val="en-IE"/>
        </w:rPr>
        <w:t xml:space="preserve"> </w:t>
      </w:r>
      <w:r w:rsidR="00181302" w:rsidRPr="00CE7595">
        <w:rPr>
          <w:rFonts w:cstheme="minorHAnsi"/>
          <w:sz w:val="22"/>
          <w:szCs w:val="22"/>
          <w:lang w:val="en-IE"/>
        </w:rPr>
        <w:t>Deborah Kerrisk</w:t>
      </w:r>
      <w:r w:rsidR="004474C0" w:rsidRPr="00CE7595">
        <w:rPr>
          <w:rFonts w:cstheme="minorHAnsi"/>
          <w:sz w:val="22"/>
          <w:szCs w:val="22"/>
          <w:lang w:val="en-IE"/>
        </w:rPr>
        <w:t xml:space="preserve"> (online)</w:t>
      </w:r>
      <w:r w:rsidR="00181302" w:rsidRPr="00CE7595">
        <w:rPr>
          <w:rFonts w:cstheme="minorHAnsi"/>
          <w:sz w:val="22"/>
          <w:szCs w:val="22"/>
          <w:lang w:val="en-IE"/>
        </w:rPr>
        <w:t xml:space="preserve">, </w:t>
      </w:r>
      <w:r w:rsidR="00181302" w:rsidRPr="00BD799C">
        <w:rPr>
          <w:rFonts w:cstheme="minorHAnsi"/>
          <w:sz w:val="22"/>
          <w:szCs w:val="22"/>
          <w:lang w:val="en-IE"/>
        </w:rPr>
        <w:t>Ciara Murphy,</w:t>
      </w:r>
      <w:r w:rsidR="00181302" w:rsidRPr="00C343FE">
        <w:rPr>
          <w:rFonts w:cstheme="minorHAnsi"/>
          <w:b/>
          <w:bCs/>
          <w:sz w:val="22"/>
          <w:szCs w:val="22"/>
          <w:lang w:val="en-IE"/>
        </w:rPr>
        <w:t xml:space="preserve"> </w:t>
      </w:r>
      <w:r w:rsidR="00B64D2D" w:rsidRPr="00BD799C">
        <w:rPr>
          <w:rFonts w:cstheme="minorHAnsi"/>
          <w:sz w:val="22"/>
          <w:szCs w:val="22"/>
          <w:lang w:val="en-IE"/>
        </w:rPr>
        <w:t>Mary O’</w:t>
      </w:r>
      <w:r w:rsidR="00A70204" w:rsidRPr="00BD799C">
        <w:rPr>
          <w:rFonts w:cstheme="minorHAnsi"/>
          <w:sz w:val="22"/>
          <w:szCs w:val="22"/>
          <w:lang w:val="en-IE"/>
        </w:rPr>
        <w:t>Rourke</w:t>
      </w:r>
      <w:r w:rsidR="00F50F79" w:rsidRPr="00BD799C">
        <w:rPr>
          <w:rFonts w:cstheme="minorHAnsi"/>
          <w:sz w:val="22"/>
          <w:szCs w:val="22"/>
          <w:lang w:val="en-IE"/>
        </w:rPr>
        <w:t>, Fiachra Ó Súilleabháin,</w:t>
      </w:r>
      <w:r w:rsidR="00F50F79" w:rsidRPr="00C343FE">
        <w:rPr>
          <w:rFonts w:cstheme="minorHAnsi"/>
          <w:b/>
          <w:bCs/>
          <w:sz w:val="22"/>
          <w:szCs w:val="22"/>
          <w:lang w:val="en-IE"/>
        </w:rPr>
        <w:t xml:space="preserve"> </w:t>
      </w:r>
      <w:r w:rsidR="005067B4" w:rsidRPr="00F16C38">
        <w:rPr>
          <w:rFonts w:cstheme="minorHAnsi"/>
          <w:sz w:val="22"/>
          <w:szCs w:val="22"/>
          <w:lang w:val="en-IE"/>
        </w:rPr>
        <w:t>Barra Ó Donnabháin,</w:t>
      </w:r>
      <w:r w:rsidR="005067B4" w:rsidRPr="00C343FE">
        <w:rPr>
          <w:rFonts w:cstheme="minorHAnsi"/>
          <w:b/>
          <w:bCs/>
          <w:sz w:val="22"/>
          <w:szCs w:val="22"/>
          <w:lang w:val="en-IE"/>
        </w:rPr>
        <w:t xml:space="preserve"> </w:t>
      </w:r>
      <w:r w:rsidR="00BD799C">
        <w:rPr>
          <w:rFonts w:cstheme="minorHAnsi"/>
          <w:sz w:val="22"/>
          <w:szCs w:val="22"/>
          <w:lang w:val="en-IE"/>
        </w:rPr>
        <w:t>Aman de Sondy</w:t>
      </w:r>
    </w:p>
    <w:p w14:paraId="4A48C354" w14:textId="567EAF7E" w:rsidR="00B41327" w:rsidRDefault="00F9052C" w:rsidP="00D54D98">
      <w:pPr>
        <w:ind w:left="1440" w:hanging="1440"/>
        <w:rPr>
          <w:rFonts w:cstheme="minorHAnsi"/>
          <w:sz w:val="22"/>
          <w:szCs w:val="22"/>
          <w:lang w:val="en-IE"/>
        </w:rPr>
      </w:pPr>
      <w:r w:rsidRPr="00CE7595">
        <w:rPr>
          <w:rFonts w:cstheme="minorHAnsi"/>
          <w:sz w:val="22"/>
          <w:szCs w:val="22"/>
          <w:lang w:val="en-IE"/>
        </w:rPr>
        <w:t>Apologies</w:t>
      </w:r>
      <w:r w:rsidR="007942D9" w:rsidRPr="00CE7595">
        <w:rPr>
          <w:rFonts w:cstheme="minorHAnsi"/>
          <w:sz w:val="22"/>
          <w:szCs w:val="22"/>
          <w:lang w:val="en-IE"/>
        </w:rPr>
        <w:t>:</w:t>
      </w:r>
      <w:r w:rsidR="00825083" w:rsidRPr="00CE7595">
        <w:rPr>
          <w:rFonts w:cstheme="minorHAnsi"/>
          <w:sz w:val="22"/>
          <w:szCs w:val="22"/>
          <w:lang w:val="en-IE"/>
        </w:rPr>
        <w:tab/>
      </w:r>
      <w:r w:rsidR="00CE7595" w:rsidRPr="00CE7595">
        <w:rPr>
          <w:rFonts w:cstheme="minorHAnsi"/>
          <w:sz w:val="22"/>
          <w:szCs w:val="22"/>
          <w:lang w:val="en-IE"/>
        </w:rPr>
        <w:t xml:space="preserve">Julie Butters, </w:t>
      </w:r>
      <w:r w:rsidR="005067B4">
        <w:rPr>
          <w:rFonts w:cstheme="minorHAnsi"/>
          <w:sz w:val="22"/>
          <w:szCs w:val="22"/>
          <w:lang w:val="en-IE"/>
        </w:rPr>
        <w:t>Hellen Fass</w:t>
      </w:r>
      <w:r w:rsidR="00997F8C">
        <w:rPr>
          <w:rFonts w:cstheme="minorHAnsi"/>
          <w:sz w:val="22"/>
          <w:szCs w:val="22"/>
          <w:lang w:val="en-IE"/>
        </w:rPr>
        <w:t xml:space="preserve">, </w:t>
      </w:r>
      <w:r w:rsidR="00997F8C" w:rsidRPr="00BA3899">
        <w:rPr>
          <w:rFonts w:cstheme="minorHAnsi"/>
          <w:sz w:val="22"/>
          <w:szCs w:val="22"/>
          <w:lang w:val="en-IE"/>
        </w:rPr>
        <w:t>Diarmuid Scully</w:t>
      </w:r>
    </w:p>
    <w:p w14:paraId="21D74F54" w14:textId="5C0B0708" w:rsidR="00C633DB" w:rsidRDefault="00C633DB" w:rsidP="00D54D98">
      <w:pPr>
        <w:ind w:left="1440" w:hanging="1440"/>
        <w:rPr>
          <w:rFonts w:cstheme="minorHAnsi"/>
          <w:sz w:val="22"/>
          <w:szCs w:val="22"/>
          <w:lang w:val="en-IE"/>
        </w:rPr>
      </w:pPr>
    </w:p>
    <w:p w14:paraId="48C70996" w14:textId="77777777" w:rsidR="009A1B16" w:rsidRPr="00BA3899" w:rsidRDefault="009A1B16">
      <w:pPr>
        <w:rPr>
          <w:rFonts w:cstheme="minorHAnsi"/>
          <w:sz w:val="22"/>
          <w:szCs w:val="22"/>
          <w:lang w:val="en-I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1"/>
        <w:gridCol w:w="1462"/>
        <w:gridCol w:w="6285"/>
        <w:gridCol w:w="1608"/>
      </w:tblGrid>
      <w:tr w:rsidR="00857C55" w:rsidRPr="00BA3899" w14:paraId="5FCD8FA8" w14:textId="4A229DC1" w:rsidTr="00036554">
        <w:tc>
          <w:tcPr>
            <w:tcW w:w="421" w:type="dxa"/>
            <w:vAlign w:val="center"/>
          </w:tcPr>
          <w:p w14:paraId="08819D86" w14:textId="11AA6D96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462" w:type="dxa"/>
            <w:vAlign w:val="center"/>
          </w:tcPr>
          <w:p w14:paraId="6F84D92C" w14:textId="07CF1697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Style w:val="normaltextrun"/>
                <w:rFonts w:cstheme="minorHAnsi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6285" w:type="dxa"/>
            <w:vAlign w:val="center"/>
          </w:tcPr>
          <w:p w14:paraId="568C4F5D" w14:textId="2EA24226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Style w:val="normaltextrun"/>
                <w:rFonts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608" w:type="dxa"/>
            <w:vAlign w:val="center"/>
          </w:tcPr>
          <w:p w14:paraId="2D0AD71F" w14:textId="21D0747D" w:rsidR="00B41327" w:rsidRPr="00BA3899" w:rsidRDefault="00B41327" w:rsidP="00B41327">
            <w:pPr>
              <w:jc w:val="center"/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Style w:val="normaltextrun"/>
                <w:rFonts w:cstheme="minorHAnsi"/>
                <w:b/>
                <w:bCs/>
                <w:sz w:val="22"/>
                <w:szCs w:val="22"/>
              </w:rPr>
              <w:t>Actions</w:t>
            </w:r>
          </w:p>
        </w:tc>
      </w:tr>
      <w:tr w:rsidR="00857C55" w:rsidRPr="00BA3899" w14:paraId="25E5D27F" w14:textId="13AC0C78" w:rsidTr="00036554">
        <w:tc>
          <w:tcPr>
            <w:tcW w:w="421" w:type="dxa"/>
          </w:tcPr>
          <w:p w14:paraId="0E9AA142" w14:textId="48A6B15F" w:rsidR="00B41327" w:rsidRPr="00BA3899" w:rsidRDefault="00C13268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1</w:t>
            </w:r>
            <w:r w:rsidR="00BA782E" w:rsidRPr="00BA3899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1462" w:type="dxa"/>
          </w:tcPr>
          <w:p w14:paraId="5D292B61" w14:textId="625C9FCB" w:rsidR="00B41327" w:rsidRPr="00BA3899" w:rsidRDefault="0055423A" w:rsidP="007829F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  <w:r>
              <w:rPr>
                <w:rFonts w:cstheme="minorHAnsi"/>
                <w:bCs/>
                <w:sz w:val="22"/>
                <w:szCs w:val="22"/>
                <w:lang w:val="en-IE"/>
              </w:rPr>
              <w:t>Committee Changes and Notices</w:t>
            </w:r>
          </w:p>
        </w:tc>
        <w:tc>
          <w:tcPr>
            <w:tcW w:w="6285" w:type="dxa"/>
          </w:tcPr>
          <w:p w14:paraId="71141D87" w14:textId="77777777" w:rsidR="00455E32" w:rsidRDefault="007573C7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Kasia Pyrz has stepped aside from the committee due to time pressures</w:t>
            </w:r>
            <w:r w:rsidR="004474C0">
              <w:rPr>
                <w:rFonts w:cstheme="minorHAnsi"/>
                <w:sz w:val="22"/>
                <w:szCs w:val="22"/>
                <w:lang w:val="en-IE"/>
              </w:rPr>
              <w:t>. Kasia was filling in for Laurence on the Equality Committee while he is on sabbatical.</w:t>
            </w:r>
            <w:r w:rsidR="00142A72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0F6F9F">
              <w:rPr>
                <w:rFonts w:cstheme="minorHAnsi"/>
                <w:sz w:val="22"/>
                <w:szCs w:val="22"/>
                <w:lang w:val="en-IE"/>
              </w:rPr>
              <w:t xml:space="preserve">The committee chair </w:t>
            </w:r>
            <w:r w:rsidR="00142A72">
              <w:rPr>
                <w:rFonts w:cstheme="minorHAnsi"/>
                <w:sz w:val="22"/>
                <w:szCs w:val="22"/>
                <w:lang w:val="en-IE"/>
              </w:rPr>
              <w:t xml:space="preserve">Nuala Finnegan is happy for us to nominate someone else. </w:t>
            </w:r>
            <w:r w:rsidR="00EF6576">
              <w:rPr>
                <w:rFonts w:cstheme="minorHAnsi"/>
                <w:sz w:val="22"/>
                <w:szCs w:val="22"/>
                <w:lang w:val="en-IE"/>
              </w:rPr>
              <w:t xml:space="preserve">It was agreed that one of the </w:t>
            </w:r>
            <w:r w:rsidR="000F6F9F">
              <w:rPr>
                <w:rFonts w:cstheme="minorHAnsi"/>
                <w:sz w:val="22"/>
                <w:szCs w:val="22"/>
                <w:lang w:val="en-IE"/>
              </w:rPr>
              <w:t xml:space="preserve">network </w:t>
            </w:r>
            <w:r w:rsidR="00EF6576">
              <w:rPr>
                <w:rFonts w:cstheme="minorHAnsi"/>
                <w:sz w:val="22"/>
                <w:szCs w:val="22"/>
                <w:lang w:val="en-IE"/>
              </w:rPr>
              <w:t>co-chairs</w:t>
            </w:r>
            <w:r w:rsidR="000F6F9F">
              <w:rPr>
                <w:rFonts w:cstheme="minorHAnsi"/>
                <w:sz w:val="22"/>
                <w:szCs w:val="22"/>
                <w:lang w:val="en-IE"/>
              </w:rPr>
              <w:t xml:space="preserve"> will take on this role in the interim.</w:t>
            </w:r>
            <w:r w:rsidR="00837C19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299A3C96" w14:textId="77777777" w:rsidR="00455E32" w:rsidRDefault="00455E32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2E0D1A1E" w14:textId="016B20B1" w:rsidR="00795249" w:rsidRDefault="002C5637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Three</w:t>
            </w:r>
            <w:r w:rsidR="00837C19">
              <w:rPr>
                <w:rFonts w:cstheme="minorHAnsi"/>
                <w:sz w:val="22"/>
                <w:szCs w:val="22"/>
                <w:lang w:val="en-IE"/>
              </w:rPr>
              <w:t xml:space="preserve"> new </w:t>
            </w:r>
            <w:r w:rsidR="007C5C78">
              <w:rPr>
                <w:rFonts w:cstheme="minorHAnsi"/>
                <w:sz w:val="22"/>
                <w:szCs w:val="22"/>
                <w:lang w:val="en-IE"/>
              </w:rPr>
              <w:t xml:space="preserve">staff </w:t>
            </w:r>
            <w:r w:rsidR="00837C19">
              <w:rPr>
                <w:rFonts w:cstheme="minorHAnsi"/>
                <w:sz w:val="22"/>
                <w:szCs w:val="22"/>
                <w:lang w:val="en-IE"/>
              </w:rPr>
              <w:t>networks will be established</w:t>
            </w:r>
            <w:r w:rsidR="00553241">
              <w:rPr>
                <w:rFonts w:cstheme="minorHAnsi"/>
                <w:sz w:val="22"/>
                <w:szCs w:val="22"/>
                <w:lang w:val="en-IE"/>
              </w:rPr>
              <w:t xml:space="preserve">, and it might be </w:t>
            </w:r>
            <w:r w:rsidR="00925011">
              <w:rPr>
                <w:rFonts w:cstheme="minorHAnsi"/>
                <w:sz w:val="22"/>
                <w:szCs w:val="22"/>
                <w:lang w:val="en-IE"/>
              </w:rPr>
              <w:t xml:space="preserve">useful </w:t>
            </w:r>
            <w:r w:rsidR="00553241">
              <w:rPr>
                <w:rFonts w:cstheme="minorHAnsi"/>
                <w:sz w:val="22"/>
                <w:szCs w:val="22"/>
                <w:lang w:val="en-IE"/>
              </w:rPr>
              <w:t>for the LGBT</w:t>
            </w:r>
            <w:r w:rsidR="00AB0203">
              <w:rPr>
                <w:rFonts w:cstheme="minorHAnsi"/>
                <w:sz w:val="22"/>
                <w:szCs w:val="22"/>
                <w:lang w:val="en-IE"/>
              </w:rPr>
              <w:t>+</w:t>
            </w:r>
            <w:r w:rsidR="00553241">
              <w:rPr>
                <w:rFonts w:cstheme="minorHAnsi"/>
                <w:sz w:val="22"/>
                <w:szCs w:val="22"/>
                <w:lang w:val="en-IE"/>
              </w:rPr>
              <w:t xml:space="preserve"> Staff Network to share </w:t>
            </w:r>
            <w:r w:rsidR="00925011">
              <w:rPr>
                <w:rFonts w:cstheme="minorHAnsi"/>
                <w:sz w:val="22"/>
                <w:szCs w:val="22"/>
                <w:lang w:val="en-IE"/>
              </w:rPr>
              <w:t xml:space="preserve">with them </w:t>
            </w:r>
            <w:r w:rsidR="00553241">
              <w:rPr>
                <w:rFonts w:cstheme="minorHAnsi"/>
                <w:sz w:val="22"/>
                <w:szCs w:val="22"/>
                <w:lang w:val="en-IE"/>
              </w:rPr>
              <w:t>our way of working.</w:t>
            </w:r>
            <w:r w:rsidR="007E44C4">
              <w:rPr>
                <w:rFonts w:cstheme="minorHAnsi"/>
                <w:sz w:val="22"/>
                <w:szCs w:val="22"/>
                <w:lang w:val="en-IE"/>
              </w:rPr>
              <w:t xml:space="preserve"> There have been discussions with the EDI unit about </w:t>
            </w:r>
            <w:r w:rsidR="00FD2E9B">
              <w:rPr>
                <w:rFonts w:cstheme="minorHAnsi"/>
                <w:sz w:val="22"/>
                <w:szCs w:val="22"/>
                <w:lang w:val="en-IE"/>
              </w:rPr>
              <w:t>the role of the network in relation to the</w:t>
            </w:r>
            <w:r w:rsidR="00FA1358">
              <w:rPr>
                <w:rFonts w:cstheme="minorHAnsi"/>
                <w:sz w:val="22"/>
                <w:szCs w:val="22"/>
                <w:lang w:val="en-IE"/>
              </w:rPr>
              <w:t xml:space="preserve"> unit</w:t>
            </w:r>
            <w:r w:rsidR="00CD6F4F">
              <w:rPr>
                <w:rFonts w:cstheme="minorHAnsi"/>
                <w:sz w:val="22"/>
                <w:szCs w:val="22"/>
                <w:lang w:val="en-IE"/>
              </w:rPr>
              <w:t xml:space="preserve">, but no </w:t>
            </w:r>
            <w:r w:rsidR="000F7899">
              <w:rPr>
                <w:rFonts w:cstheme="minorHAnsi"/>
                <w:sz w:val="22"/>
                <w:szCs w:val="22"/>
                <w:lang w:val="en-IE"/>
              </w:rPr>
              <w:t>decision</w:t>
            </w:r>
            <w:r w:rsidR="00CD6F4F">
              <w:rPr>
                <w:rFonts w:cstheme="minorHAnsi"/>
                <w:sz w:val="22"/>
                <w:szCs w:val="22"/>
                <w:lang w:val="en-IE"/>
              </w:rPr>
              <w:t xml:space="preserve"> has yet been reached.</w:t>
            </w:r>
            <w:r w:rsidR="00FA1358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3B32E6AA" w14:textId="77777777" w:rsidR="00795249" w:rsidRDefault="00795249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0D1C4589" w14:textId="77777777" w:rsidR="009610A4" w:rsidRDefault="009610A4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There </w:t>
            </w:r>
            <w:r w:rsidR="00795249">
              <w:rPr>
                <w:rFonts w:cstheme="minorHAnsi"/>
                <w:sz w:val="22"/>
                <w:szCs w:val="22"/>
                <w:lang w:val="en-IE"/>
              </w:rPr>
              <w:t>was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some disappointment </w:t>
            </w:r>
            <w:r w:rsidR="00525A98">
              <w:rPr>
                <w:rFonts w:cstheme="minorHAnsi"/>
                <w:sz w:val="22"/>
                <w:szCs w:val="22"/>
                <w:lang w:val="en-IE"/>
              </w:rPr>
              <w:t xml:space="preserve">that the university has not strongly recognised the international impact of the Lesbian Lives conference, the first post-pandemic </w:t>
            </w:r>
            <w:r w:rsidR="00826C23">
              <w:rPr>
                <w:rFonts w:cstheme="minorHAnsi"/>
                <w:sz w:val="22"/>
                <w:szCs w:val="22"/>
                <w:lang w:val="en-IE"/>
              </w:rPr>
              <w:t>in-person conference in UCC.</w:t>
            </w:r>
          </w:p>
          <w:p w14:paraId="07E037A7" w14:textId="77777777" w:rsidR="00634C92" w:rsidRDefault="00634C92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1C2EA3F6" w14:textId="77777777" w:rsidR="00634C92" w:rsidRDefault="00634C92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Fiachra </w:t>
            </w:r>
            <w:r w:rsidR="007A350D">
              <w:rPr>
                <w:rFonts w:cstheme="minorHAnsi"/>
                <w:sz w:val="22"/>
                <w:szCs w:val="22"/>
                <w:lang w:val="en-IE"/>
              </w:rPr>
              <w:t xml:space="preserve">reported that he </w:t>
            </w:r>
            <w:r>
              <w:rPr>
                <w:rFonts w:cstheme="minorHAnsi"/>
                <w:sz w:val="22"/>
                <w:szCs w:val="22"/>
                <w:lang w:val="en-IE"/>
              </w:rPr>
              <w:t>will not be standing for re-election as co-chair</w:t>
            </w:r>
            <w:r w:rsidR="00DD7E38">
              <w:rPr>
                <w:rFonts w:cstheme="minorHAnsi"/>
                <w:sz w:val="22"/>
                <w:szCs w:val="22"/>
                <w:lang w:val="en-IE"/>
              </w:rPr>
              <w:t xml:space="preserve"> at the next AGM </w:t>
            </w:r>
            <w:r w:rsidR="007A350D">
              <w:rPr>
                <w:rFonts w:cstheme="minorHAnsi"/>
                <w:sz w:val="22"/>
                <w:szCs w:val="22"/>
                <w:lang w:val="en-IE"/>
              </w:rPr>
              <w:t xml:space="preserve">as he </w:t>
            </w:r>
            <w:r w:rsidR="003D221C">
              <w:rPr>
                <w:rFonts w:cstheme="minorHAnsi"/>
                <w:sz w:val="22"/>
                <w:szCs w:val="22"/>
                <w:lang w:val="en-IE"/>
              </w:rPr>
              <w:t>will be taking leave from UCC</w:t>
            </w:r>
            <w:r w:rsidR="00DD7E38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  <w:p w14:paraId="0F72103E" w14:textId="06C7059A" w:rsidR="00A87783" w:rsidRPr="00DD67B4" w:rsidRDefault="00A87783" w:rsidP="00455E32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608" w:type="dxa"/>
          </w:tcPr>
          <w:p w14:paraId="54D66D4C" w14:textId="77777777" w:rsidR="00D317A8" w:rsidRDefault="00D317A8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4A7583F3" w14:textId="77777777" w:rsidR="00634C92" w:rsidRDefault="00634C9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FA56F9B" w14:textId="77777777" w:rsidR="00634C92" w:rsidRDefault="00634C9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40C31A0B" w14:textId="77777777" w:rsidR="00634C92" w:rsidRDefault="00634C92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4A67231F" w14:textId="61069A64" w:rsidR="00634C92" w:rsidRPr="00BA3899" w:rsidRDefault="00634C9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Co-chairs</w:t>
            </w:r>
          </w:p>
        </w:tc>
      </w:tr>
      <w:tr w:rsidR="00857C55" w:rsidRPr="00BA3899" w14:paraId="458D7146" w14:textId="655D1430" w:rsidTr="00036554">
        <w:tc>
          <w:tcPr>
            <w:tcW w:w="421" w:type="dxa"/>
          </w:tcPr>
          <w:p w14:paraId="20A1C349" w14:textId="65F0241F" w:rsidR="00B41327" w:rsidRPr="00BA3899" w:rsidRDefault="0046266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t>2</w:t>
            </w:r>
            <w:r w:rsidR="00BA782E" w:rsidRPr="00BA3899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1462" w:type="dxa"/>
          </w:tcPr>
          <w:p w14:paraId="78CD7FB6" w14:textId="170D359E" w:rsidR="00B41327" w:rsidRPr="00BA3899" w:rsidRDefault="000308F2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Outputs since last meeting</w:t>
            </w:r>
          </w:p>
        </w:tc>
        <w:tc>
          <w:tcPr>
            <w:tcW w:w="6285" w:type="dxa"/>
          </w:tcPr>
          <w:p w14:paraId="2F9FF4B4" w14:textId="5941712E" w:rsidR="00002659" w:rsidRDefault="00A770DE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T</w:t>
            </w:r>
            <w:r w:rsidR="001862ED">
              <w:rPr>
                <w:rFonts w:cstheme="minorHAnsi"/>
                <w:sz w:val="22"/>
                <w:szCs w:val="22"/>
                <w:lang w:val="en-IE"/>
              </w:rPr>
              <w:t xml:space="preserve">he </w:t>
            </w:r>
            <w:r w:rsidR="002B50DE">
              <w:rPr>
                <w:rFonts w:cstheme="minorHAnsi"/>
                <w:sz w:val="22"/>
                <w:szCs w:val="22"/>
                <w:lang w:val="en-IE"/>
              </w:rPr>
              <w:t xml:space="preserve">Bons Secours hospital radiology department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asked the network to give a talk about </w:t>
            </w:r>
            <w:r w:rsidR="00863897">
              <w:rPr>
                <w:rFonts w:cstheme="minorHAnsi"/>
                <w:sz w:val="22"/>
                <w:szCs w:val="22"/>
                <w:lang w:val="en-IE"/>
              </w:rPr>
              <w:t>LGBT+ terminology and trans healthcare challenges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. </w:t>
            </w:r>
            <w:r w:rsidR="00720F82">
              <w:rPr>
                <w:rFonts w:cstheme="minorHAnsi"/>
                <w:sz w:val="22"/>
                <w:szCs w:val="22"/>
                <w:lang w:val="en-IE"/>
              </w:rPr>
              <w:t xml:space="preserve">About 30 staff attended to hear </w:t>
            </w:r>
            <w:r>
              <w:rPr>
                <w:rFonts w:cstheme="minorHAnsi"/>
                <w:sz w:val="22"/>
                <w:szCs w:val="22"/>
                <w:lang w:val="en-IE"/>
              </w:rPr>
              <w:t>Mary O’Rourke</w:t>
            </w:r>
            <w:r w:rsidR="009661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D6798D">
              <w:rPr>
                <w:rFonts w:cstheme="minorHAnsi"/>
                <w:sz w:val="22"/>
                <w:szCs w:val="22"/>
                <w:lang w:val="en-IE"/>
              </w:rPr>
              <w:t>speaking, in</w:t>
            </w:r>
            <w:r w:rsidR="00C250DB">
              <w:rPr>
                <w:rFonts w:cstheme="minorHAnsi"/>
                <w:sz w:val="22"/>
                <w:szCs w:val="22"/>
                <w:lang w:val="en-IE"/>
              </w:rPr>
              <w:t>corporating</w:t>
            </w:r>
            <w:r w:rsidR="00720F82">
              <w:rPr>
                <w:rFonts w:cstheme="minorHAnsi"/>
                <w:sz w:val="22"/>
                <w:szCs w:val="22"/>
                <w:lang w:val="en-IE"/>
              </w:rPr>
              <w:t xml:space="preserve"> input from </w:t>
            </w:r>
            <w:r w:rsidR="00282D03">
              <w:rPr>
                <w:rFonts w:cstheme="minorHAnsi"/>
                <w:sz w:val="22"/>
                <w:szCs w:val="22"/>
                <w:lang w:val="en-IE"/>
              </w:rPr>
              <w:t xml:space="preserve">TENI’s Healthcare Officer </w:t>
            </w:r>
            <w:r w:rsidR="00720F82">
              <w:rPr>
                <w:rFonts w:cstheme="minorHAnsi"/>
                <w:sz w:val="22"/>
                <w:szCs w:val="22"/>
                <w:lang w:val="en-IE"/>
              </w:rPr>
              <w:t xml:space="preserve">Noah </w:t>
            </w:r>
            <w:r w:rsidR="00282D03">
              <w:rPr>
                <w:rFonts w:cstheme="minorHAnsi"/>
                <w:sz w:val="22"/>
                <w:szCs w:val="22"/>
                <w:lang w:val="en-IE"/>
              </w:rPr>
              <w:t>Halpin.</w:t>
            </w:r>
          </w:p>
          <w:p w14:paraId="65BD1097" w14:textId="77777777" w:rsidR="00F11789" w:rsidRDefault="00F11789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6EB27657" w14:textId="77777777" w:rsidR="00C07C5E" w:rsidRDefault="00C250DB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UCC </w:t>
            </w:r>
            <w:r w:rsidR="00F11789">
              <w:rPr>
                <w:rFonts w:cstheme="minorHAnsi"/>
                <w:sz w:val="22"/>
                <w:szCs w:val="22"/>
                <w:lang w:val="en-IE"/>
              </w:rPr>
              <w:t xml:space="preserve">IT Services recently established inclusivity team </w:t>
            </w:r>
            <w:r>
              <w:rPr>
                <w:rFonts w:cstheme="minorHAnsi"/>
                <w:sz w:val="22"/>
                <w:szCs w:val="22"/>
                <w:lang w:val="en-IE"/>
              </w:rPr>
              <w:t>have asked for</w:t>
            </w:r>
            <w:r w:rsidR="00C24082">
              <w:rPr>
                <w:rFonts w:cstheme="minorHAnsi"/>
                <w:sz w:val="22"/>
                <w:szCs w:val="22"/>
                <w:lang w:val="en-IE"/>
              </w:rPr>
              <w:t xml:space="preserve"> network input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F11789">
              <w:rPr>
                <w:rFonts w:cstheme="minorHAnsi"/>
                <w:sz w:val="22"/>
                <w:szCs w:val="22"/>
                <w:lang w:val="en-IE"/>
              </w:rPr>
              <w:t xml:space="preserve">– </w:t>
            </w:r>
            <w:r w:rsidR="00C24082">
              <w:rPr>
                <w:rFonts w:cstheme="minorHAnsi"/>
                <w:sz w:val="22"/>
                <w:szCs w:val="22"/>
                <w:lang w:val="en-IE"/>
              </w:rPr>
              <w:t>a meeting is scheduled for</w:t>
            </w:r>
            <w:r w:rsidR="00F11789">
              <w:rPr>
                <w:rFonts w:cstheme="minorHAnsi"/>
                <w:sz w:val="22"/>
                <w:szCs w:val="22"/>
                <w:lang w:val="en-IE"/>
              </w:rPr>
              <w:t xml:space="preserve"> next </w:t>
            </w:r>
            <w:r w:rsidR="00275684">
              <w:rPr>
                <w:rFonts w:cstheme="minorHAnsi"/>
                <w:sz w:val="22"/>
                <w:szCs w:val="22"/>
                <w:lang w:val="en-IE"/>
              </w:rPr>
              <w:t>Wednesday</w:t>
            </w:r>
            <w:r w:rsidR="00C24082">
              <w:rPr>
                <w:rFonts w:cstheme="minorHAnsi"/>
                <w:sz w:val="22"/>
                <w:szCs w:val="22"/>
                <w:lang w:val="en-IE"/>
              </w:rPr>
              <w:t xml:space="preserve">. </w:t>
            </w:r>
            <w:r w:rsidR="000B3BCC">
              <w:rPr>
                <w:rFonts w:cstheme="minorHAnsi"/>
                <w:sz w:val="22"/>
                <w:szCs w:val="22"/>
                <w:lang w:val="en-IE"/>
              </w:rPr>
              <w:t>They are o</w:t>
            </w:r>
            <w:r w:rsidR="00AD48DE">
              <w:rPr>
                <w:rFonts w:cstheme="minorHAnsi"/>
                <w:sz w:val="22"/>
                <w:szCs w:val="22"/>
                <w:lang w:val="en-IE"/>
              </w:rPr>
              <w:t xml:space="preserve">pen to exploring </w:t>
            </w:r>
            <w:r w:rsidR="000B3BCC">
              <w:rPr>
                <w:rFonts w:cstheme="minorHAnsi"/>
                <w:sz w:val="22"/>
                <w:szCs w:val="22"/>
                <w:lang w:val="en-IE"/>
              </w:rPr>
              <w:t xml:space="preserve">how names are displayed on </w:t>
            </w:r>
            <w:r w:rsidR="00AD48DE">
              <w:rPr>
                <w:rFonts w:cstheme="minorHAnsi"/>
                <w:sz w:val="22"/>
                <w:szCs w:val="22"/>
                <w:lang w:val="en-IE"/>
              </w:rPr>
              <w:t>email accounts</w:t>
            </w:r>
            <w:r w:rsidR="000B3BCC">
              <w:rPr>
                <w:rFonts w:cstheme="minorHAnsi"/>
                <w:sz w:val="22"/>
                <w:szCs w:val="22"/>
                <w:lang w:val="en-IE"/>
              </w:rPr>
              <w:t>, which requires a</w:t>
            </w:r>
            <w:r w:rsidR="00AD48DE">
              <w:rPr>
                <w:rFonts w:cstheme="minorHAnsi"/>
                <w:sz w:val="22"/>
                <w:szCs w:val="22"/>
                <w:lang w:val="en-IE"/>
              </w:rPr>
              <w:t xml:space="preserve"> technology change.</w:t>
            </w:r>
            <w:r w:rsidR="00A37212">
              <w:rPr>
                <w:rFonts w:cstheme="minorHAnsi"/>
                <w:sz w:val="22"/>
                <w:szCs w:val="22"/>
                <w:lang w:val="en-IE"/>
              </w:rPr>
              <w:t xml:space="preserve"> Ciara reported </w:t>
            </w:r>
            <w:r w:rsidR="00C07C5E">
              <w:rPr>
                <w:rFonts w:cstheme="minorHAnsi"/>
                <w:sz w:val="22"/>
                <w:szCs w:val="22"/>
                <w:lang w:val="en-IE"/>
              </w:rPr>
              <w:t xml:space="preserve">that </w:t>
            </w:r>
            <w:r w:rsidR="00A37212">
              <w:rPr>
                <w:rFonts w:cstheme="minorHAnsi"/>
                <w:sz w:val="22"/>
                <w:szCs w:val="22"/>
                <w:lang w:val="en-IE"/>
              </w:rPr>
              <w:t xml:space="preserve">it’s difficult for </w:t>
            </w:r>
            <w:r w:rsidR="00275684">
              <w:rPr>
                <w:rFonts w:cstheme="minorHAnsi"/>
                <w:sz w:val="22"/>
                <w:szCs w:val="22"/>
                <w:lang w:val="en-IE"/>
              </w:rPr>
              <w:t>students to change their</w:t>
            </w:r>
            <w:r w:rsidR="00C07C5E">
              <w:rPr>
                <w:rFonts w:cstheme="minorHAnsi"/>
                <w:sz w:val="22"/>
                <w:szCs w:val="22"/>
                <w:lang w:val="en-IE"/>
              </w:rPr>
              <w:t xml:space="preserve"> name on their email account</w:t>
            </w:r>
            <w:r w:rsidR="00275684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  <w:p w14:paraId="0564CB43" w14:textId="77777777" w:rsidR="00C07C5E" w:rsidRDefault="00C07C5E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59A0A67" w14:textId="77777777" w:rsidR="00427E37" w:rsidRDefault="00275684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APC </w:t>
            </w:r>
            <w:r w:rsidR="00C07C5E">
              <w:rPr>
                <w:rFonts w:cstheme="minorHAnsi"/>
                <w:sz w:val="22"/>
                <w:szCs w:val="22"/>
                <w:lang w:val="en-IE"/>
              </w:rPr>
              <w:t xml:space="preserve">Microbiome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have also recently set up an EDI committee and have asked the network to speak to a meeting. </w:t>
            </w:r>
          </w:p>
          <w:p w14:paraId="6A22D031" w14:textId="77777777" w:rsidR="00427E37" w:rsidRDefault="00427E37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5C9DC0D5" w14:textId="49AD11F5" w:rsidR="00C02F6B" w:rsidRDefault="00C02F6B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lastRenderedPageBreak/>
              <w:t xml:space="preserve">New LGBT+ staff networks have recently been established in both Mary Immaculate College and MTU; </w:t>
            </w:r>
            <w:r w:rsidR="00427E37">
              <w:rPr>
                <w:rFonts w:cstheme="minorHAnsi"/>
                <w:sz w:val="22"/>
                <w:szCs w:val="22"/>
                <w:lang w:val="en-IE"/>
              </w:rPr>
              <w:t>Fiachra</w:t>
            </w:r>
            <w:r>
              <w:rPr>
                <w:rFonts w:cstheme="minorHAnsi"/>
                <w:sz w:val="22"/>
                <w:szCs w:val="22"/>
                <w:lang w:val="en-IE"/>
              </w:rPr>
              <w:t>/MaryO m</w:t>
            </w:r>
            <w:r w:rsidR="00EF0350">
              <w:rPr>
                <w:rFonts w:cstheme="minorHAnsi"/>
                <w:sz w:val="22"/>
                <w:szCs w:val="22"/>
                <w:lang w:val="en-IE"/>
              </w:rPr>
              <w:t xml:space="preserve">et with </w:t>
            </w:r>
            <w:r>
              <w:rPr>
                <w:rFonts w:cstheme="minorHAnsi"/>
                <w:sz w:val="22"/>
                <w:szCs w:val="22"/>
                <w:lang w:val="en-IE"/>
              </w:rPr>
              <w:t>them on request.</w:t>
            </w:r>
          </w:p>
          <w:p w14:paraId="0F99D6DA" w14:textId="77777777" w:rsidR="00C02F6B" w:rsidRDefault="00C02F6B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05F5CA1" w14:textId="653B0973" w:rsidR="00C02F6B" w:rsidRDefault="00C02F6B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Recent events included </w:t>
            </w:r>
            <w:r w:rsidR="000D170A">
              <w:rPr>
                <w:rFonts w:cstheme="minorHAnsi"/>
                <w:sz w:val="22"/>
                <w:szCs w:val="22"/>
                <w:lang w:val="en-IE"/>
              </w:rPr>
              <w:t xml:space="preserve">Failte fest </w:t>
            </w:r>
            <w:r>
              <w:rPr>
                <w:rFonts w:cstheme="minorHAnsi"/>
                <w:sz w:val="22"/>
                <w:szCs w:val="22"/>
                <w:lang w:val="en-IE"/>
              </w:rPr>
              <w:t>(</w:t>
            </w:r>
            <w:r w:rsidR="000D170A">
              <w:rPr>
                <w:rFonts w:cstheme="minorHAnsi"/>
                <w:sz w:val="22"/>
                <w:szCs w:val="22"/>
                <w:lang w:val="en-IE"/>
              </w:rPr>
              <w:t>Hellen and Cathal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attended); a talk by Diarmuid for the anniversary of Declann Flynn’s death; a c</w:t>
            </w:r>
            <w:r w:rsidR="00E54BBD">
              <w:rPr>
                <w:rFonts w:cstheme="minorHAnsi"/>
                <w:sz w:val="22"/>
                <w:szCs w:val="22"/>
                <w:lang w:val="en-IE"/>
              </w:rPr>
              <w:t>offee morning</w:t>
            </w:r>
            <w:r w:rsidR="00C51D08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for the </w:t>
            </w:r>
            <w:r w:rsidR="00C51D08">
              <w:rPr>
                <w:rFonts w:cstheme="minorHAnsi"/>
                <w:sz w:val="22"/>
                <w:szCs w:val="22"/>
                <w:lang w:val="en-IE"/>
              </w:rPr>
              <w:t>start of term</w:t>
            </w:r>
            <w:r>
              <w:rPr>
                <w:rFonts w:cstheme="minorHAnsi"/>
                <w:sz w:val="22"/>
                <w:szCs w:val="22"/>
                <w:lang w:val="en-IE"/>
              </w:rPr>
              <w:t>; a social night of b</w:t>
            </w:r>
            <w:r w:rsidR="00C51D08">
              <w:rPr>
                <w:rFonts w:cstheme="minorHAnsi"/>
                <w:sz w:val="22"/>
                <w:szCs w:val="22"/>
                <w:lang w:val="en-IE"/>
              </w:rPr>
              <w:t xml:space="preserve">owling </w:t>
            </w:r>
            <w:r>
              <w:rPr>
                <w:rFonts w:cstheme="minorHAnsi"/>
                <w:sz w:val="22"/>
                <w:szCs w:val="22"/>
                <w:lang w:val="en-IE"/>
              </w:rPr>
              <w:t>and finger food;</w:t>
            </w:r>
            <w:r w:rsidR="00C51D08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IE"/>
              </w:rPr>
              <w:t>and a talk by Orla Egan for c</w:t>
            </w:r>
            <w:r w:rsidR="00C51D08">
              <w:rPr>
                <w:rFonts w:cstheme="minorHAnsi"/>
                <w:sz w:val="22"/>
                <w:szCs w:val="22"/>
                <w:lang w:val="en-IE"/>
              </w:rPr>
              <w:t>ulture night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which was very well attended</w:t>
            </w:r>
            <w:r w:rsidR="00652FF5">
              <w:rPr>
                <w:rFonts w:cstheme="minorHAnsi"/>
                <w:sz w:val="22"/>
                <w:szCs w:val="22"/>
                <w:lang w:val="en-IE"/>
              </w:rPr>
              <w:t xml:space="preserve">. Turnout can be low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at some events, </w:t>
            </w:r>
            <w:r w:rsidR="00652FF5">
              <w:rPr>
                <w:rFonts w:cstheme="minorHAnsi"/>
                <w:sz w:val="22"/>
                <w:szCs w:val="22"/>
                <w:lang w:val="en-IE"/>
              </w:rPr>
              <w:t xml:space="preserve">but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it was agreed we should </w:t>
            </w:r>
            <w:r w:rsidR="00652FF5">
              <w:rPr>
                <w:rFonts w:cstheme="minorHAnsi"/>
                <w:sz w:val="22"/>
                <w:szCs w:val="22"/>
                <w:lang w:val="en-IE"/>
              </w:rPr>
              <w:t>keep doing coffee mornings.</w:t>
            </w:r>
            <w:r w:rsidR="00A26955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768FC2CD" w14:textId="77777777" w:rsidR="00C02F6B" w:rsidRDefault="00C02F6B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2F4E573D" w14:textId="1C8B4C81" w:rsidR="00F11789" w:rsidRDefault="00C02F6B" w:rsidP="00010FAF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The </w:t>
            </w:r>
            <w:r w:rsidR="00A26955">
              <w:rPr>
                <w:rFonts w:cstheme="minorHAnsi"/>
                <w:sz w:val="22"/>
                <w:szCs w:val="22"/>
                <w:lang w:val="en-IE"/>
              </w:rPr>
              <w:t xml:space="preserve">Pride 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tea party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in July 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was a success,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and the 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invitation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for this came 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from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the 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>President</w:t>
            </w:r>
            <w:r>
              <w:rPr>
                <w:rFonts w:cstheme="minorHAnsi"/>
                <w:sz w:val="22"/>
                <w:szCs w:val="22"/>
                <w:lang w:val="en-IE"/>
              </w:rPr>
              <w:t>. It was agreed w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e should capitalise on that and ask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the 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President to </w:t>
            </w:r>
            <w:r>
              <w:rPr>
                <w:rFonts w:cstheme="minorHAnsi"/>
                <w:sz w:val="22"/>
                <w:szCs w:val="22"/>
                <w:lang w:val="en-IE"/>
              </w:rPr>
              <w:t>host something annually</w:t>
            </w:r>
            <w:r w:rsidR="00715C8F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 xml:space="preserve">in the </w:t>
            </w:r>
            <w:r>
              <w:rPr>
                <w:rFonts w:cstheme="minorHAnsi"/>
                <w:sz w:val="22"/>
                <w:szCs w:val="22"/>
                <w:lang w:val="en-IE"/>
              </w:rPr>
              <w:t>A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>ula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, either at the start of the new academic year or for 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 xml:space="preserve">national coming out day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in 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>October.</w:t>
            </w:r>
          </w:p>
          <w:p w14:paraId="7EA97228" w14:textId="677930B4" w:rsidR="00274F82" w:rsidRPr="00010FAF" w:rsidRDefault="00274F82" w:rsidP="0035038D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608" w:type="dxa"/>
          </w:tcPr>
          <w:p w14:paraId="0C8EEEA8" w14:textId="77777777" w:rsidR="00CA1C58" w:rsidRDefault="00CA1C58">
            <w:pPr>
              <w:rPr>
                <w:rFonts w:cstheme="minorHAnsi"/>
                <w:sz w:val="22"/>
                <w:szCs w:val="22"/>
              </w:rPr>
            </w:pPr>
          </w:p>
          <w:p w14:paraId="0ADDCD3B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F8AD87D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4D28EC8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38B9B9A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1A7A87D1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7D048216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3145D35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2F5A8366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E69814D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A92E645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10CC25D7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2B7FC8CE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2CF5D9CB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174AECB9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2ABEE747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459643F5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696CFF34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065B2E9F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02D2ABC5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10FB8143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1654688A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C842E29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50952A0B" w14:textId="24E66D20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36F53121" w14:textId="776A83EB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4C53D2C5" w14:textId="46C9A7E8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413B4F0A" w14:textId="1B5411B8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03388695" w14:textId="2A8FA13A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6328F028" w14:textId="34922751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65FB20C5" w14:textId="6E25174E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1FFC0133" w14:textId="7774BCE8" w:rsidR="00C02F6B" w:rsidRDefault="00C02F6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Co-chairs</w:t>
            </w:r>
          </w:p>
          <w:p w14:paraId="521498C8" w14:textId="77777777" w:rsidR="00C02F6B" w:rsidRDefault="00C02F6B">
            <w:pPr>
              <w:rPr>
                <w:rFonts w:cstheme="minorHAnsi"/>
                <w:sz w:val="22"/>
                <w:szCs w:val="22"/>
              </w:rPr>
            </w:pPr>
          </w:p>
          <w:p w14:paraId="3EDC6395" w14:textId="7A8A8925" w:rsidR="00C02F6B" w:rsidRPr="00BA3899" w:rsidRDefault="00C02F6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770B5" w:rsidRPr="00BA3899" w14:paraId="6BDA87B2" w14:textId="77777777" w:rsidTr="00036554">
        <w:tc>
          <w:tcPr>
            <w:tcW w:w="421" w:type="dxa"/>
          </w:tcPr>
          <w:p w14:paraId="2F5DDEC2" w14:textId="6AD966CA" w:rsidR="009770B5" w:rsidRPr="00BA3899" w:rsidRDefault="009770B5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BA3899">
              <w:rPr>
                <w:rFonts w:cstheme="minorHAnsi"/>
                <w:sz w:val="22"/>
                <w:szCs w:val="22"/>
                <w:lang w:val="en-IE"/>
              </w:rPr>
              <w:lastRenderedPageBreak/>
              <w:t>3.</w:t>
            </w:r>
          </w:p>
        </w:tc>
        <w:tc>
          <w:tcPr>
            <w:tcW w:w="1462" w:type="dxa"/>
          </w:tcPr>
          <w:p w14:paraId="3F379577" w14:textId="3ABA5CEF" w:rsidR="009770B5" w:rsidRPr="00BA3899" w:rsidRDefault="000308F2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Upcoming outreach events</w:t>
            </w:r>
          </w:p>
        </w:tc>
        <w:tc>
          <w:tcPr>
            <w:tcW w:w="6285" w:type="dxa"/>
          </w:tcPr>
          <w:p w14:paraId="3A2E733F" w14:textId="1BD4322E" w:rsidR="00281F0C" w:rsidRDefault="00A87783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Mary</w:t>
            </w:r>
            <w:r w:rsidR="00C02F6B">
              <w:rPr>
                <w:rFonts w:cstheme="minorHAnsi"/>
                <w:sz w:val="22"/>
                <w:szCs w:val="22"/>
                <w:lang w:val="en-IE"/>
              </w:rPr>
              <w:t>O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and Fiachra have agreed to do </w:t>
            </w:r>
            <w:r w:rsidR="00486A97">
              <w:rPr>
                <w:rFonts w:cstheme="minorHAnsi"/>
                <w:sz w:val="22"/>
                <w:szCs w:val="22"/>
                <w:lang w:val="en-IE"/>
              </w:rPr>
              <w:t>j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 xml:space="preserve">oint event </w:t>
            </w:r>
            <w:r w:rsidR="00486A97">
              <w:rPr>
                <w:rFonts w:cstheme="minorHAnsi"/>
                <w:sz w:val="22"/>
                <w:szCs w:val="22"/>
                <w:lang w:val="en-IE"/>
              </w:rPr>
              <w:t xml:space="preserve">with the “Working with Pride” network 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>for coming out day 11</w:t>
            </w:r>
            <w:r w:rsidR="002E042C" w:rsidRPr="002E042C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="002E042C">
              <w:rPr>
                <w:rFonts w:cstheme="minorHAnsi"/>
                <w:sz w:val="22"/>
                <w:szCs w:val="22"/>
                <w:lang w:val="en-IE"/>
              </w:rPr>
              <w:t xml:space="preserve"> October.</w:t>
            </w:r>
            <w:r w:rsidR="00274F82">
              <w:rPr>
                <w:rFonts w:cstheme="minorHAnsi"/>
                <w:sz w:val="22"/>
                <w:szCs w:val="22"/>
                <w:lang w:val="en-IE"/>
              </w:rPr>
              <w:t xml:space="preserve"> Another joint event is also proposed for World Aids Day, possibly </w:t>
            </w:r>
            <w:r w:rsidR="003977C8">
              <w:rPr>
                <w:rFonts w:cstheme="minorHAnsi"/>
                <w:sz w:val="22"/>
                <w:szCs w:val="22"/>
                <w:lang w:val="en-IE"/>
              </w:rPr>
              <w:t>focusing on women with Aids and their exclusion from free access to P</w:t>
            </w:r>
            <w:r w:rsidR="005409BA">
              <w:rPr>
                <w:rFonts w:cstheme="minorHAnsi"/>
                <w:sz w:val="22"/>
                <w:szCs w:val="22"/>
                <w:lang w:val="en-IE"/>
              </w:rPr>
              <w:t>r</w:t>
            </w:r>
            <w:r w:rsidR="003977C8">
              <w:rPr>
                <w:rFonts w:cstheme="minorHAnsi"/>
                <w:sz w:val="22"/>
                <w:szCs w:val="22"/>
                <w:lang w:val="en-IE"/>
              </w:rPr>
              <w:t>EP.</w:t>
            </w:r>
          </w:p>
          <w:p w14:paraId="4A3722F7" w14:textId="77777777" w:rsidR="007E11CF" w:rsidRDefault="007E11CF" w:rsidP="009770B5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3DC0FD7E" w14:textId="77777777" w:rsidR="00A87783" w:rsidRDefault="00C02F6B" w:rsidP="00C02F6B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The network has also a</w:t>
            </w:r>
            <w:r w:rsidR="007E11CF">
              <w:rPr>
                <w:rFonts w:cstheme="minorHAnsi"/>
                <w:sz w:val="22"/>
                <w:szCs w:val="22"/>
                <w:lang w:val="en-IE"/>
              </w:rPr>
              <w:t xml:space="preserve">greed to do some talks through </w:t>
            </w:r>
            <w:r>
              <w:rPr>
                <w:rFonts w:cstheme="minorHAnsi"/>
                <w:sz w:val="22"/>
                <w:szCs w:val="22"/>
                <w:lang w:val="en-IE"/>
              </w:rPr>
              <w:t>UCC HR</w:t>
            </w:r>
            <w:r w:rsidR="007E11CF">
              <w:rPr>
                <w:rFonts w:cstheme="minorHAnsi"/>
                <w:sz w:val="22"/>
                <w:szCs w:val="22"/>
                <w:lang w:val="en-IE"/>
              </w:rPr>
              <w:t xml:space="preserve"> series, e.g. queering the curriculum, supporting staff to support students coming out, etc. </w:t>
            </w:r>
          </w:p>
          <w:p w14:paraId="526DB9AA" w14:textId="326A941D" w:rsidR="00C02F6B" w:rsidRPr="00AA56DD" w:rsidRDefault="00C02F6B" w:rsidP="00C02F6B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1608" w:type="dxa"/>
          </w:tcPr>
          <w:p w14:paraId="56789AE1" w14:textId="64265EB8" w:rsidR="00281F0C" w:rsidRPr="00BA3899" w:rsidRDefault="00281F0C" w:rsidP="009770B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0947881" w14:textId="77777777" w:rsidR="00B41327" w:rsidRPr="00BA3899" w:rsidRDefault="00B41327">
      <w:pPr>
        <w:rPr>
          <w:rFonts w:cstheme="minorHAnsi"/>
          <w:sz w:val="22"/>
          <w:szCs w:val="22"/>
          <w:lang w:val="en-IE"/>
        </w:rPr>
      </w:pPr>
    </w:p>
    <w:sectPr w:rsidR="00B41327" w:rsidRPr="00BA3899" w:rsidSect="00DF4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65D3B" w14:textId="77777777" w:rsidR="000C5BD3" w:rsidRDefault="000C5BD3" w:rsidP="0067733A">
      <w:r>
        <w:separator/>
      </w:r>
    </w:p>
  </w:endnote>
  <w:endnote w:type="continuationSeparator" w:id="0">
    <w:p w14:paraId="73E1CFB6" w14:textId="77777777" w:rsidR="000C5BD3" w:rsidRDefault="000C5BD3" w:rsidP="006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87384" w14:textId="77777777" w:rsidR="0067733A" w:rsidRDefault="00677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79158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5964F" w14:textId="6E6F2788" w:rsidR="0067733A" w:rsidRDefault="006773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78A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78A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D798C0" w14:textId="77777777" w:rsidR="0067733A" w:rsidRDefault="00677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31CF" w14:textId="77777777" w:rsidR="0067733A" w:rsidRDefault="00677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14BE" w14:textId="77777777" w:rsidR="000C5BD3" w:rsidRDefault="000C5BD3" w:rsidP="0067733A">
      <w:r>
        <w:separator/>
      </w:r>
    </w:p>
  </w:footnote>
  <w:footnote w:type="continuationSeparator" w:id="0">
    <w:p w14:paraId="7A1EB28A" w14:textId="77777777" w:rsidR="000C5BD3" w:rsidRDefault="000C5BD3" w:rsidP="0067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2F1F" w14:textId="77777777" w:rsidR="0067733A" w:rsidRDefault="00677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0BE9" w14:textId="77777777" w:rsidR="0067733A" w:rsidRDefault="00677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AF9D" w14:textId="77777777" w:rsidR="0067733A" w:rsidRDefault="00677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CF9"/>
    <w:multiLevelType w:val="multilevel"/>
    <w:tmpl w:val="BFD2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507DB"/>
    <w:multiLevelType w:val="hybridMultilevel"/>
    <w:tmpl w:val="32CE93D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D5281"/>
    <w:multiLevelType w:val="hybridMultilevel"/>
    <w:tmpl w:val="ACCCBA5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713823"/>
    <w:multiLevelType w:val="hybridMultilevel"/>
    <w:tmpl w:val="5088E9D4"/>
    <w:lvl w:ilvl="0" w:tplc="B65A34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93487"/>
    <w:multiLevelType w:val="multilevel"/>
    <w:tmpl w:val="BEB4A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7A6D3C"/>
    <w:multiLevelType w:val="hybridMultilevel"/>
    <w:tmpl w:val="F01640E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B1777"/>
    <w:multiLevelType w:val="hybridMultilevel"/>
    <w:tmpl w:val="3BAC9160"/>
    <w:lvl w:ilvl="0" w:tplc="1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E7F3F"/>
    <w:multiLevelType w:val="hybridMultilevel"/>
    <w:tmpl w:val="0C020496"/>
    <w:lvl w:ilvl="0" w:tplc="7022626C">
      <w:start w:val="1"/>
      <w:numFmt w:val="lowerLetter"/>
      <w:lvlText w:val="%1."/>
      <w:lvlJc w:val="left"/>
      <w:pPr>
        <w:ind w:left="107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BC5E50"/>
    <w:multiLevelType w:val="multilevel"/>
    <w:tmpl w:val="E950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25BFE"/>
    <w:multiLevelType w:val="hybridMultilevel"/>
    <w:tmpl w:val="B0D2D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513FB"/>
    <w:multiLevelType w:val="hybridMultilevel"/>
    <w:tmpl w:val="E4F2AE3E"/>
    <w:lvl w:ilvl="0" w:tplc="1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B67271"/>
    <w:multiLevelType w:val="hybridMultilevel"/>
    <w:tmpl w:val="645A60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52467D"/>
    <w:multiLevelType w:val="hybridMultilevel"/>
    <w:tmpl w:val="DB9EE3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C4F12"/>
    <w:multiLevelType w:val="hybridMultilevel"/>
    <w:tmpl w:val="734A38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F6A8D"/>
    <w:multiLevelType w:val="hybridMultilevel"/>
    <w:tmpl w:val="E348C1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F7131"/>
    <w:multiLevelType w:val="hybridMultilevel"/>
    <w:tmpl w:val="4D96D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04DA3"/>
    <w:multiLevelType w:val="hybridMultilevel"/>
    <w:tmpl w:val="773A6B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1627A6"/>
    <w:multiLevelType w:val="hybridMultilevel"/>
    <w:tmpl w:val="85E293AA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A74900"/>
    <w:multiLevelType w:val="hybridMultilevel"/>
    <w:tmpl w:val="9EA25DB4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17138A"/>
    <w:multiLevelType w:val="hybridMultilevel"/>
    <w:tmpl w:val="26E46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187F57"/>
    <w:multiLevelType w:val="hybridMultilevel"/>
    <w:tmpl w:val="EDE86A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145E8"/>
    <w:multiLevelType w:val="hybridMultilevel"/>
    <w:tmpl w:val="4A5AB2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832ED"/>
    <w:multiLevelType w:val="hybridMultilevel"/>
    <w:tmpl w:val="D13EEC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D13DE8"/>
    <w:multiLevelType w:val="hybridMultilevel"/>
    <w:tmpl w:val="76C4A8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938610">
    <w:abstractNumId w:val="0"/>
  </w:num>
  <w:num w:numId="2" w16cid:durableId="772671603">
    <w:abstractNumId w:val="21"/>
  </w:num>
  <w:num w:numId="3" w16cid:durableId="1398354616">
    <w:abstractNumId w:val="2"/>
  </w:num>
  <w:num w:numId="4" w16cid:durableId="1045561806">
    <w:abstractNumId w:val="23"/>
  </w:num>
  <w:num w:numId="5" w16cid:durableId="1911575579">
    <w:abstractNumId w:val="17"/>
  </w:num>
  <w:num w:numId="6" w16cid:durableId="574052464">
    <w:abstractNumId w:val="27"/>
  </w:num>
  <w:num w:numId="7" w16cid:durableId="433139137">
    <w:abstractNumId w:val="18"/>
  </w:num>
  <w:num w:numId="8" w16cid:durableId="528370847">
    <w:abstractNumId w:val="30"/>
  </w:num>
  <w:num w:numId="9" w16cid:durableId="1852837064">
    <w:abstractNumId w:val="15"/>
  </w:num>
  <w:num w:numId="10" w16cid:durableId="513106364">
    <w:abstractNumId w:val="29"/>
  </w:num>
  <w:num w:numId="11" w16cid:durableId="1445271341">
    <w:abstractNumId w:val="4"/>
  </w:num>
  <w:num w:numId="12" w16cid:durableId="2072387343">
    <w:abstractNumId w:val="25"/>
  </w:num>
  <w:num w:numId="13" w16cid:durableId="250820086">
    <w:abstractNumId w:val="24"/>
  </w:num>
  <w:num w:numId="14" w16cid:durableId="105934351">
    <w:abstractNumId w:val="16"/>
  </w:num>
  <w:num w:numId="15" w16cid:durableId="852232504">
    <w:abstractNumId w:val="7"/>
  </w:num>
  <w:num w:numId="16" w16cid:durableId="219445100">
    <w:abstractNumId w:val="28"/>
  </w:num>
  <w:num w:numId="17" w16cid:durableId="1824925352">
    <w:abstractNumId w:val="20"/>
  </w:num>
  <w:num w:numId="18" w16cid:durableId="801994270">
    <w:abstractNumId w:val="12"/>
  </w:num>
  <w:num w:numId="19" w16cid:durableId="751269852">
    <w:abstractNumId w:val="35"/>
  </w:num>
  <w:num w:numId="20" w16cid:durableId="434910553">
    <w:abstractNumId w:val="26"/>
  </w:num>
  <w:num w:numId="21" w16cid:durableId="750545681">
    <w:abstractNumId w:val="31"/>
  </w:num>
  <w:num w:numId="22" w16cid:durableId="265619676">
    <w:abstractNumId w:val="6"/>
  </w:num>
  <w:num w:numId="23" w16cid:durableId="1682006123">
    <w:abstractNumId w:val="11"/>
  </w:num>
  <w:num w:numId="24" w16cid:durableId="77559046">
    <w:abstractNumId w:val="36"/>
  </w:num>
  <w:num w:numId="25" w16cid:durableId="2111658529">
    <w:abstractNumId w:val="32"/>
  </w:num>
  <w:num w:numId="26" w16cid:durableId="1231187289">
    <w:abstractNumId w:val="32"/>
  </w:num>
  <w:num w:numId="27" w16cid:durableId="501094395">
    <w:abstractNumId w:val="5"/>
  </w:num>
  <w:num w:numId="28" w16cid:durableId="1989238561">
    <w:abstractNumId w:val="19"/>
  </w:num>
  <w:num w:numId="29" w16cid:durableId="2068992442">
    <w:abstractNumId w:val="13"/>
  </w:num>
  <w:num w:numId="30" w16cid:durableId="1652098566">
    <w:abstractNumId w:val="38"/>
  </w:num>
  <w:num w:numId="31" w16cid:durableId="1512136490">
    <w:abstractNumId w:val="9"/>
  </w:num>
  <w:num w:numId="32" w16cid:durableId="413549131">
    <w:abstractNumId w:val="22"/>
  </w:num>
  <w:num w:numId="33" w16cid:durableId="1630625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8892599">
    <w:abstractNumId w:val="33"/>
  </w:num>
  <w:num w:numId="35" w16cid:durableId="2090033366">
    <w:abstractNumId w:val="34"/>
  </w:num>
  <w:num w:numId="36" w16cid:durableId="689917066">
    <w:abstractNumId w:val="14"/>
  </w:num>
  <w:num w:numId="37" w16cid:durableId="721170184">
    <w:abstractNumId w:val="3"/>
  </w:num>
  <w:num w:numId="38" w16cid:durableId="463936332">
    <w:abstractNumId w:val="10"/>
  </w:num>
  <w:num w:numId="39" w16cid:durableId="1570072399">
    <w:abstractNumId w:val="1"/>
  </w:num>
  <w:num w:numId="40" w16cid:durableId="1584755126">
    <w:abstractNumId w:val="37"/>
  </w:num>
  <w:num w:numId="41" w16cid:durableId="18797773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04"/>
    <w:rsid w:val="00002659"/>
    <w:rsid w:val="0000432D"/>
    <w:rsid w:val="0000502B"/>
    <w:rsid w:val="00010FAF"/>
    <w:rsid w:val="00011EDE"/>
    <w:rsid w:val="00012523"/>
    <w:rsid w:val="00014E92"/>
    <w:rsid w:val="00017B73"/>
    <w:rsid w:val="00023026"/>
    <w:rsid w:val="00024203"/>
    <w:rsid w:val="000271FB"/>
    <w:rsid w:val="0002789B"/>
    <w:rsid w:val="000308F2"/>
    <w:rsid w:val="000310E6"/>
    <w:rsid w:val="00036554"/>
    <w:rsid w:val="00045008"/>
    <w:rsid w:val="00050992"/>
    <w:rsid w:val="000630A3"/>
    <w:rsid w:val="000635B4"/>
    <w:rsid w:val="000644B1"/>
    <w:rsid w:val="00070D49"/>
    <w:rsid w:val="000748BD"/>
    <w:rsid w:val="00086419"/>
    <w:rsid w:val="00091684"/>
    <w:rsid w:val="0009295D"/>
    <w:rsid w:val="00097C49"/>
    <w:rsid w:val="000A2763"/>
    <w:rsid w:val="000A40FE"/>
    <w:rsid w:val="000A42E6"/>
    <w:rsid w:val="000A46E4"/>
    <w:rsid w:val="000A4B4E"/>
    <w:rsid w:val="000A638C"/>
    <w:rsid w:val="000B0E9D"/>
    <w:rsid w:val="000B2247"/>
    <w:rsid w:val="000B232D"/>
    <w:rsid w:val="000B31E7"/>
    <w:rsid w:val="000B3BCC"/>
    <w:rsid w:val="000B4F66"/>
    <w:rsid w:val="000C10D3"/>
    <w:rsid w:val="000C1444"/>
    <w:rsid w:val="000C265F"/>
    <w:rsid w:val="000C5BD3"/>
    <w:rsid w:val="000C67F2"/>
    <w:rsid w:val="000D170A"/>
    <w:rsid w:val="000D7CCA"/>
    <w:rsid w:val="000E18AC"/>
    <w:rsid w:val="000E3912"/>
    <w:rsid w:val="000E47D8"/>
    <w:rsid w:val="000E5162"/>
    <w:rsid w:val="000F1D6A"/>
    <w:rsid w:val="000F6F9F"/>
    <w:rsid w:val="000F7899"/>
    <w:rsid w:val="00114EF4"/>
    <w:rsid w:val="0011522F"/>
    <w:rsid w:val="00115268"/>
    <w:rsid w:val="001246D3"/>
    <w:rsid w:val="0012477F"/>
    <w:rsid w:val="001314DA"/>
    <w:rsid w:val="00135025"/>
    <w:rsid w:val="00141155"/>
    <w:rsid w:val="00142A72"/>
    <w:rsid w:val="0014373C"/>
    <w:rsid w:val="001662B8"/>
    <w:rsid w:val="00173175"/>
    <w:rsid w:val="00175D76"/>
    <w:rsid w:val="0018068A"/>
    <w:rsid w:val="00181302"/>
    <w:rsid w:val="001862ED"/>
    <w:rsid w:val="0019434B"/>
    <w:rsid w:val="00195045"/>
    <w:rsid w:val="001B2ECA"/>
    <w:rsid w:val="001C179A"/>
    <w:rsid w:val="001C334F"/>
    <w:rsid w:val="001C6BE0"/>
    <w:rsid w:val="001C7C86"/>
    <w:rsid w:val="001D0155"/>
    <w:rsid w:val="001D4700"/>
    <w:rsid w:val="001E04D2"/>
    <w:rsid w:val="001F09FD"/>
    <w:rsid w:val="001F6356"/>
    <w:rsid w:val="00201B84"/>
    <w:rsid w:val="002066CD"/>
    <w:rsid w:val="00212903"/>
    <w:rsid w:val="00224533"/>
    <w:rsid w:val="00232AC6"/>
    <w:rsid w:val="00240AE4"/>
    <w:rsid w:val="002412F9"/>
    <w:rsid w:val="00244A79"/>
    <w:rsid w:val="0024776E"/>
    <w:rsid w:val="00254E89"/>
    <w:rsid w:val="00256D93"/>
    <w:rsid w:val="00262304"/>
    <w:rsid w:val="002659C7"/>
    <w:rsid w:val="002707FF"/>
    <w:rsid w:val="00271E53"/>
    <w:rsid w:val="00274F82"/>
    <w:rsid w:val="00275684"/>
    <w:rsid w:val="00281F0C"/>
    <w:rsid w:val="00282D03"/>
    <w:rsid w:val="00282DDF"/>
    <w:rsid w:val="002873C1"/>
    <w:rsid w:val="002A1C47"/>
    <w:rsid w:val="002A1DFA"/>
    <w:rsid w:val="002A47A7"/>
    <w:rsid w:val="002B1BC9"/>
    <w:rsid w:val="002B50DE"/>
    <w:rsid w:val="002C4454"/>
    <w:rsid w:val="002C53BF"/>
    <w:rsid w:val="002C5637"/>
    <w:rsid w:val="002C7DFF"/>
    <w:rsid w:val="002D27B5"/>
    <w:rsid w:val="002E042C"/>
    <w:rsid w:val="002E30CF"/>
    <w:rsid w:val="002E699F"/>
    <w:rsid w:val="002F1974"/>
    <w:rsid w:val="002F3DA5"/>
    <w:rsid w:val="002F4856"/>
    <w:rsid w:val="002F4A3E"/>
    <w:rsid w:val="00303115"/>
    <w:rsid w:val="00314344"/>
    <w:rsid w:val="00314DEA"/>
    <w:rsid w:val="003222C0"/>
    <w:rsid w:val="0032280E"/>
    <w:rsid w:val="00332F7F"/>
    <w:rsid w:val="00342D3A"/>
    <w:rsid w:val="003461D3"/>
    <w:rsid w:val="0035038D"/>
    <w:rsid w:val="003535D1"/>
    <w:rsid w:val="00354B59"/>
    <w:rsid w:val="00363651"/>
    <w:rsid w:val="00364EB5"/>
    <w:rsid w:val="003700CB"/>
    <w:rsid w:val="003779AF"/>
    <w:rsid w:val="00387D89"/>
    <w:rsid w:val="0039030E"/>
    <w:rsid w:val="003977C8"/>
    <w:rsid w:val="003A0086"/>
    <w:rsid w:val="003A0CA4"/>
    <w:rsid w:val="003B7384"/>
    <w:rsid w:val="003C0EF3"/>
    <w:rsid w:val="003D0534"/>
    <w:rsid w:val="003D08A4"/>
    <w:rsid w:val="003D1C43"/>
    <w:rsid w:val="003D221C"/>
    <w:rsid w:val="003D4B59"/>
    <w:rsid w:val="003E0940"/>
    <w:rsid w:val="003E0D87"/>
    <w:rsid w:val="003E244E"/>
    <w:rsid w:val="003E5314"/>
    <w:rsid w:val="003F75DA"/>
    <w:rsid w:val="00404842"/>
    <w:rsid w:val="00405AE9"/>
    <w:rsid w:val="00413DDB"/>
    <w:rsid w:val="00414BC4"/>
    <w:rsid w:val="004177A3"/>
    <w:rsid w:val="0042080A"/>
    <w:rsid w:val="00423E78"/>
    <w:rsid w:val="00427E37"/>
    <w:rsid w:val="00434CB8"/>
    <w:rsid w:val="00435246"/>
    <w:rsid w:val="00437107"/>
    <w:rsid w:val="00440DC7"/>
    <w:rsid w:val="00441D39"/>
    <w:rsid w:val="0044448F"/>
    <w:rsid w:val="00445348"/>
    <w:rsid w:val="004474C0"/>
    <w:rsid w:val="004535C4"/>
    <w:rsid w:val="00453662"/>
    <w:rsid w:val="00455E32"/>
    <w:rsid w:val="004609F8"/>
    <w:rsid w:val="00460CA5"/>
    <w:rsid w:val="00462667"/>
    <w:rsid w:val="004633FE"/>
    <w:rsid w:val="00463464"/>
    <w:rsid w:val="004842A0"/>
    <w:rsid w:val="00486A97"/>
    <w:rsid w:val="004A0193"/>
    <w:rsid w:val="004A426A"/>
    <w:rsid w:val="004A526E"/>
    <w:rsid w:val="004C2BB4"/>
    <w:rsid w:val="004C6A66"/>
    <w:rsid w:val="004D635C"/>
    <w:rsid w:val="004E5469"/>
    <w:rsid w:val="004E6428"/>
    <w:rsid w:val="004F5139"/>
    <w:rsid w:val="004F5B90"/>
    <w:rsid w:val="004F7AD6"/>
    <w:rsid w:val="00501D0B"/>
    <w:rsid w:val="005037DF"/>
    <w:rsid w:val="005067B4"/>
    <w:rsid w:val="00524856"/>
    <w:rsid w:val="00525A98"/>
    <w:rsid w:val="00530CD9"/>
    <w:rsid w:val="0053582D"/>
    <w:rsid w:val="00540204"/>
    <w:rsid w:val="005409BA"/>
    <w:rsid w:val="00540C8D"/>
    <w:rsid w:val="0054459D"/>
    <w:rsid w:val="00547585"/>
    <w:rsid w:val="00553224"/>
    <w:rsid w:val="00553241"/>
    <w:rsid w:val="0055423A"/>
    <w:rsid w:val="00564003"/>
    <w:rsid w:val="005651E3"/>
    <w:rsid w:val="00565695"/>
    <w:rsid w:val="0056734E"/>
    <w:rsid w:val="005716E6"/>
    <w:rsid w:val="005813B4"/>
    <w:rsid w:val="00584939"/>
    <w:rsid w:val="005878A8"/>
    <w:rsid w:val="00590496"/>
    <w:rsid w:val="0059125B"/>
    <w:rsid w:val="005A0B66"/>
    <w:rsid w:val="005B000F"/>
    <w:rsid w:val="005C2488"/>
    <w:rsid w:val="005C3A01"/>
    <w:rsid w:val="005C3F0B"/>
    <w:rsid w:val="005C5553"/>
    <w:rsid w:val="005D0763"/>
    <w:rsid w:val="005D56D8"/>
    <w:rsid w:val="005D70A4"/>
    <w:rsid w:val="00602FED"/>
    <w:rsid w:val="00603DE8"/>
    <w:rsid w:val="00615A54"/>
    <w:rsid w:val="006250B5"/>
    <w:rsid w:val="00634C92"/>
    <w:rsid w:val="00646B02"/>
    <w:rsid w:val="00652FF5"/>
    <w:rsid w:val="00655F7C"/>
    <w:rsid w:val="00662B33"/>
    <w:rsid w:val="0066445F"/>
    <w:rsid w:val="006657DB"/>
    <w:rsid w:val="0067062F"/>
    <w:rsid w:val="006728DE"/>
    <w:rsid w:val="0067733A"/>
    <w:rsid w:val="006816BA"/>
    <w:rsid w:val="00692AB5"/>
    <w:rsid w:val="00693236"/>
    <w:rsid w:val="0069792D"/>
    <w:rsid w:val="006A12CB"/>
    <w:rsid w:val="006A1A70"/>
    <w:rsid w:val="006A4714"/>
    <w:rsid w:val="006A535A"/>
    <w:rsid w:val="006C2F8A"/>
    <w:rsid w:val="006C6726"/>
    <w:rsid w:val="006C6791"/>
    <w:rsid w:val="006D4441"/>
    <w:rsid w:val="006D58A6"/>
    <w:rsid w:val="006E16F3"/>
    <w:rsid w:val="006E28FC"/>
    <w:rsid w:val="006F1C6E"/>
    <w:rsid w:val="006F3DD7"/>
    <w:rsid w:val="00702ABB"/>
    <w:rsid w:val="00704FB5"/>
    <w:rsid w:val="007058B1"/>
    <w:rsid w:val="00715C8F"/>
    <w:rsid w:val="0071647A"/>
    <w:rsid w:val="00720F82"/>
    <w:rsid w:val="00721026"/>
    <w:rsid w:val="007230D0"/>
    <w:rsid w:val="00726E01"/>
    <w:rsid w:val="007311CF"/>
    <w:rsid w:val="007342CA"/>
    <w:rsid w:val="007364AE"/>
    <w:rsid w:val="00737125"/>
    <w:rsid w:val="007372E7"/>
    <w:rsid w:val="007522AF"/>
    <w:rsid w:val="00752419"/>
    <w:rsid w:val="007573C7"/>
    <w:rsid w:val="00764FC7"/>
    <w:rsid w:val="00770075"/>
    <w:rsid w:val="00770E40"/>
    <w:rsid w:val="00776174"/>
    <w:rsid w:val="00777990"/>
    <w:rsid w:val="007829F0"/>
    <w:rsid w:val="007942D9"/>
    <w:rsid w:val="00795249"/>
    <w:rsid w:val="007A350D"/>
    <w:rsid w:val="007A4614"/>
    <w:rsid w:val="007B1EF5"/>
    <w:rsid w:val="007B61A0"/>
    <w:rsid w:val="007B6757"/>
    <w:rsid w:val="007B67DB"/>
    <w:rsid w:val="007B79BF"/>
    <w:rsid w:val="007C48BD"/>
    <w:rsid w:val="007C5C78"/>
    <w:rsid w:val="007C5F56"/>
    <w:rsid w:val="007D4167"/>
    <w:rsid w:val="007D4F81"/>
    <w:rsid w:val="007D77BA"/>
    <w:rsid w:val="007E04C9"/>
    <w:rsid w:val="007E11CF"/>
    <w:rsid w:val="007E44C4"/>
    <w:rsid w:val="007E4DFF"/>
    <w:rsid w:val="007E5CD1"/>
    <w:rsid w:val="007E6BED"/>
    <w:rsid w:val="007F1D43"/>
    <w:rsid w:val="007F73C5"/>
    <w:rsid w:val="008003E3"/>
    <w:rsid w:val="008016DB"/>
    <w:rsid w:val="00810F52"/>
    <w:rsid w:val="00811211"/>
    <w:rsid w:val="00824098"/>
    <w:rsid w:val="00824D19"/>
    <w:rsid w:val="00824FFA"/>
    <w:rsid w:val="00825083"/>
    <w:rsid w:val="00825515"/>
    <w:rsid w:val="00826C23"/>
    <w:rsid w:val="00830FDB"/>
    <w:rsid w:val="00831808"/>
    <w:rsid w:val="00835480"/>
    <w:rsid w:val="00837C19"/>
    <w:rsid w:val="00843460"/>
    <w:rsid w:val="00846D80"/>
    <w:rsid w:val="00857289"/>
    <w:rsid w:val="00857C55"/>
    <w:rsid w:val="00857E1F"/>
    <w:rsid w:val="00863599"/>
    <w:rsid w:val="00863897"/>
    <w:rsid w:val="00865BB0"/>
    <w:rsid w:val="00866A34"/>
    <w:rsid w:val="0087132D"/>
    <w:rsid w:val="00874DA5"/>
    <w:rsid w:val="00876895"/>
    <w:rsid w:val="00882604"/>
    <w:rsid w:val="00891F9A"/>
    <w:rsid w:val="00893DD8"/>
    <w:rsid w:val="00894C6B"/>
    <w:rsid w:val="008A2A11"/>
    <w:rsid w:val="008B6BCA"/>
    <w:rsid w:val="008C38F8"/>
    <w:rsid w:val="008D57ED"/>
    <w:rsid w:val="008D6CC4"/>
    <w:rsid w:val="008E3C4D"/>
    <w:rsid w:val="00905028"/>
    <w:rsid w:val="00910553"/>
    <w:rsid w:val="009136C2"/>
    <w:rsid w:val="009137F7"/>
    <w:rsid w:val="0091587F"/>
    <w:rsid w:val="0091595B"/>
    <w:rsid w:val="00915D25"/>
    <w:rsid w:val="00923A74"/>
    <w:rsid w:val="00925011"/>
    <w:rsid w:val="00927261"/>
    <w:rsid w:val="009334CE"/>
    <w:rsid w:val="00935721"/>
    <w:rsid w:val="00942560"/>
    <w:rsid w:val="00945D0A"/>
    <w:rsid w:val="009468F4"/>
    <w:rsid w:val="009568C2"/>
    <w:rsid w:val="00960314"/>
    <w:rsid w:val="009610A4"/>
    <w:rsid w:val="0096590E"/>
    <w:rsid w:val="0096617C"/>
    <w:rsid w:val="00970F08"/>
    <w:rsid w:val="00971D48"/>
    <w:rsid w:val="009770B5"/>
    <w:rsid w:val="00991E5B"/>
    <w:rsid w:val="009945A9"/>
    <w:rsid w:val="0099480F"/>
    <w:rsid w:val="00997F8C"/>
    <w:rsid w:val="009A1B16"/>
    <w:rsid w:val="009A4042"/>
    <w:rsid w:val="009B2E89"/>
    <w:rsid w:val="009B2FBF"/>
    <w:rsid w:val="009D3D5C"/>
    <w:rsid w:val="009F0ED8"/>
    <w:rsid w:val="009F238A"/>
    <w:rsid w:val="009F437A"/>
    <w:rsid w:val="009F5A85"/>
    <w:rsid w:val="00A061D2"/>
    <w:rsid w:val="00A1005D"/>
    <w:rsid w:val="00A1191D"/>
    <w:rsid w:val="00A13D65"/>
    <w:rsid w:val="00A14D1F"/>
    <w:rsid w:val="00A14F08"/>
    <w:rsid w:val="00A166CF"/>
    <w:rsid w:val="00A16868"/>
    <w:rsid w:val="00A2204C"/>
    <w:rsid w:val="00A22483"/>
    <w:rsid w:val="00A26955"/>
    <w:rsid w:val="00A30F51"/>
    <w:rsid w:val="00A33661"/>
    <w:rsid w:val="00A37212"/>
    <w:rsid w:val="00A4743A"/>
    <w:rsid w:val="00A572F0"/>
    <w:rsid w:val="00A70204"/>
    <w:rsid w:val="00A72C61"/>
    <w:rsid w:val="00A72FE9"/>
    <w:rsid w:val="00A7425A"/>
    <w:rsid w:val="00A770DE"/>
    <w:rsid w:val="00A87783"/>
    <w:rsid w:val="00A95685"/>
    <w:rsid w:val="00AA56DD"/>
    <w:rsid w:val="00AA747C"/>
    <w:rsid w:val="00AA7AAE"/>
    <w:rsid w:val="00AB0203"/>
    <w:rsid w:val="00AB1BF5"/>
    <w:rsid w:val="00AB2FF1"/>
    <w:rsid w:val="00AB5541"/>
    <w:rsid w:val="00AC4608"/>
    <w:rsid w:val="00AC569C"/>
    <w:rsid w:val="00AD092F"/>
    <w:rsid w:val="00AD230C"/>
    <w:rsid w:val="00AD48DE"/>
    <w:rsid w:val="00AD4B6C"/>
    <w:rsid w:val="00AD5FA1"/>
    <w:rsid w:val="00AF0632"/>
    <w:rsid w:val="00AF54D7"/>
    <w:rsid w:val="00AF71E4"/>
    <w:rsid w:val="00B039D4"/>
    <w:rsid w:val="00B04E11"/>
    <w:rsid w:val="00B05E26"/>
    <w:rsid w:val="00B06702"/>
    <w:rsid w:val="00B10A84"/>
    <w:rsid w:val="00B10CC2"/>
    <w:rsid w:val="00B11121"/>
    <w:rsid w:val="00B15AAE"/>
    <w:rsid w:val="00B16040"/>
    <w:rsid w:val="00B22385"/>
    <w:rsid w:val="00B224DE"/>
    <w:rsid w:val="00B227AB"/>
    <w:rsid w:val="00B24210"/>
    <w:rsid w:val="00B32CD6"/>
    <w:rsid w:val="00B37736"/>
    <w:rsid w:val="00B41327"/>
    <w:rsid w:val="00B4259B"/>
    <w:rsid w:val="00B44C7F"/>
    <w:rsid w:val="00B572F3"/>
    <w:rsid w:val="00B615BB"/>
    <w:rsid w:val="00B6341C"/>
    <w:rsid w:val="00B64D2D"/>
    <w:rsid w:val="00B66993"/>
    <w:rsid w:val="00B67301"/>
    <w:rsid w:val="00B70A31"/>
    <w:rsid w:val="00B739D7"/>
    <w:rsid w:val="00B73C62"/>
    <w:rsid w:val="00B800DE"/>
    <w:rsid w:val="00B85FC6"/>
    <w:rsid w:val="00B90F12"/>
    <w:rsid w:val="00B935F5"/>
    <w:rsid w:val="00B940CB"/>
    <w:rsid w:val="00B9410E"/>
    <w:rsid w:val="00BA3591"/>
    <w:rsid w:val="00BA3899"/>
    <w:rsid w:val="00BA3C0D"/>
    <w:rsid w:val="00BA782E"/>
    <w:rsid w:val="00BB5601"/>
    <w:rsid w:val="00BC1B81"/>
    <w:rsid w:val="00BD799C"/>
    <w:rsid w:val="00BE14AC"/>
    <w:rsid w:val="00BE2171"/>
    <w:rsid w:val="00BE692E"/>
    <w:rsid w:val="00BF4F33"/>
    <w:rsid w:val="00C02F6B"/>
    <w:rsid w:val="00C07C5E"/>
    <w:rsid w:val="00C13112"/>
    <w:rsid w:val="00C13268"/>
    <w:rsid w:val="00C15FBF"/>
    <w:rsid w:val="00C24082"/>
    <w:rsid w:val="00C250DB"/>
    <w:rsid w:val="00C31F80"/>
    <w:rsid w:val="00C340F6"/>
    <w:rsid w:val="00C343FE"/>
    <w:rsid w:val="00C34A96"/>
    <w:rsid w:val="00C35C75"/>
    <w:rsid w:val="00C404A6"/>
    <w:rsid w:val="00C406FE"/>
    <w:rsid w:val="00C51D08"/>
    <w:rsid w:val="00C62DE4"/>
    <w:rsid w:val="00C633DB"/>
    <w:rsid w:val="00C6535E"/>
    <w:rsid w:val="00C65AAA"/>
    <w:rsid w:val="00C65DE6"/>
    <w:rsid w:val="00C667E5"/>
    <w:rsid w:val="00C704F1"/>
    <w:rsid w:val="00C728E4"/>
    <w:rsid w:val="00C732CE"/>
    <w:rsid w:val="00C76BDD"/>
    <w:rsid w:val="00C77DF8"/>
    <w:rsid w:val="00C83066"/>
    <w:rsid w:val="00C9199F"/>
    <w:rsid w:val="00C93E7C"/>
    <w:rsid w:val="00C9520C"/>
    <w:rsid w:val="00C96E58"/>
    <w:rsid w:val="00CA1C58"/>
    <w:rsid w:val="00CA441F"/>
    <w:rsid w:val="00CA7D3B"/>
    <w:rsid w:val="00CB3BA6"/>
    <w:rsid w:val="00CD6F4F"/>
    <w:rsid w:val="00CD7597"/>
    <w:rsid w:val="00CD7815"/>
    <w:rsid w:val="00CE3A24"/>
    <w:rsid w:val="00CE7595"/>
    <w:rsid w:val="00CF104D"/>
    <w:rsid w:val="00CF1360"/>
    <w:rsid w:val="00CF2C51"/>
    <w:rsid w:val="00D02FE4"/>
    <w:rsid w:val="00D14572"/>
    <w:rsid w:val="00D16F2A"/>
    <w:rsid w:val="00D22418"/>
    <w:rsid w:val="00D305BA"/>
    <w:rsid w:val="00D315B2"/>
    <w:rsid w:val="00D317A8"/>
    <w:rsid w:val="00D37329"/>
    <w:rsid w:val="00D37ED6"/>
    <w:rsid w:val="00D47F91"/>
    <w:rsid w:val="00D54D98"/>
    <w:rsid w:val="00D55140"/>
    <w:rsid w:val="00D63CDC"/>
    <w:rsid w:val="00D6462D"/>
    <w:rsid w:val="00D6798D"/>
    <w:rsid w:val="00D74D7C"/>
    <w:rsid w:val="00D7534A"/>
    <w:rsid w:val="00D75C10"/>
    <w:rsid w:val="00D7734E"/>
    <w:rsid w:val="00D9321A"/>
    <w:rsid w:val="00DA09AD"/>
    <w:rsid w:val="00DA1337"/>
    <w:rsid w:val="00DA1FE4"/>
    <w:rsid w:val="00DA63B6"/>
    <w:rsid w:val="00DB1BC0"/>
    <w:rsid w:val="00DB43D0"/>
    <w:rsid w:val="00DC1061"/>
    <w:rsid w:val="00DC3DBB"/>
    <w:rsid w:val="00DD4DCA"/>
    <w:rsid w:val="00DD5138"/>
    <w:rsid w:val="00DD63E9"/>
    <w:rsid w:val="00DD67B4"/>
    <w:rsid w:val="00DD7E38"/>
    <w:rsid w:val="00DF3616"/>
    <w:rsid w:val="00DF4188"/>
    <w:rsid w:val="00E0061D"/>
    <w:rsid w:val="00E040FD"/>
    <w:rsid w:val="00E0524C"/>
    <w:rsid w:val="00E07A64"/>
    <w:rsid w:val="00E11DD3"/>
    <w:rsid w:val="00E16238"/>
    <w:rsid w:val="00E21704"/>
    <w:rsid w:val="00E2309E"/>
    <w:rsid w:val="00E24FFB"/>
    <w:rsid w:val="00E32B52"/>
    <w:rsid w:val="00E34B87"/>
    <w:rsid w:val="00E36804"/>
    <w:rsid w:val="00E376D6"/>
    <w:rsid w:val="00E419A2"/>
    <w:rsid w:val="00E44C36"/>
    <w:rsid w:val="00E512E8"/>
    <w:rsid w:val="00E5200B"/>
    <w:rsid w:val="00E54BBD"/>
    <w:rsid w:val="00E71CC3"/>
    <w:rsid w:val="00E8281E"/>
    <w:rsid w:val="00E95130"/>
    <w:rsid w:val="00E97B13"/>
    <w:rsid w:val="00EA5ABA"/>
    <w:rsid w:val="00EB08F9"/>
    <w:rsid w:val="00EB2CA2"/>
    <w:rsid w:val="00EB747F"/>
    <w:rsid w:val="00EC0C82"/>
    <w:rsid w:val="00EC2736"/>
    <w:rsid w:val="00EC2990"/>
    <w:rsid w:val="00ED103A"/>
    <w:rsid w:val="00ED6E8B"/>
    <w:rsid w:val="00EE4C19"/>
    <w:rsid w:val="00EE5070"/>
    <w:rsid w:val="00EE6DFC"/>
    <w:rsid w:val="00EE7B3C"/>
    <w:rsid w:val="00EF0350"/>
    <w:rsid w:val="00EF151E"/>
    <w:rsid w:val="00EF193D"/>
    <w:rsid w:val="00EF6576"/>
    <w:rsid w:val="00F03470"/>
    <w:rsid w:val="00F03A3F"/>
    <w:rsid w:val="00F0624A"/>
    <w:rsid w:val="00F07B32"/>
    <w:rsid w:val="00F11789"/>
    <w:rsid w:val="00F14023"/>
    <w:rsid w:val="00F14B5D"/>
    <w:rsid w:val="00F14C43"/>
    <w:rsid w:val="00F16C38"/>
    <w:rsid w:val="00F20F89"/>
    <w:rsid w:val="00F222AA"/>
    <w:rsid w:val="00F50F79"/>
    <w:rsid w:val="00F61736"/>
    <w:rsid w:val="00F61B49"/>
    <w:rsid w:val="00F6333D"/>
    <w:rsid w:val="00F66BD9"/>
    <w:rsid w:val="00F72D11"/>
    <w:rsid w:val="00F756E1"/>
    <w:rsid w:val="00F76A98"/>
    <w:rsid w:val="00F80C20"/>
    <w:rsid w:val="00F8418D"/>
    <w:rsid w:val="00F9052C"/>
    <w:rsid w:val="00F93262"/>
    <w:rsid w:val="00F93A2C"/>
    <w:rsid w:val="00F946B4"/>
    <w:rsid w:val="00FA1358"/>
    <w:rsid w:val="00FA7567"/>
    <w:rsid w:val="00FB02F5"/>
    <w:rsid w:val="00FB0871"/>
    <w:rsid w:val="00FB0C20"/>
    <w:rsid w:val="00FB701D"/>
    <w:rsid w:val="00FC18BB"/>
    <w:rsid w:val="00FD2E9B"/>
    <w:rsid w:val="00FE0E3D"/>
    <w:rsid w:val="00FF1D24"/>
    <w:rsid w:val="00FF74F4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uiPriority w:val="22"/>
    <w:qFormat/>
    <w:rsid w:val="002873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D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2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33A"/>
  </w:style>
  <w:style w:type="paragraph" w:styleId="Footer">
    <w:name w:val="footer"/>
    <w:basedOn w:val="Normal"/>
    <w:link w:val="Foot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33A"/>
  </w:style>
  <w:style w:type="character" w:customStyle="1" w:styleId="normaltextrun">
    <w:name w:val="normaltextrun"/>
    <w:basedOn w:val="DefaultParagraphFont"/>
    <w:rsid w:val="00B41327"/>
  </w:style>
  <w:style w:type="character" w:customStyle="1" w:styleId="eop">
    <w:name w:val="eop"/>
    <w:basedOn w:val="DefaultParagraphFont"/>
    <w:rsid w:val="00B41327"/>
  </w:style>
  <w:style w:type="character" w:styleId="CommentReference">
    <w:name w:val="annotation reference"/>
    <w:basedOn w:val="DefaultParagraphFont"/>
    <w:uiPriority w:val="99"/>
    <w:semiHidden/>
    <w:unhideWhenUsed/>
    <w:rsid w:val="00B6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D2D"/>
    <w:rPr>
      <w:b/>
      <w:bCs/>
      <w:sz w:val="20"/>
      <w:szCs w:val="20"/>
    </w:rPr>
  </w:style>
  <w:style w:type="paragraph" w:customStyle="1" w:styleId="xxmsonormal">
    <w:name w:val="x_xmsonormal"/>
    <w:basedOn w:val="Normal"/>
    <w:rsid w:val="009F238A"/>
    <w:rPr>
      <w:rFonts w:ascii="Calibri" w:hAnsi="Calibri" w:cs="Calibri"/>
      <w:sz w:val="22"/>
      <w:szCs w:val="22"/>
      <w:lang w:val="en-IE" w:eastAsia="en-IE"/>
    </w:rPr>
  </w:style>
  <w:style w:type="character" w:customStyle="1" w:styleId="xxgmail-il">
    <w:name w:val="x_xgmail-il"/>
    <w:basedOn w:val="DefaultParagraphFont"/>
    <w:rsid w:val="009F238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3" ma:contentTypeDescription="Create a new document." ma:contentTypeScope="" ma:versionID="b2967b05d312b974c9a74c7750c6e6e5">
  <xsd:schema xmlns:xsd="http://www.w3.org/2001/XMLSchema" xmlns:xs="http://www.w3.org/2001/XMLSchema" xmlns:p="http://schemas.microsoft.com/office/2006/metadata/properties" xmlns:ns3="c0e1ee63-e7db-4ec9-8fd3-22d771cf9ac5" xmlns:ns4="bbcb7b64-6de8-4ed1-81fe-5e09c6fb67ad" targetNamespace="http://schemas.microsoft.com/office/2006/metadata/properties" ma:root="true" ma:fieldsID="e3e71003456d50ec82b34ae4d3528bde" ns3:_="" ns4:_=""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7475AB-022B-49C0-9BE0-79D6A686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3EA36-A7D3-46BD-B819-E1A140AFE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CFEA1-962A-412D-B6CF-EA7732AC1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Mary Byrne</cp:lastModifiedBy>
  <cp:revision>83</cp:revision>
  <cp:lastPrinted>2020-11-18T14:43:00Z</cp:lastPrinted>
  <dcterms:created xsi:type="dcterms:W3CDTF">2022-09-30T05:51:00Z</dcterms:created>
  <dcterms:modified xsi:type="dcterms:W3CDTF">2022-12-16T13:22:00Z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