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D1" w:rsidRDefault="00E63FD1" w:rsidP="00E63FD1">
      <w:pPr>
        <w:jc w:val="center"/>
        <w:rPr>
          <w:b/>
        </w:rPr>
      </w:pPr>
      <w:r>
        <w:rPr>
          <w:b/>
        </w:rPr>
        <w:t>Meeting with UCCRSA</w:t>
      </w:r>
    </w:p>
    <w:p w:rsidR="00E63FD1" w:rsidRDefault="002D1C17" w:rsidP="00E63FD1">
      <w:pPr>
        <w:jc w:val="center"/>
        <w:rPr>
          <w:b/>
        </w:rPr>
      </w:pPr>
      <w:r>
        <w:rPr>
          <w:b/>
        </w:rPr>
        <w:t>February 25</w:t>
      </w:r>
      <w:r w:rsidRPr="002D1C17">
        <w:rPr>
          <w:b/>
          <w:vertAlign w:val="superscript"/>
        </w:rPr>
        <w:t>th</w:t>
      </w:r>
      <w:r>
        <w:rPr>
          <w:b/>
        </w:rPr>
        <w:t xml:space="preserve"> 2015</w:t>
      </w:r>
    </w:p>
    <w:p w:rsidR="00E63FD1" w:rsidRDefault="00E63FD1" w:rsidP="00E63FD1">
      <w:pPr>
        <w:jc w:val="center"/>
        <w:rPr>
          <w:b/>
        </w:rPr>
      </w:pPr>
    </w:p>
    <w:p w:rsidR="00E63FD1" w:rsidRDefault="00D01571" w:rsidP="00E63FD1">
      <w:pPr>
        <w:jc w:val="both"/>
      </w:pPr>
      <w:r>
        <w:rPr>
          <w:b/>
        </w:rPr>
        <w:t>Present:</w:t>
      </w:r>
      <w:r w:rsidR="00E70F4F">
        <w:rPr>
          <w:b/>
        </w:rPr>
        <w:t xml:space="preserve"> </w:t>
      </w:r>
      <w:r w:rsidR="002D1C17">
        <w:t>Barry O’Brien, Mary O’Regan,</w:t>
      </w:r>
      <w:r w:rsidR="00E63FD1">
        <w:t xml:space="preserve"> David O’Connell, Gordon Dalton, Ehsan Sooudi</w:t>
      </w:r>
      <w:r w:rsidR="002D1C17">
        <w:t>, Mark Jessopp</w:t>
      </w:r>
    </w:p>
    <w:p w:rsidR="00E63FD1" w:rsidRDefault="002D1C17" w:rsidP="00E63FD1">
      <w:pPr>
        <w:jc w:val="both"/>
      </w:pPr>
      <w:r w:rsidRPr="00E70F4F">
        <w:rPr>
          <w:b/>
        </w:rPr>
        <w:t>Apologies:</w:t>
      </w:r>
      <w:r>
        <w:t xml:space="preserve"> Anita Maguire</w:t>
      </w:r>
      <w:r w:rsidR="00E70F4F">
        <w:t xml:space="preserve"> (Chair)</w:t>
      </w:r>
      <w:r>
        <w:t>, Liam Marnane</w:t>
      </w:r>
    </w:p>
    <w:p w:rsidR="00E63FD1" w:rsidRDefault="00E70F4F" w:rsidP="00E63FD1">
      <w:pPr>
        <w:jc w:val="both"/>
      </w:pPr>
      <w:r>
        <w:t>Mr Barry O’Brien Director of Human Resources Chaired the meeting.</w:t>
      </w:r>
    </w:p>
    <w:p w:rsidR="00D01571" w:rsidRDefault="00E63FD1" w:rsidP="002D1C17">
      <w:pPr>
        <w:jc w:val="both"/>
      </w:pPr>
      <w:r w:rsidRPr="00A60CB5">
        <w:rPr>
          <w:b/>
        </w:rPr>
        <w:t>1</w:t>
      </w:r>
      <w:r w:rsidR="002D1C17" w:rsidRPr="00A60CB5">
        <w:rPr>
          <w:b/>
        </w:rPr>
        <w:t>.</w:t>
      </w:r>
      <w:r w:rsidR="002D1C17">
        <w:t xml:space="preserve"> </w:t>
      </w:r>
      <w:r w:rsidR="00D01571" w:rsidRPr="00D01571">
        <w:rPr>
          <w:b/>
        </w:rPr>
        <w:t>Post Doc status following 6 years in UCC</w:t>
      </w:r>
    </w:p>
    <w:p w:rsidR="00F71750" w:rsidRDefault="002D1C17" w:rsidP="002D1C17">
      <w:pPr>
        <w:jc w:val="both"/>
      </w:pPr>
      <w:r>
        <w:t>Following discussion it was decided that the</w:t>
      </w:r>
      <w:r w:rsidR="00E63FD1">
        <w:t xml:space="preserve"> </w:t>
      </w:r>
      <w:r>
        <w:t xml:space="preserve">UCC RSA submit their position on </w:t>
      </w:r>
      <w:r w:rsidRPr="00D01571">
        <w:t>Post Doc status following 6 years in UCC</w:t>
      </w:r>
      <w:r w:rsidRPr="00D01571">
        <w:rPr>
          <w:b/>
        </w:rPr>
        <w:t xml:space="preserve"> </w:t>
      </w:r>
      <w:r>
        <w:t xml:space="preserve">to </w:t>
      </w:r>
      <w:r w:rsidR="00E70F4F">
        <w:t xml:space="preserve">the </w:t>
      </w:r>
      <w:r>
        <w:t>Vice President for Research and Innovation and Director of Human Resources.</w:t>
      </w:r>
      <w:r w:rsidR="00E70F4F">
        <w:t xml:space="preserve"> A response will be issued outlining the position of the University.</w:t>
      </w:r>
    </w:p>
    <w:p w:rsidR="00D01571" w:rsidRDefault="002D1C17" w:rsidP="002D1C17">
      <w:pPr>
        <w:jc w:val="both"/>
      </w:pPr>
      <w:r w:rsidRPr="00A60CB5">
        <w:rPr>
          <w:b/>
        </w:rPr>
        <w:t>2</w:t>
      </w:r>
      <w:r>
        <w:t xml:space="preserve">. </w:t>
      </w:r>
      <w:r w:rsidR="00D01571" w:rsidRPr="00D01571">
        <w:rPr>
          <w:b/>
        </w:rPr>
        <w:t>Participation of researchers on UCC Committees</w:t>
      </w:r>
    </w:p>
    <w:p w:rsidR="002D1C17" w:rsidRPr="002D1C17" w:rsidRDefault="002D1C17" w:rsidP="002D1C17">
      <w:pPr>
        <w:jc w:val="both"/>
      </w:pPr>
      <w:r>
        <w:t xml:space="preserve">The </w:t>
      </w:r>
      <w:r w:rsidRPr="00D01571">
        <w:t>Participation of researchers on UCC Committees</w:t>
      </w:r>
      <w:r>
        <w:t xml:space="preserve"> was discussed.  Dr David O’Connell </w:t>
      </w:r>
      <w:r w:rsidR="00E70F4F">
        <w:t xml:space="preserve">discussed work done so far on this issue and </w:t>
      </w:r>
      <w:r>
        <w:t>circulated (</w:t>
      </w:r>
      <w:r w:rsidR="00E70F4F">
        <w:t xml:space="preserve">directly </w:t>
      </w:r>
      <w:r>
        <w:t xml:space="preserve">after the meeting) </w:t>
      </w:r>
      <w:r w:rsidRPr="002D1C17">
        <w:t>a list of the responses received to date following the request for feedback on Researcher participation on School Committees.</w:t>
      </w:r>
    </w:p>
    <w:p w:rsidR="00F71750" w:rsidRPr="00D01571" w:rsidRDefault="002D1C17" w:rsidP="00E63FD1">
      <w:pPr>
        <w:jc w:val="both"/>
        <w:rPr>
          <w:b/>
        </w:rPr>
      </w:pPr>
      <w:r w:rsidRPr="00D01571">
        <w:rPr>
          <w:b/>
        </w:rPr>
        <w:t xml:space="preserve">3. </w:t>
      </w:r>
      <w:r w:rsidR="00F71750" w:rsidRPr="00D01571">
        <w:rPr>
          <w:b/>
        </w:rPr>
        <w:t xml:space="preserve"> UCC Charter and Code Action Plan Review</w:t>
      </w:r>
    </w:p>
    <w:p w:rsidR="002D1C17" w:rsidRDefault="00F71750" w:rsidP="00E63FD1">
      <w:pPr>
        <w:jc w:val="both"/>
      </w:pPr>
      <w:r>
        <w:t xml:space="preserve">UCC </w:t>
      </w:r>
      <w:r w:rsidR="00E70F4F">
        <w:t>will</w:t>
      </w:r>
      <w:r>
        <w:t xml:space="preserve"> report to EC by </w:t>
      </w:r>
      <w:r w:rsidR="002D1C17">
        <w:t>mid-</w:t>
      </w:r>
      <w:r>
        <w:t>April 2015 on progress against Action Plan</w:t>
      </w:r>
      <w:r w:rsidR="002D1C17">
        <w:t xml:space="preserve">.  The </w:t>
      </w:r>
      <w:r w:rsidR="002D1C17" w:rsidRPr="002D1C17">
        <w:t>EC Human Resources Strategy 4 Researchers Working Group</w:t>
      </w:r>
      <w:r w:rsidR="002D1C17">
        <w:t xml:space="preserve"> has been reconvened and is currently working on the profile of </w:t>
      </w:r>
      <w:r w:rsidR="002D1C17">
        <w:lastRenderedPageBreak/>
        <w:t xml:space="preserve">priority </w:t>
      </w:r>
      <w:r w:rsidR="002F74F9">
        <w:t>areas, actions and deliverables</w:t>
      </w:r>
      <w:r w:rsidR="00E70F4F">
        <w:t xml:space="preserve"> against the action plan</w:t>
      </w:r>
      <w:r w:rsidR="002F74F9">
        <w:t>.  It was noted that the UCC RSA has continued to input into this process.</w:t>
      </w:r>
    </w:p>
    <w:p w:rsidR="00F71750" w:rsidRPr="00D01571" w:rsidRDefault="002F74F9" w:rsidP="002F74F9">
      <w:pPr>
        <w:jc w:val="both"/>
        <w:rPr>
          <w:b/>
        </w:rPr>
      </w:pPr>
      <w:r w:rsidRPr="00D01571">
        <w:rPr>
          <w:b/>
        </w:rPr>
        <w:t>4.</w:t>
      </w:r>
      <w:r w:rsidR="00F71750" w:rsidRPr="00D01571">
        <w:rPr>
          <w:b/>
        </w:rPr>
        <w:t xml:space="preserve"> </w:t>
      </w:r>
      <w:r w:rsidRPr="00D01571">
        <w:rPr>
          <w:b/>
        </w:rPr>
        <w:t>Researcher Forum Update</w:t>
      </w:r>
    </w:p>
    <w:p w:rsidR="002F74F9" w:rsidRDefault="00E70F4F" w:rsidP="002F74F9">
      <w:pPr>
        <w:jc w:val="both"/>
      </w:pPr>
      <w:r>
        <w:t xml:space="preserve">A draft programme was circulated.  It was </w:t>
      </w:r>
      <w:r w:rsidR="00D01571">
        <w:t>suggested</w:t>
      </w:r>
      <w:r>
        <w:t xml:space="preserve"> that to ensure participation by the research community Anita Maguire might </w:t>
      </w:r>
      <w:r w:rsidR="00D01571">
        <w:t>write</w:t>
      </w:r>
      <w:r>
        <w:t xml:space="preserve"> to researchers and PI’s to </w:t>
      </w:r>
      <w:r w:rsidR="00D01571">
        <w:t>encourage</w:t>
      </w:r>
      <w:r>
        <w:t xml:space="preserve"> </w:t>
      </w:r>
      <w:r w:rsidR="00D01571">
        <w:t>involvement in the forum.</w:t>
      </w:r>
    </w:p>
    <w:p w:rsidR="00F71750" w:rsidRDefault="00D01571" w:rsidP="00E63FD1">
      <w:pPr>
        <w:jc w:val="both"/>
      </w:pPr>
      <w:r w:rsidRPr="00D01571">
        <w:rPr>
          <w:b/>
        </w:rPr>
        <w:t>5. Industry Seminars Update</w:t>
      </w:r>
      <w:bookmarkStart w:id="0" w:name="_GoBack"/>
      <w:bookmarkEnd w:id="0"/>
    </w:p>
    <w:p w:rsidR="0001023F" w:rsidRDefault="0001023F" w:rsidP="00D0157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industries are:</w:t>
      </w:r>
    </w:p>
    <w:p w:rsidR="00D01571" w:rsidRPr="00D01571" w:rsidRDefault="00D01571" w:rsidP="00D01571">
      <w:pPr>
        <w:spacing w:after="0" w:line="240" w:lineRule="auto"/>
        <w:rPr>
          <w:rFonts w:ascii="Calibri" w:eastAsia="Calibri" w:hAnsi="Calibri" w:cs="Times New Roman"/>
        </w:rPr>
      </w:pPr>
      <w:r w:rsidRPr="00D01571">
        <w:rPr>
          <w:rFonts w:ascii="Calibri" w:eastAsia="Calibri" w:hAnsi="Calibri" w:cs="Times New Roman"/>
        </w:rPr>
        <w:t>EMC</w:t>
      </w:r>
    </w:p>
    <w:p w:rsidR="00D01571" w:rsidRPr="00D01571" w:rsidRDefault="00D01571" w:rsidP="00D01571">
      <w:pPr>
        <w:spacing w:after="0" w:line="240" w:lineRule="auto"/>
        <w:rPr>
          <w:rFonts w:ascii="Calibri" w:eastAsia="Calibri" w:hAnsi="Calibri" w:cs="Times New Roman"/>
        </w:rPr>
      </w:pPr>
      <w:r w:rsidRPr="00D01571">
        <w:rPr>
          <w:rFonts w:ascii="Calibri" w:eastAsia="Calibri" w:hAnsi="Calibri" w:cs="Times New Roman"/>
        </w:rPr>
        <w:t>INTEL</w:t>
      </w:r>
    </w:p>
    <w:p w:rsidR="00D01571" w:rsidRPr="00D01571" w:rsidRDefault="00D01571" w:rsidP="00D01571">
      <w:pPr>
        <w:spacing w:after="0" w:line="240" w:lineRule="auto"/>
        <w:rPr>
          <w:rFonts w:ascii="Calibri" w:eastAsia="Calibri" w:hAnsi="Calibri" w:cs="Times New Roman"/>
        </w:rPr>
      </w:pPr>
      <w:r w:rsidRPr="00D01571">
        <w:rPr>
          <w:rFonts w:ascii="Calibri" w:eastAsia="Calibri" w:hAnsi="Calibri" w:cs="Times New Roman"/>
        </w:rPr>
        <w:t xml:space="preserve">MERCK </w:t>
      </w:r>
      <w:proofErr w:type="spellStart"/>
      <w:r w:rsidRPr="00D01571">
        <w:rPr>
          <w:rFonts w:ascii="Calibri" w:eastAsia="Calibri" w:hAnsi="Calibri" w:cs="Times New Roman"/>
        </w:rPr>
        <w:t>Brinny</w:t>
      </w:r>
      <w:proofErr w:type="spellEnd"/>
      <w:r w:rsidRPr="00D01571">
        <w:rPr>
          <w:rFonts w:ascii="Calibri" w:eastAsia="Calibri" w:hAnsi="Calibri" w:cs="Times New Roman"/>
        </w:rPr>
        <w:t xml:space="preserve"> </w:t>
      </w:r>
    </w:p>
    <w:p w:rsidR="00D01571" w:rsidRPr="00D01571" w:rsidRDefault="00D01571" w:rsidP="0001023F">
      <w:pPr>
        <w:jc w:val="both"/>
      </w:pPr>
      <w:r>
        <w:t xml:space="preserve">The sessions will </w:t>
      </w:r>
      <w:r w:rsidR="0001023F">
        <w:t>involve</w:t>
      </w:r>
      <w:r>
        <w:t xml:space="preserve"> </w:t>
      </w:r>
      <w:r w:rsidRPr="00D01571">
        <w:t xml:space="preserve">3 separate lunch time events which would involve one company per lunchtime.  Each of the three sessions will </w:t>
      </w:r>
      <w:r w:rsidR="0001023F">
        <w:t xml:space="preserve">include </w:t>
      </w:r>
      <w:r w:rsidRPr="00D01571">
        <w:t xml:space="preserve">a number </w:t>
      </w:r>
      <w:r w:rsidR="0001023F" w:rsidRPr="00D01571">
        <w:t>of company</w:t>
      </w:r>
      <w:r w:rsidRPr="00D01571">
        <w:t xml:space="preserve"> representatives, if possible, who </w:t>
      </w:r>
      <w:r w:rsidR="0001023F" w:rsidRPr="00D01571">
        <w:t>will give</w:t>
      </w:r>
      <w:r w:rsidRPr="00D01571">
        <w:t xml:space="preserve"> their different perspectives. </w:t>
      </w:r>
      <w:r w:rsidR="0001023F">
        <w:t xml:space="preserve"> </w:t>
      </w:r>
      <w:r w:rsidRPr="00D01571">
        <w:t>Speakers to include a HR representative and</w:t>
      </w:r>
      <w:proofErr w:type="gramStart"/>
      <w:r w:rsidRPr="00D01571">
        <w:t>  a</w:t>
      </w:r>
      <w:proofErr w:type="gramEnd"/>
      <w:r w:rsidRPr="00D01571">
        <w:t xml:space="preserve"> number of current employees who will share their career journey with the group.</w:t>
      </w:r>
    </w:p>
    <w:p w:rsidR="00D01571" w:rsidRPr="0001023F" w:rsidRDefault="0001023F" w:rsidP="00E63FD1">
      <w:pPr>
        <w:jc w:val="both"/>
        <w:rPr>
          <w:b/>
        </w:rPr>
      </w:pPr>
      <w:r w:rsidRPr="0001023F">
        <w:rPr>
          <w:b/>
        </w:rPr>
        <w:t>6. Route to recognition for Researcher Teaching</w:t>
      </w:r>
    </w:p>
    <w:p w:rsidR="00D01571" w:rsidRPr="00D01571" w:rsidRDefault="0001023F" w:rsidP="00E63FD1">
      <w:pPr>
        <w:jc w:val="both"/>
      </w:pPr>
      <w:r>
        <w:t>I</w:t>
      </w:r>
      <w:r w:rsidRPr="0001023F">
        <w:t xml:space="preserve">t is important to find a way to track </w:t>
      </w:r>
      <w:r>
        <w:t xml:space="preserve">teaching </w:t>
      </w:r>
      <w:r w:rsidRPr="0001023F">
        <w:t>contributions within the university to acknowledge the input of researchers</w:t>
      </w:r>
      <w:r>
        <w:t xml:space="preserve">.  According to the AC  Staff Development and Enhancement sub-committee “In order to develop a policy that provides opportunities for research staff to engage in teaching activities a sound understanding of the baseline situation across the university is required”.  This will be done via </w:t>
      </w:r>
      <w:r>
        <w:lastRenderedPageBreak/>
        <w:t>the Researcher Survey.  It was agreed that the results of the survey would be a good starting point from which to continue.</w:t>
      </w:r>
    </w:p>
    <w:p w:rsidR="00F71750" w:rsidRPr="00432AEC" w:rsidRDefault="00432AEC" w:rsidP="00E63FD1">
      <w:pPr>
        <w:jc w:val="both"/>
        <w:rPr>
          <w:b/>
        </w:rPr>
      </w:pPr>
      <w:r>
        <w:rPr>
          <w:b/>
        </w:rPr>
        <w:t>7.</w:t>
      </w:r>
      <w:r w:rsidR="00F71750" w:rsidRPr="00432AEC">
        <w:rPr>
          <w:b/>
        </w:rPr>
        <w:t xml:space="preserve"> UCC Salary Scales</w:t>
      </w:r>
    </w:p>
    <w:p w:rsidR="00F71750" w:rsidRDefault="00F71750" w:rsidP="00E63FD1">
      <w:pPr>
        <w:jc w:val="both"/>
      </w:pPr>
      <w:r>
        <w:t xml:space="preserve">UCCRSA raised issue of salary levels in UCC relative to other HEIs – </w:t>
      </w:r>
      <w:r w:rsidR="00D01571">
        <w:t>Barry O’Brien to investigate.</w:t>
      </w:r>
      <w:r>
        <w:t xml:space="preserve"> </w:t>
      </w:r>
    </w:p>
    <w:p w:rsidR="00F71750" w:rsidRDefault="00432AEC" w:rsidP="00E63FD1">
      <w:pPr>
        <w:jc w:val="both"/>
        <w:rPr>
          <w:b/>
        </w:rPr>
      </w:pPr>
      <w:r w:rsidRPr="00432AEC">
        <w:rPr>
          <w:b/>
        </w:rPr>
        <w:t>8. National Research Strategy</w:t>
      </w:r>
    </w:p>
    <w:p w:rsidR="00432AEC" w:rsidRDefault="00432AEC" w:rsidP="00E63FD1">
      <w:pPr>
        <w:jc w:val="both"/>
      </w:pPr>
      <w:r>
        <w:t>Dr David O’Connell discussed a consultation document that will be circulated to all research staff shortly with responses required by 16 March.  The e-mail will give further information.</w:t>
      </w:r>
    </w:p>
    <w:p w:rsidR="00432AEC" w:rsidRPr="00432AEC" w:rsidRDefault="00432AEC" w:rsidP="00E63FD1">
      <w:pPr>
        <w:jc w:val="both"/>
        <w:rPr>
          <w:b/>
        </w:rPr>
      </w:pPr>
      <w:r w:rsidRPr="00432AEC">
        <w:rPr>
          <w:b/>
        </w:rPr>
        <w:t>9. Researcher Dissemination Day</w:t>
      </w:r>
    </w:p>
    <w:p w:rsidR="00432AEC" w:rsidRPr="00432AEC" w:rsidRDefault="00432AEC" w:rsidP="00E63FD1">
      <w:pPr>
        <w:jc w:val="both"/>
      </w:pPr>
      <w:r>
        <w:t>A discussion surrounding the lack of media or other attention for researchers successes either at H2020, SIRG, publications and ERC (to name just a few) should be highlighted more.  It was acknowledged that the individual centres did a lot of work in this area but perhaps a more central approach might help which could feed into University rankings.  Gordon Dalton suggested a day where researchers could give a brief outline of their work and success so far.  His concept is similar to the Royal Irish Academy process.  This may be developed and discussed further at the next meeting.</w:t>
      </w:r>
    </w:p>
    <w:sectPr w:rsidR="00432AEC" w:rsidRPr="00432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D1"/>
    <w:rsid w:val="0001023F"/>
    <w:rsid w:val="002D1C17"/>
    <w:rsid w:val="002F74F9"/>
    <w:rsid w:val="00432AEC"/>
    <w:rsid w:val="006510F7"/>
    <w:rsid w:val="00A60CB5"/>
    <w:rsid w:val="00C57DB0"/>
    <w:rsid w:val="00D01571"/>
    <w:rsid w:val="00E63FD1"/>
    <w:rsid w:val="00E70F4F"/>
    <w:rsid w:val="00F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6ED69-EDE1-4E58-8FF4-1E03FC1C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AVMS</dc:creator>
  <cp:lastModifiedBy>Allen, Andrew</cp:lastModifiedBy>
  <cp:revision>2</cp:revision>
  <dcterms:created xsi:type="dcterms:W3CDTF">2015-02-26T10:19:00Z</dcterms:created>
  <dcterms:modified xsi:type="dcterms:W3CDTF">2015-02-26T10:19:00Z</dcterms:modified>
</cp:coreProperties>
</file>