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54CB" w14:textId="543D2B42" w:rsidR="00C658F2" w:rsidRPr="006248D8" w:rsidRDefault="008173BC" w:rsidP="42DF3F83">
      <w:pPr>
        <w:rPr>
          <w:b/>
          <w:bCs/>
        </w:rPr>
      </w:pPr>
      <w:r w:rsidRPr="42DF3F83">
        <w:rPr>
          <w:b/>
          <w:bCs/>
        </w:rPr>
        <w:t xml:space="preserve">The </w:t>
      </w:r>
      <w:r w:rsidR="007F2AA2" w:rsidRPr="42DF3F83">
        <w:rPr>
          <w:b/>
          <w:bCs/>
        </w:rPr>
        <w:t xml:space="preserve">Uses of </w:t>
      </w:r>
      <w:r w:rsidRPr="42DF3F83">
        <w:rPr>
          <w:b/>
          <w:bCs/>
        </w:rPr>
        <w:t>R</w:t>
      </w:r>
      <w:r w:rsidR="007F2AA2" w:rsidRPr="42DF3F83">
        <w:rPr>
          <w:b/>
          <w:bCs/>
        </w:rPr>
        <w:t>omanticism</w:t>
      </w:r>
    </w:p>
    <w:p w14:paraId="560B4C6D" w14:textId="77777777" w:rsidR="007F2AA2" w:rsidRDefault="007F2AA2"/>
    <w:p w14:paraId="3EE24BA0" w14:textId="4EC7A6C3" w:rsidR="00CB0657" w:rsidRDefault="00CB0657">
      <w:r>
        <w:t xml:space="preserve">School of English and Digital Humanities, University College Cork, Ireland </w:t>
      </w:r>
    </w:p>
    <w:p w14:paraId="5A6FC8C2" w14:textId="77777777" w:rsidR="00CB0657" w:rsidRDefault="00CB0657"/>
    <w:p w14:paraId="1AB476D1" w14:textId="7270EE1F" w:rsidR="009154CA" w:rsidRDefault="006248D8" w:rsidP="009154CA">
      <w:r>
        <w:t>18-</w:t>
      </w:r>
      <w:r w:rsidR="009154CA">
        <w:t>19 February 2026</w:t>
      </w:r>
    </w:p>
    <w:p w14:paraId="64A94DFA" w14:textId="77777777" w:rsidR="007F2AA2" w:rsidRDefault="007F2AA2"/>
    <w:p w14:paraId="50E36D72" w14:textId="006E468F" w:rsidR="008173BC" w:rsidRDefault="4BD9A0EB" w:rsidP="65C8AC35">
      <w:r>
        <w:t xml:space="preserve">As a convenient way to </w:t>
      </w:r>
      <w:r w:rsidR="26A5A248">
        <w:t xml:space="preserve">organise knowledge — to </w:t>
      </w:r>
      <w:r>
        <w:t>describe a historical period, to address questions of cultural style</w:t>
      </w:r>
      <w:r w:rsidR="10EE3E67">
        <w:t xml:space="preserve">, </w:t>
      </w:r>
      <w:r>
        <w:t xml:space="preserve">to </w:t>
      </w:r>
      <w:proofErr w:type="gramStart"/>
      <w:r>
        <w:t>open up</w:t>
      </w:r>
      <w:proofErr w:type="gramEnd"/>
      <w:r>
        <w:t xml:space="preserve"> comparative debates</w:t>
      </w:r>
      <w:r w:rsidR="38AE43F0">
        <w:t xml:space="preserve"> </w:t>
      </w:r>
      <w:proofErr w:type="gramStart"/>
      <w:r w:rsidR="38AE43F0">
        <w:t xml:space="preserve">— </w:t>
      </w:r>
      <w:r>
        <w:t xml:space="preserve"> r</w:t>
      </w:r>
      <w:r w:rsidRPr="16E8F8BE">
        <w:rPr>
          <w:rFonts w:ascii="Aptos" w:eastAsia="Aptos" w:hAnsi="Aptos" w:cs="Aptos"/>
        </w:rPr>
        <w:t>omanticism</w:t>
      </w:r>
      <w:proofErr w:type="gramEnd"/>
      <w:r w:rsidRPr="16E8F8BE">
        <w:rPr>
          <w:rFonts w:ascii="Aptos" w:eastAsia="Aptos" w:hAnsi="Aptos" w:cs="Aptos"/>
        </w:rPr>
        <w:t xml:space="preserve"> remains a useful term.</w:t>
      </w:r>
      <w:r w:rsidR="00EB0F15">
        <w:t xml:space="preserve"> </w:t>
      </w:r>
      <w:r w:rsidR="00F2374D">
        <w:t>But what does it mean to think about romanticism as useful?</w:t>
      </w:r>
      <w:r w:rsidR="006F3A15">
        <w:t xml:space="preserve"> </w:t>
      </w:r>
      <w:r w:rsidR="00994E18">
        <w:t>What kinds of knowledge</w:t>
      </w:r>
      <w:r w:rsidR="1EA7C26C">
        <w:t>,</w:t>
      </w:r>
      <w:r w:rsidR="00994E18">
        <w:t xml:space="preserve"> </w:t>
      </w:r>
      <w:r w:rsidR="008173BC">
        <w:t xml:space="preserve">in </w:t>
      </w:r>
      <w:r w:rsidR="005D7F89">
        <w:t>which</w:t>
      </w:r>
      <w:r w:rsidR="008173BC">
        <w:t xml:space="preserve"> languages and from </w:t>
      </w:r>
      <w:r w:rsidR="005D7F89">
        <w:t>what</w:t>
      </w:r>
      <w:r w:rsidR="008173BC">
        <w:t xml:space="preserve"> places</w:t>
      </w:r>
      <w:r w:rsidR="060D45D5">
        <w:t>,</w:t>
      </w:r>
      <w:r w:rsidR="00994E18">
        <w:t xml:space="preserve"> does the term </w:t>
      </w:r>
      <w:r w:rsidR="008173BC">
        <w:t>collect</w:t>
      </w:r>
      <w:r w:rsidR="00712C2B">
        <w:t xml:space="preserve"> and</w:t>
      </w:r>
      <w:r w:rsidR="007066D6">
        <w:t xml:space="preserve"> organise</w:t>
      </w:r>
      <w:r w:rsidR="00994E18">
        <w:t xml:space="preserve">? </w:t>
      </w:r>
      <w:r w:rsidR="004F463C">
        <w:t xml:space="preserve">What work does romanticism do in the present and can its critical utility outlast our growing understanding of its alliance with </w:t>
      </w:r>
      <w:r w:rsidR="006248D8">
        <w:t>historical</w:t>
      </w:r>
      <w:r w:rsidR="004F463C">
        <w:t xml:space="preserve"> injustices? </w:t>
      </w:r>
      <w:r w:rsidR="008173BC">
        <w:t xml:space="preserve">The symposium will consider the </w:t>
      </w:r>
      <w:r w:rsidR="00806B41">
        <w:t>relevance of</w:t>
      </w:r>
      <w:r w:rsidR="008173BC">
        <w:t xml:space="preserve"> r</w:t>
      </w:r>
      <w:r w:rsidR="006F3A15">
        <w:t xml:space="preserve">omanticism </w:t>
      </w:r>
      <w:r w:rsidR="00806B41">
        <w:t xml:space="preserve">for a discussion of literature </w:t>
      </w:r>
      <w:r w:rsidR="00EB502D">
        <w:t>created</w:t>
      </w:r>
      <w:r w:rsidR="008173BC">
        <w:t xml:space="preserve"> </w:t>
      </w:r>
      <w:r w:rsidR="00EB502D">
        <w:t>in</w:t>
      </w:r>
      <w:r w:rsidR="008173BC">
        <w:t xml:space="preserve"> </w:t>
      </w:r>
      <w:r w:rsidR="004F463C">
        <w:t>a range of British, Irish and imperial</w:t>
      </w:r>
      <w:r w:rsidR="006F3A15">
        <w:t xml:space="preserve"> </w:t>
      </w:r>
      <w:r w:rsidR="007B3B2E">
        <w:t>locations</w:t>
      </w:r>
      <w:r w:rsidR="006F3A15">
        <w:t xml:space="preserve"> </w:t>
      </w:r>
      <w:r w:rsidR="008173BC">
        <w:t>and consider the extent to which use itself is a concept that is imprinted by colonialism</w:t>
      </w:r>
      <w:r w:rsidR="00806B41">
        <w:t>.</w:t>
      </w:r>
    </w:p>
    <w:p w14:paraId="354DBE94" w14:textId="77777777" w:rsidR="00F2374D" w:rsidRDefault="00F2374D"/>
    <w:p w14:paraId="5CC30DB9" w14:textId="3CAE4861" w:rsidR="00EB0F15" w:rsidRDefault="005D7F89" w:rsidP="00EB0F15">
      <w:r>
        <w:t>Among the topics to be discussed will be</w:t>
      </w:r>
      <w:r w:rsidR="00EB0F15">
        <w:t>:</w:t>
      </w:r>
    </w:p>
    <w:p w14:paraId="089B4BAE" w14:textId="77777777" w:rsidR="00EB0F15" w:rsidRDefault="00EB0F15" w:rsidP="00EB0F15">
      <w:pPr>
        <w:ind w:left="720"/>
      </w:pPr>
    </w:p>
    <w:p w14:paraId="1F5D2ECC" w14:textId="66B4A6E6" w:rsidR="009154CA" w:rsidRDefault="009154CA" w:rsidP="009154CA">
      <w:pPr>
        <w:ind w:left="720"/>
      </w:pPr>
      <w:r>
        <w:t>Geographies of romanticism</w:t>
      </w:r>
    </w:p>
    <w:p w14:paraId="5BC4B43C" w14:textId="45F4241D" w:rsidR="005D7F89" w:rsidRDefault="005D7F89" w:rsidP="005D7F89">
      <w:pPr>
        <w:ind w:left="720"/>
      </w:pPr>
      <w:r>
        <w:t>Comparative romanticisms</w:t>
      </w:r>
    </w:p>
    <w:p w14:paraId="0957D69C" w14:textId="59DDA2D8" w:rsidR="005D7F89" w:rsidRDefault="005D7F89" w:rsidP="005D7F89">
      <w:pPr>
        <w:ind w:left="720"/>
      </w:pPr>
      <w:r>
        <w:t>Romanticism across media</w:t>
      </w:r>
    </w:p>
    <w:p w14:paraId="15816E42" w14:textId="56724AF2" w:rsidR="008173BC" w:rsidRDefault="008173BC" w:rsidP="008173BC">
      <w:pPr>
        <w:ind w:left="720"/>
      </w:pPr>
      <w:r>
        <w:t>Decolonising romanticism: colonial and imperial histories</w:t>
      </w:r>
    </w:p>
    <w:p w14:paraId="4222E4F1" w14:textId="79B202E6" w:rsidR="008173BC" w:rsidRDefault="008173BC" w:rsidP="008173BC">
      <w:pPr>
        <w:ind w:left="720"/>
      </w:pPr>
      <w:r>
        <w:t>Use, usefulness and utility as critical categories</w:t>
      </w:r>
    </w:p>
    <w:p w14:paraId="0555EDAF" w14:textId="3D261B5B" w:rsidR="00EB0F15" w:rsidRDefault="00EB0F15" w:rsidP="00EB0F15">
      <w:pPr>
        <w:ind w:left="720"/>
      </w:pPr>
      <w:r>
        <w:t>The present uses of literary history</w:t>
      </w:r>
    </w:p>
    <w:p w14:paraId="12BFDB01" w14:textId="3B73AB88" w:rsidR="006F3A15" w:rsidRDefault="00EB0F15" w:rsidP="00EB0F15">
      <w:pPr>
        <w:ind w:left="720"/>
      </w:pPr>
      <w:r>
        <w:t>Romanticism</w:t>
      </w:r>
      <w:r w:rsidR="006F3A15">
        <w:t xml:space="preserve"> and </w:t>
      </w:r>
      <w:r>
        <w:t xml:space="preserve">its relation to </w:t>
      </w:r>
      <w:r w:rsidR="006F3A15">
        <w:t>political activism: sedative or spur</w:t>
      </w:r>
      <w:r w:rsidR="006248D8">
        <w:t>?</w:t>
      </w:r>
    </w:p>
    <w:p w14:paraId="033CB3E2" w14:textId="77777777" w:rsidR="00161E27" w:rsidRDefault="00161E27" w:rsidP="00161E27"/>
    <w:p w14:paraId="088BB83D" w14:textId="16037DC1" w:rsidR="00161E27" w:rsidRDefault="00CB0657" w:rsidP="16E8F8BE">
      <w:r>
        <w:t>Contributions</w:t>
      </w:r>
      <w:r w:rsidR="00161E27">
        <w:t xml:space="preserve"> from: Prof Mary-Ann Constantine (University of Wales Trinity St David), Dr Elisa Cozzi (University of Notre Dame), Prof Porscha </w:t>
      </w:r>
      <w:proofErr w:type="spellStart"/>
      <w:r w:rsidR="00161E27">
        <w:t>Fermanis</w:t>
      </w:r>
      <w:proofErr w:type="spellEnd"/>
      <w:r w:rsidR="00161E27">
        <w:t xml:space="preserve"> (University College Dublin), Prof Penny Fielding  (University</w:t>
      </w:r>
      <w:r w:rsidR="3288DB32">
        <w:t xml:space="preserve"> of </w:t>
      </w:r>
      <w:r w:rsidR="3288DB32" w:rsidRPr="16E8F8BE">
        <w:rPr>
          <w:rFonts w:ascii="Aptos" w:eastAsia="Aptos" w:hAnsi="Aptos" w:cs="Aptos"/>
        </w:rPr>
        <w:t>Edinburgh</w:t>
      </w:r>
      <w:r w:rsidR="00161E27">
        <w:t>), Prof Nigel Leask (Glasgow</w:t>
      </w:r>
      <w:r w:rsidR="624A7E45">
        <w:t xml:space="preserve"> University</w:t>
      </w:r>
      <w:r w:rsidR="00161E27">
        <w:t xml:space="preserve">), Prof Omar Miranda (University of San Francisco), Dr Jane Moore (Cardiff University), Prof Tina Morin (University of Limerick), Prof </w:t>
      </w:r>
      <w:proofErr w:type="spellStart"/>
      <w:r w:rsidR="00161E27">
        <w:t>Tríona</w:t>
      </w:r>
      <w:proofErr w:type="spellEnd"/>
      <w:r w:rsidR="00161E27">
        <w:t xml:space="preserve"> Ní </w:t>
      </w:r>
      <w:proofErr w:type="spellStart"/>
      <w:r w:rsidR="00161E27">
        <w:t>Shíocháin</w:t>
      </w:r>
      <w:proofErr w:type="spellEnd"/>
      <w:r w:rsidR="00161E27">
        <w:t xml:space="preserve"> (University of Galway), Dr Peadar Ó </w:t>
      </w:r>
      <w:proofErr w:type="spellStart"/>
      <w:r w:rsidR="00161E27">
        <w:t>Muircheartaigh</w:t>
      </w:r>
      <w:proofErr w:type="spellEnd"/>
      <w:r w:rsidR="00161E27">
        <w:t xml:space="preserve"> (University of Edinburgh), Prof Diego </w:t>
      </w:r>
      <w:proofErr w:type="spellStart"/>
      <w:r w:rsidR="00161E27">
        <w:t>Saglia</w:t>
      </w:r>
      <w:proofErr w:type="spellEnd"/>
      <w:r w:rsidR="00161E27">
        <w:t xml:space="preserve"> (Università degli </w:t>
      </w:r>
      <w:proofErr w:type="spellStart"/>
      <w:r w:rsidR="00161E27">
        <w:t>studi</w:t>
      </w:r>
      <w:proofErr w:type="spellEnd"/>
      <w:r w:rsidR="00161E27">
        <w:t xml:space="preserve"> di Parma)</w:t>
      </w:r>
      <w:r w:rsidR="00C472A5">
        <w:t>, Dr Brandon Yen</w:t>
      </w:r>
      <w:r w:rsidR="72B40E03">
        <w:t xml:space="preserve"> (Independent Scholar).</w:t>
      </w:r>
    </w:p>
    <w:p w14:paraId="5985B52A" w14:textId="77777777" w:rsidR="00161E27" w:rsidRDefault="00161E27" w:rsidP="00161E27"/>
    <w:p w14:paraId="58B3E9FD" w14:textId="603B3A17" w:rsidR="00161E27" w:rsidRDefault="00161E27" w:rsidP="00161E27">
      <w:r>
        <w:t>Reading by: Maureen McLane (New York University)</w:t>
      </w:r>
    </w:p>
    <w:p w14:paraId="1C413BD0" w14:textId="3C532A00" w:rsidR="00F2374D" w:rsidRDefault="00F2374D"/>
    <w:p w14:paraId="52DBC069" w14:textId="77777777" w:rsidR="00161E27" w:rsidRDefault="00161E27">
      <w:pPr>
        <w:rPr>
          <w:b/>
          <w:bCs/>
        </w:rPr>
      </w:pPr>
      <w:r>
        <w:rPr>
          <w:b/>
          <w:bCs/>
        </w:rPr>
        <w:br w:type="page"/>
      </w:r>
    </w:p>
    <w:p w14:paraId="37FB6271" w14:textId="12663294" w:rsidR="00ED09DD" w:rsidRPr="004F463C" w:rsidRDefault="04EECED3">
      <w:pPr>
        <w:rPr>
          <w:b/>
          <w:bCs/>
        </w:rPr>
      </w:pPr>
      <w:r w:rsidRPr="453CFAB9">
        <w:rPr>
          <w:b/>
          <w:bCs/>
        </w:rPr>
        <w:t xml:space="preserve">USES OF ROMANTICISM: </w:t>
      </w:r>
      <w:r w:rsidR="41CD9F87" w:rsidRPr="453CFAB9">
        <w:rPr>
          <w:b/>
          <w:bCs/>
        </w:rPr>
        <w:t>PROGRAMME</w:t>
      </w:r>
    </w:p>
    <w:p w14:paraId="1E0DAF70" w14:textId="77777777" w:rsidR="008173BC" w:rsidRDefault="008173BC"/>
    <w:p w14:paraId="76CAC852" w14:textId="4758D23B" w:rsidR="00AB793D" w:rsidRDefault="00600818" w:rsidP="65C8AC35">
      <w:pPr>
        <w:rPr>
          <w:b/>
          <w:bCs/>
        </w:rPr>
      </w:pPr>
      <w:r w:rsidRPr="65C8AC35">
        <w:rPr>
          <w:b/>
          <w:bCs/>
        </w:rPr>
        <w:t>Wednesday 18 February 2026</w:t>
      </w:r>
      <w:r w:rsidR="00AB793D" w:rsidRPr="65C8AC35">
        <w:rPr>
          <w:b/>
          <w:bCs/>
        </w:rPr>
        <w:t>, Dora Allman Room</w:t>
      </w:r>
      <w:r w:rsidR="4CCDF00E" w:rsidRPr="65C8AC35">
        <w:rPr>
          <w:b/>
          <w:bCs/>
        </w:rPr>
        <w:t>, the Hub</w:t>
      </w:r>
    </w:p>
    <w:p w14:paraId="5D9A0B65" w14:textId="77777777" w:rsidR="00600818" w:rsidRDefault="00600818" w:rsidP="65C8AC35">
      <w:pPr>
        <w:rPr>
          <w:b/>
          <w:bCs/>
        </w:rPr>
      </w:pPr>
    </w:p>
    <w:p w14:paraId="4CE2192C" w14:textId="6D2A3457" w:rsidR="00600818" w:rsidRDefault="00AB793D" w:rsidP="00AB793D">
      <w:r>
        <w:t xml:space="preserve">6pm </w:t>
      </w:r>
      <w:r w:rsidR="00600818">
        <w:t xml:space="preserve">Reading by Maureen McLane </w:t>
      </w:r>
      <w:r w:rsidR="0033308D">
        <w:t>(New York University)</w:t>
      </w:r>
      <w:r w:rsidR="006248D8">
        <w:t>, chaired by Liz Quirke</w:t>
      </w:r>
      <w:r w:rsidR="194165CF">
        <w:t xml:space="preserve"> (</w:t>
      </w:r>
      <w:r w:rsidR="0AE69741">
        <w:t>UCC</w:t>
      </w:r>
      <w:r w:rsidR="2D2EB9D7">
        <w:t xml:space="preserve"> Creative Writing)</w:t>
      </w:r>
    </w:p>
    <w:p w14:paraId="26F23130" w14:textId="5C227BBF" w:rsidR="00AB793D" w:rsidRDefault="00AB793D" w:rsidP="16E8F8BE"/>
    <w:p w14:paraId="05BD4105" w14:textId="0FC5DF9B" w:rsidR="00EE051D" w:rsidRDefault="005F53A0" w:rsidP="65C8AC35">
      <w:pPr>
        <w:rPr>
          <w:b/>
          <w:bCs/>
        </w:rPr>
      </w:pPr>
      <w:r w:rsidRPr="65C8AC35">
        <w:rPr>
          <w:b/>
          <w:bCs/>
        </w:rPr>
        <w:t xml:space="preserve">Thursday 19 February </w:t>
      </w:r>
      <w:r w:rsidR="00C658F2" w:rsidRPr="65C8AC35">
        <w:rPr>
          <w:b/>
          <w:bCs/>
        </w:rPr>
        <w:t>2026</w:t>
      </w:r>
      <w:r w:rsidR="00AB793D" w:rsidRPr="65C8AC35">
        <w:rPr>
          <w:b/>
          <w:bCs/>
        </w:rPr>
        <w:t>, Dora Allman Room</w:t>
      </w:r>
      <w:r w:rsidR="4A4F7637" w:rsidRPr="65C8AC35">
        <w:rPr>
          <w:b/>
          <w:bCs/>
        </w:rPr>
        <w:t>, the Hub</w:t>
      </w:r>
    </w:p>
    <w:p w14:paraId="43748CE1" w14:textId="77777777" w:rsidR="00C658F2" w:rsidRDefault="00C658F2" w:rsidP="65C8AC35">
      <w:pPr>
        <w:rPr>
          <w:b/>
          <w:bCs/>
        </w:rPr>
      </w:pPr>
    </w:p>
    <w:p w14:paraId="5AA835FB" w14:textId="49A5D076" w:rsidR="00C658F2" w:rsidRDefault="3A0967E1">
      <w:r>
        <w:t>9.30-11</w:t>
      </w:r>
      <w:r w:rsidR="5809C222">
        <w:t>.15</w:t>
      </w:r>
    </w:p>
    <w:p w14:paraId="2E64C0AA" w14:textId="01CF6123" w:rsidR="6414FAFB" w:rsidRDefault="6414FAFB" w:rsidP="006548D9">
      <w:pPr>
        <w:ind w:firstLine="720"/>
      </w:pPr>
      <w:r>
        <w:t>Chair: Daragh O’Connell (UCC Italian)</w:t>
      </w:r>
    </w:p>
    <w:p w14:paraId="226C0D8C" w14:textId="54C3A424" w:rsidR="00C658F2" w:rsidRDefault="3C2CBAFB" w:rsidP="625D663A">
      <w:pPr>
        <w:rPr>
          <w:highlight w:val="yellow"/>
        </w:rPr>
      </w:pPr>
      <w:r w:rsidRPr="006548D9">
        <w:rPr>
          <w:b/>
          <w:bCs/>
        </w:rPr>
        <w:t xml:space="preserve">Penny </w:t>
      </w:r>
      <w:proofErr w:type="gramStart"/>
      <w:r w:rsidRPr="006548D9">
        <w:rPr>
          <w:b/>
          <w:bCs/>
        </w:rPr>
        <w:t>Fielding</w:t>
      </w:r>
      <w:r>
        <w:t xml:space="preserve"> </w:t>
      </w:r>
      <w:r w:rsidR="761A7CD8">
        <w:t xml:space="preserve"> (</w:t>
      </w:r>
      <w:proofErr w:type="gramEnd"/>
      <w:r w:rsidR="7E4A0BBB">
        <w:t>University of Edinburgh</w:t>
      </w:r>
      <w:r w:rsidR="761A7CD8">
        <w:t>)</w:t>
      </w:r>
      <w:r w:rsidR="4986C5C3">
        <w:t xml:space="preserve"> </w:t>
      </w:r>
      <w:r w:rsidR="700941BB">
        <w:t>‘</w:t>
      </w:r>
      <w:r w:rsidR="700941BB" w:rsidRPr="1B554445">
        <w:rPr>
          <w:rFonts w:ascii="Aptos" w:eastAsia="Aptos" w:hAnsi="Aptos" w:cs="Aptos"/>
          <w:color w:val="000000" w:themeColor="text1"/>
        </w:rPr>
        <w:t xml:space="preserve">The </w:t>
      </w:r>
      <w:r w:rsidR="1BDC85BD" w:rsidRPr="1B554445">
        <w:rPr>
          <w:rFonts w:ascii="Aptos" w:eastAsia="Aptos" w:hAnsi="Aptos" w:cs="Aptos"/>
          <w:color w:val="000000" w:themeColor="text1"/>
        </w:rPr>
        <w:t>U</w:t>
      </w:r>
      <w:r w:rsidR="700941BB" w:rsidRPr="1B554445">
        <w:rPr>
          <w:rFonts w:ascii="Aptos" w:eastAsia="Aptos" w:hAnsi="Aptos" w:cs="Aptos"/>
          <w:color w:val="000000" w:themeColor="text1"/>
        </w:rPr>
        <w:t>ses of Romantic Secrecy’</w:t>
      </w:r>
    </w:p>
    <w:p w14:paraId="29178E1B" w14:textId="6E6D5172" w:rsidR="00EE051D" w:rsidRDefault="00EE051D" w:rsidP="792AC448">
      <w:r w:rsidRPr="006548D9">
        <w:rPr>
          <w:b/>
          <w:bCs/>
        </w:rPr>
        <w:t xml:space="preserve">Diego </w:t>
      </w:r>
      <w:proofErr w:type="spellStart"/>
      <w:r w:rsidRPr="006548D9">
        <w:rPr>
          <w:b/>
          <w:bCs/>
        </w:rPr>
        <w:t>Saglia</w:t>
      </w:r>
      <w:proofErr w:type="spellEnd"/>
      <w:r w:rsidR="00C658F2">
        <w:t xml:space="preserve"> (Università degli </w:t>
      </w:r>
      <w:proofErr w:type="spellStart"/>
      <w:r w:rsidR="00C658F2">
        <w:t>studi</w:t>
      </w:r>
      <w:proofErr w:type="spellEnd"/>
      <w:r w:rsidR="00C658F2">
        <w:t xml:space="preserve"> di Parma)</w:t>
      </w:r>
      <w:r w:rsidR="7B96508C">
        <w:t>, ‘</w:t>
      </w:r>
      <w:r w:rsidR="7B96508C" w:rsidRPr="453CFAB9">
        <w:rPr>
          <w:rFonts w:ascii="Aptos" w:eastAsia="Aptos" w:hAnsi="Aptos" w:cs="Aptos"/>
          <w:color w:val="000000" w:themeColor="text1"/>
        </w:rPr>
        <w:t>Ship, Boy, Sea: Felicia Hemans’s “Casabianca” as Mediterranean Text’</w:t>
      </w:r>
    </w:p>
    <w:p w14:paraId="02F196F7" w14:textId="38A42C38" w:rsidR="00C658F2" w:rsidRDefault="002B0149" w:rsidP="792AC448">
      <w:pPr>
        <w:rPr>
          <w:rFonts w:ascii="Aptos" w:eastAsia="Aptos" w:hAnsi="Aptos"/>
          <w:b/>
          <w:bCs/>
          <w:color w:val="000000" w:themeColor="text1"/>
        </w:rPr>
      </w:pPr>
      <w:r w:rsidRPr="006548D9">
        <w:rPr>
          <w:b/>
          <w:bCs/>
        </w:rPr>
        <w:t>Omar Miranda</w:t>
      </w:r>
      <w:r>
        <w:t xml:space="preserve"> (</w:t>
      </w:r>
      <w:r w:rsidR="004F463C">
        <w:t>University of San Francisco</w:t>
      </w:r>
      <w:r>
        <w:t>)</w:t>
      </w:r>
      <w:r w:rsidR="568166C0">
        <w:t>, ‘</w:t>
      </w:r>
      <w:proofErr w:type="spellStart"/>
      <w:r w:rsidR="568166C0" w:rsidRPr="453CFAB9">
        <w:rPr>
          <w:rFonts w:ascii="Aptos" w:eastAsia="Aptos" w:hAnsi="Aptos"/>
          <w:color w:val="000000" w:themeColor="text1"/>
        </w:rPr>
        <w:t>Shadownomics</w:t>
      </w:r>
      <w:proofErr w:type="spellEnd"/>
      <w:r w:rsidR="568166C0" w:rsidRPr="453CFAB9">
        <w:rPr>
          <w:rFonts w:ascii="Aptos" w:eastAsia="Aptos" w:hAnsi="Aptos"/>
          <w:color w:val="000000" w:themeColor="text1"/>
        </w:rPr>
        <w:t xml:space="preserve"> and the Uses of Romanticism: Byron, Shelley, and the Architecture of Erasure’</w:t>
      </w:r>
    </w:p>
    <w:p w14:paraId="76533275" w14:textId="1A4D1AB6" w:rsidR="00C63A90" w:rsidRDefault="00161E27" w:rsidP="453CFAB9">
      <w:pPr>
        <w:rPr>
          <w:rFonts w:ascii="Aptos" w:eastAsia="Aptos" w:hAnsi="Aptos" w:cs="Aptos"/>
          <w:color w:val="000000" w:themeColor="text1"/>
        </w:rPr>
      </w:pPr>
      <w:r w:rsidRPr="006548D9">
        <w:rPr>
          <w:b/>
          <w:bCs/>
        </w:rPr>
        <w:t>Elisa Cozzi</w:t>
      </w:r>
      <w:r>
        <w:t xml:space="preserve"> (University of Notre Dame)</w:t>
      </w:r>
      <w:r w:rsidR="7AEF4F02">
        <w:t xml:space="preserve"> </w:t>
      </w:r>
      <w:r w:rsidR="7DEED28A" w:rsidRPr="453CFAB9">
        <w:t>‘“</w:t>
      </w:r>
      <w:r w:rsidR="7DEED28A" w:rsidRPr="453CFAB9">
        <w:rPr>
          <w:rFonts w:ascii="Aptos" w:eastAsia="Aptos" w:hAnsi="Aptos" w:cs="Aptos"/>
          <w:color w:val="000000" w:themeColor="text1"/>
          <w:lang w:val="en-US"/>
        </w:rPr>
        <w:t>Inflammable matter”: Editing Shelley’s Irish Letters’</w:t>
      </w:r>
    </w:p>
    <w:p w14:paraId="4949A5B9" w14:textId="0E7B9A63" w:rsidR="00C63A90" w:rsidRDefault="00C63A90" w:rsidP="453CFAB9"/>
    <w:p w14:paraId="08943252" w14:textId="4849F72D" w:rsidR="00C658F2" w:rsidRDefault="00600818">
      <w:r>
        <w:t>11</w:t>
      </w:r>
      <w:r w:rsidR="00161E27">
        <w:t>.15</w:t>
      </w:r>
      <w:r>
        <w:t>-12</w:t>
      </w:r>
      <w:r w:rsidR="00161E27">
        <w:t>.</w:t>
      </w:r>
      <w:r w:rsidR="006548D9">
        <w:t>15</w:t>
      </w:r>
      <w:r>
        <w:t xml:space="preserve"> Coffee </w:t>
      </w:r>
    </w:p>
    <w:p w14:paraId="1729244B" w14:textId="77777777" w:rsidR="00600818" w:rsidRDefault="00600818"/>
    <w:p w14:paraId="6F6C900F" w14:textId="603BA71D" w:rsidR="00600818" w:rsidRDefault="3A0967E1">
      <w:r>
        <w:t>12</w:t>
      </w:r>
      <w:r w:rsidR="5809C222">
        <w:t>.</w:t>
      </w:r>
      <w:r w:rsidR="006548D9">
        <w:t>15</w:t>
      </w:r>
      <w:r>
        <w:t>-</w:t>
      </w:r>
      <w:r w:rsidR="5809C222">
        <w:t>2</w:t>
      </w:r>
    </w:p>
    <w:p w14:paraId="165FA5C0" w14:textId="48DC14C4" w:rsidR="66275459" w:rsidRDefault="66275459" w:rsidP="006548D9">
      <w:pPr>
        <w:ind w:firstLine="720"/>
      </w:pPr>
      <w:r>
        <w:t>Chair: Heather Laird (UCC English)</w:t>
      </w:r>
    </w:p>
    <w:p w14:paraId="42BB6E13" w14:textId="08DFFA66" w:rsidR="00EC0C02" w:rsidRDefault="00EC0C02">
      <w:r w:rsidRPr="006548D9">
        <w:rPr>
          <w:b/>
          <w:bCs/>
        </w:rPr>
        <w:t xml:space="preserve">Porscha </w:t>
      </w:r>
      <w:proofErr w:type="spellStart"/>
      <w:r w:rsidRPr="006548D9">
        <w:rPr>
          <w:b/>
          <w:bCs/>
        </w:rPr>
        <w:t>Fermanis</w:t>
      </w:r>
      <w:proofErr w:type="spellEnd"/>
      <w:r>
        <w:t xml:space="preserve"> (University College Dublin) </w:t>
      </w:r>
      <w:r w:rsidR="3AC10242">
        <w:t>‘</w:t>
      </w:r>
      <w:r w:rsidR="7B94F45E">
        <w:t>The Uses of Romantic Utopianism</w:t>
      </w:r>
      <w:r w:rsidR="13A0ACB1">
        <w:t>’</w:t>
      </w:r>
    </w:p>
    <w:p w14:paraId="38BACB42" w14:textId="5D1599D3" w:rsidR="00EC0C02" w:rsidRDefault="00EC0C02" w:rsidP="453CFAB9">
      <w:pPr>
        <w:rPr>
          <w:rFonts w:ascii="Aptos" w:eastAsia="Aptos" w:hAnsi="Aptos"/>
          <w:color w:val="000000" w:themeColor="text1"/>
          <w:lang w:val="en-GB"/>
        </w:rPr>
      </w:pPr>
      <w:r w:rsidRPr="006548D9">
        <w:rPr>
          <w:b/>
          <w:bCs/>
        </w:rPr>
        <w:t>Tina Morin</w:t>
      </w:r>
      <w:r>
        <w:t xml:space="preserve"> (University of Limerick)</w:t>
      </w:r>
      <w:r w:rsidR="432EAC78">
        <w:t>, ‘</w:t>
      </w:r>
      <w:r w:rsidR="432EAC78" w:rsidRPr="453CFAB9">
        <w:rPr>
          <w:rFonts w:ascii="Aptos" w:eastAsia="Aptos" w:hAnsi="Aptos"/>
        </w:rPr>
        <w:t>The absurd notions of a useless education: reading Regina Maria Roche in colonial Australia’</w:t>
      </w:r>
      <w:r>
        <w:t xml:space="preserve">  </w:t>
      </w:r>
    </w:p>
    <w:p w14:paraId="6BF17D71" w14:textId="1B2E146E" w:rsidR="00EC0C02" w:rsidRDefault="00EC0C02" w:rsidP="792AC448">
      <w:pPr>
        <w:rPr>
          <w:rFonts w:ascii="Aptos" w:eastAsia="Aptos" w:hAnsi="Aptos"/>
          <w:color w:val="000000" w:themeColor="text1"/>
          <w:lang w:val="en-GB"/>
        </w:rPr>
      </w:pPr>
      <w:r w:rsidRPr="006548D9">
        <w:rPr>
          <w:b/>
          <w:bCs/>
        </w:rPr>
        <w:t>Jane Moore</w:t>
      </w:r>
      <w:r>
        <w:t xml:space="preserve"> (Cardiff University) </w:t>
      </w:r>
      <w:r w:rsidR="105F19E0">
        <w:t>‘</w:t>
      </w:r>
      <w:r w:rsidR="105F19E0" w:rsidRPr="453CFAB9">
        <w:rPr>
          <w:rFonts w:ascii="Aptos" w:eastAsia="Aptos" w:hAnsi="Aptos"/>
          <w:color w:val="000000" w:themeColor="text1"/>
          <w:lang w:val="en-GB"/>
        </w:rPr>
        <w:t>To the Bower and Beyond: the Legacy of Thomas Moore’</w:t>
      </w:r>
    </w:p>
    <w:p w14:paraId="04309228" w14:textId="24C2F571" w:rsidR="00EC0C02" w:rsidRDefault="00EC253D" w:rsidP="16E8F8BE">
      <w:pPr>
        <w:rPr>
          <w:rFonts w:ascii="Aptos" w:eastAsia="Aptos" w:hAnsi="Aptos"/>
          <w:b/>
          <w:bCs/>
          <w:color w:val="000000" w:themeColor="text1"/>
          <w:lang w:val="en-GB"/>
        </w:rPr>
      </w:pPr>
      <w:r>
        <w:t>Brandon Yen</w:t>
      </w:r>
      <w:r w:rsidR="4491473E">
        <w:t xml:space="preserve"> (Independent scholar)</w:t>
      </w:r>
      <w:r w:rsidR="72914BDB">
        <w:t xml:space="preserve">, </w:t>
      </w:r>
      <w:r w:rsidR="244E03C6">
        <w:t>‘</w:t>
      </w:r>
      <w:r w:rsidR="244E03C6" w:rsidRPr="453CFAB9">
        <w:rPr>
          <w:rFonts w:ascii="Aptos" w:eastAsia="Aptos" w:hAnsi="Aptos"/>
          <w:color w:val="000000" w:themeColor="text1"/>
          <w:lang w:val="en-GB"/>
        </w:rPr>
        <w:t>Wordsworth’s Irish Gaze’</w:t>
      </w:r>
    </w:p>
    <w:p w14:paraId="6C7FA61D" w14:textId="32BD5427" w:rsidR="00EC0C02" w:rsidRDefault="00EC0C02" w:rsidP="16E8F8BE">
      <w:pPr>
        <w:rPr>
          <w:highlight w:val="yellow"/>
        </w:rPr>
      </w:pPr>
    </w:p>
    <w:p w14:paraId="36229C34" w14:textId="132D86D8" w:rsidR="00600818" w:rsidRDefault="00161E27">
      <w:r>
        <w:t>2-3</w:t>
      </w:r>
      <w:r w:rsidR="00600818">
        <w:t xml:space="preserve"> Lunch</w:t>
      </w:r>
    </w:p>
    <w:p w14:paraId="0847E6FC" w14:textId="77777777" w:rsidR="00600818" w:rsidRDefault="00600818"/>
    <w:p w14:paraId="281B0DAF" w14:textId="53F19051" w:rsidR="00600818" w:rsidRDefault="5809C222">
      <w:r>
        <w:t>3</w:t>
      </w:r>
      <w:r w:rsidR="3A0967E1">
        <w:t>-4</w:t>
      </w:r>
      <w:r>
        <w:t>.</w:t>
      </w:r>
      <w:r w:rsidR="006548D9">
        <w:t>30</w:t>
      </w:r>
    </w:p>
    <w:p w14:paraId="6F0CA30B" w14:textId="323C715C" w:rsidR="017A2A18" w:rsidRDefault="4F44FD02" w:rsidP="006548D9">
      <w:pPr>
        <w:ind w:firstLine="720"/>
      </w:pPr>
      <w:r>
        <w:t xml:space="preserve">Chair: </w:t>
      </w:r>
      <w:r w:rsidR="00F87B40" w:rsidRPr="00F87B40">
        <w:t xml:space="preserve">Máire Ní </w:t>
      </w:r>
      <w:proofErr w:type="spellStart"/>
      <w:r w:rsidR="00F87B40" w:rsidRPr="00F87B40">
        <w:t>Íceadha</w:t>
      </w:r>
      <w:proofErr w:type="spellEnd"/>
      <w:r w:rsidR="00F87B40" w:rsidRPr="00F87B40">
        <w:t xml:space="preserve"> (UCC Modern Irish)</w:t>
      </w:r>
    </w:p>
    <w:p w14:paraId="2E7A70B7" w14:textId="21902BB2" w:rsidR="00EC0C02" w:rsidRDefault="00EC0C02" w:rsidP="453CFAB9">
      <w:pPr>
        <w:rPr>
          <w:rFonts w:ascii="Aptos" w:eastAsia="Aptos" w:hAnsi="Aptos" w:cs="Aptos"/>
          <w:color w:val="000000" w:themeColor="text1"/>
        </w:rPr>
      </w:pPr>
      <w:proofErr w:type="spellStart"/>
      <w:r w:rsidRPr="006548D9">
        <w:rPr>
          <w:b/>
          <w:bCs/>
        </w:rPr>
        <w:t>Tríona</w:t>
      </w:r>
      <w:proofErr w:type="spellEnd"/>
      <w:r w:rsidRPr="006548D9">
        <w:rPr>
          <w:b/>
          <w:bCs/>
        </w:rPr>
        <w:t xml:space="preserve"> Ní </w:t>
      </w:r>
      <w:proofErr w:type="spellStart"/>
      <w:r w:rsidRPr="006548D9">
        <w:rPr>
          <w:b/>
          <w:bCs/>
        </w:rPr>
        <w:t>Shíocháin</w:t>
      </w:r>
      <w:proofErr w:type="spellEnd"/>
      <w:r>
        <w:t xml:space="preserve"> (University of Galway)</w:t>
      </w:r>
      <w:r w:rsidR="762B5566">
        <w:t xml:space="preserve">, </w:t>
      </w:r>
      <w:r w:rsidR="5FBC6D80" w:rsidRPr="453CFAB9">
        <w:rPr>
          <w:rFonts w:ascii="Aptos" w:eastAsia="Aptos" w:hAnsi="Aptos" w:cs="Aptos"/>
          <w:color w:val="000000" w:themeColor="text1"/>
        </w:rPr>
        <w:t>‘“A wild and inarticulate uproar”: Romanticism and the Politics of Sound in Written Representations of Irish Keening’</w:t>
      </w:r>
    </w:p>
    <w:p w14:paraId="3B69149E" w14:textId="0781C4D5" w:rsidR="00EC0C02" w:rsidRDefault="00EC0C02" w:rsidP="453CFAB9">
      <w:pPr>
        <w:rPr>
          <w:rFonts w:ascii="Aptos" w:eastAsia="Aptos" w:hAnsi="Aptos"/>
          <w:b/>
          <w:bCs/>
          <w:color w:val="000000" w:themeColor="text1"/>
          <w:lang w:val="en-GB"/>
        </w:rPr>
      </w:pPr>
      <w:r w:rsidRPr="006548D9">
        <w:rPr>
          <w:b/>
          <w:bCs/>
        </w:rPr>
        <w:t>Mary-Ann Constantine</w:t>
      </w:r>
      <w:r>
        <w:t xml:space="preserve"> (University of Wales Trinity St David)</w:t>
      </w:r>
      <w:r w:rsidR="0D908211">
        <w:t xml:space="preserve">, </w:t>
      </w:r>
      <w:r w:rsidR="38B68268">
        <w:t>‘</w:t>
      </w:r>
      <w:r w:rsidR="38B68268" w:rsidRPr="453CFAB9">
        <w:rPr>
          <w:rFonts w:ascii="Aptos" w:eastAsia="Aptos" w:hAnsi="Aptos"/>
          <w:color w:val="000000" w:themeColor="text1"/>
          <w:lang w:val="en-GB"/>
        </w:rPr>
        <w:t xml:space="preserve">Events and Transitions: the Uses of Romanticism in </w:t>
      </w:r>
      <w:proofErr w:type="spellStart"/>
      <w:r w:rsidR="38B68268" w:rsidRPr="453CFAB9">
        <w:rPr>
          <w:rFonts w:ascii="Aptos" w:eastAsia="Aptos" w:hAnsi="Aptos"/>
          <w:color w:val="000000" w:themeColor="text1"/>
          <w:lang w:val="en-GB"/>
        </w:rPr>
        <w:t>Wales’</w:t>
      </w:r>
      <w:proofErr w:type="spellEnd"/>
    </w:p>
    <w:p w14:paraId="46B49AEC" w14:textId="647ED4BB" w:rsidR="5202F236" w:rsidRDefault="00EC0C02" w:rsidP="65C8AC35">
      <w:r w:rsidRPr="006548D9">
        <w:rPr>
          <w:b/>
          <w:bCs/>
        </w:rPr>
        <w:t xml:space="preserve">Peadar Ó </w:t>
      </w:r>
      <w:proofErr w:type="spellStart"/>
      <w:r w:rsidRPr="006548D9">
        <w:rPr>
          <w:b/>
          <w:bCs/>
        </w:rPr>
        <w:t>Muircheartaigh</w:t>
      </w:r>
      <w:proofErr w:type="spellEnd"/>
      <w:r>
        <w:t xml:space="preserve"> (University of Edinburgh) and Prof Nigel Leask (</w:t>
      </w:r>
      <w:r w:rsidR="1F485564">
        <w:t xml:space="preserve">University of </w:t>
      </w:r>
      <w:r>
        <w:t>Glasgow)</w:t>
      </w:r>
      <w:r w:rsidR="206ABEFB">
        <w:t xml:space="preserve"> </w:t>
      </w:r>
      <w:r w:rsidR="2B5FFA8A">
        <w:t>‘</w:t>
      </w:r>
      <w:r w:rsidR="5202F236">
        <w:t>Gaelic Romanticism in the Caribbean?</w:t>
      </w:r>
      <w:r w:rsidR="6A8A2921">
        <w:t>’</w:t>
      </w:r>
    </w:p>
    <w:p w14:paraId="209DB92D" w14:textId="09F1352B" w:rsidR="008173BC" w:rsidRDefault="016778FD">
      <w:r>
        <w:t xml:space="preserve"> </w:t>
      </w:r>
    </w:p>
    <w:p w14:paraId="6A9F8959" w14:textId="0C46085E" w:rsidR="00F87B40" w:rsidRDefault="004F463C" w:rsidP="004F463C">
      <w:r>
        <w:t>4</w:t>
      </w:r>
      <w:r w:rsidR="00161E27">
        <w:t>.</w:t>
      </w:r>
      <w:r w:rsidR="006548D9">
        <w:t>40</w:t>
      </w:r>
      <w:r>
        <w:t>-5</w:t>
      </w:r>
      <w:r w:rsidR="00313527">
        <w:t>.15</w:t>
      </w:r>
      <w:r>
        <w:t xml:space="preserve"> </w:t>
      </w:r>
    </w:p>
    <w:p w14:paraId="11A7A9C0" w14:textId="6827F5E7" w:rsidR="00F87B40" w:rsidRDefault="00F87B40" w:rsidP="006548D9">
      <w:pPr>
        <w:ind w:firstLine="720"/>
      </w:pPr>
      <w:r>
        <w:t>Chair: Finola O’Kane (University College Dublin)</w:t>
      </w:r>
    </w:p>
    <w:p w14:paraId="38C22C47" w14:textId="5D4D3807" w:rsidR="004F463C" w:rsidRDefault="004F463C" w:rsidP="004F463C">
      <w:r>
        <w:t xml:space="preserve">Panel discussion: </w:t>
      </w:r>
      <w:r w:rsidRPr="006548D9">
        <w:rPr>
          <w:b/>
          <w:bCs/>
        </w:rPr>
        <w:t>James Chandler</w:t>
      </w:r>
      <w:r w:rsidR="006248D8">
        <w:t xml:space="preserve"> (University of Chicago)</w:t>
      </w:r>
      <w:r w:rsidR="00C632B6">
        <w:t>,</w:t>
      </w:r>
      <w:r w:rsidR="006C57FC">
        <w:t xml:space="preserve"> </w:t>
      </w:r>
      <w:r w:rsidR="006C57FC" w:rsidRPr="006548D9">
        <w:rPr>
          <w:b/>
          <w:bCs/>
        </w:rPr>
        <w:t>Clíona Ó Gallchoir</w:t>
      </w:r>
      <w:r w:rsidR="006C57FC">
        <w:t xml:space="preserve">, </w:t>
      </w:r>
      <w:r w:rsidRPr="006548D9">
        <w:rPr>
          <w:b/>
          <w:bCs/>
        </w:rPr>
        <w:t>Mary O’Connell</w:t>
      </w:r>
      <w:r w:rsidR="006548D9">
        <w:rPr>
          <w:b/>
          <w:bCs/>
        </w:rPr>
        <w:t xml:space="preserve">, </w:t>
      </w:r>
      <w:r w:rsidR="006548D9" w:rsidRPr="006548D9">
        <w:rPr>
          <w:b/>
          <w:bCs/>
        </w:rPr>
        <w:t>Pádraig Ó Macháin</w:t>
      </w:r>
      <w:r w:rsidR="419EF5CB">
        <w:t xml:space="preserve"> (UCC)</w:t>
      </w:r>
    </w:p>
    <w:p w14:paraId="00B330C3" w14:textId="0C357DF1" w:rsidR="00F87B40" w:rsidRDefault="00F87B40" w:rsidP="004F463C"/>
    <w:p w14:paraId="08BDF4FC" w14:textId="77777777" w:rsidR="004F463C" w:rsidRDefault="004F463C"/>
    <w:p w14:paraId="5DBAD958" w14:textId="38B2C516" w:rsidR="1B554445" w:rsidRDefault="1B554445"/>
    <w:p w14:paraId="77B5D29E" w14:textId="29D0B116" w:rsidR="006248D8" w:rsidRDefault="408FF77C">
      <w:r>
        <w:t>5</w:t>
      </w:r>
      <w:r w:rsidR="016778FD">
        <w:t xml:space="preserve">.30 </w:t>
      </w:r>
      <w:r>
        <w:t>-6</w:t>
      </w:r>
      <w:r w:rsidR="016778FD">
        <w:t>.30</w:t>
      </w:r>
      <w:r>
        <w:t xml:space="preserve"> </w:t>
      </w:r>
      <w:r w:rsidR="1BDC46DD" w:rsidRPr="006548D9">
        <w:rPr>
          <w:b/>
          <w:bCs/>
        </w:rPr>
        <w:t>Book Launch</w:t>
      </w:r>
      <w:r w:rsidR="6397C68A">
        <w:t>,</w:t>
      </w:r>
      <w:r w:rsidR="1BDC46DD">
        <w:t xml:space="preserve"> the Hub</w:t>
      </w:r>
      <w:r w:rsidR="0F233C9C">
        <w:t xml:space="preserve"> Atrium</w:t>
      </w:r>
    </w:p>
    <w:p w14:paraId="785F0261" w14:textId="351A0FD3" w:rsidR="004F74EE" w:rsidRPr="004F74EE" w:rsidRDefault="004F74EE">
      <w:r>
        <w:t xml:space="preserve">Claire Connolly, </w:t>
      </w:r>
      <w:hyperlink r:id="rId6" w:anchor="fndtn-information">
        <w:r w:rsidRPr="453CFAB9">
          <w:rPr>
            <w:rStyle w:val="Hyperlink"/>
            <w:i/>
            <w:iCs/>
          </w:rPr>
          <w:t>Irish Romanticism: a Literary History</w:t>
        </w:r>
      </w:hyperlink>
      <w:r>
        <w:t xml:space="preserve"> (</w:t>
      </w:r>
      <w:r w:rsidR="007B3B2E">
        <w:t xml:space="preserve">Cambridge University Press, </w:t>
      </w:r>
      <w:r>
        <w:t>202</w:t>
      </w:r>
      <w:r w:rsidR="00AB793D">
        <w:t>5</w:t>
      </w:r>
      <w:r>
        <w:t>)</w:t>
      </w:r>
    </w:p>
    <w:p w14:paraId="78F798B0" w14:textId="2087259B" w:rsidR="007B3B2E" w:rsidRDefault="26B2AFF4">
      <w:r>
        <w:t>Introduced by John Cryan, Vice President for Research (UCC)</w:t>
      </w:r>
    </w:p>
    <w:p w14:paraId="1010FA88" w14:textId="188D183F" w:rsidR="477E8633" w:rsidRDefault="004F74EE" w:rsidP="453CFAB9">
      <w:r>
        <w:t xml:space="preserve">Speaker: </w:t>
      </w:r>
      <w:r w:rsidR="008173BC">
        <w:t>Clair Wills</w:t>
      </w:r>
      <w:r>
        <w:t xml:space="preserve"> (University of Cambridge)</w:t>
      </w:r>
    </w:p>
    <w:sectPr w:rsidR="477E8633" w:rsidSect="0092707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93AA" w14:textId="77777777" w:rsidR="0076013E" w:rsidRDefault="0076013E" w:rsidP="00F2374D">
      <w:r>
        <w:separator/>
      </w:r>
    </w:p>
  </w:endnote>
  <w:endnote w:type="continuationSeparator" w:id="0">
    <w:p w14:paraId="3D4F09A4" w14:textId="77777777" w:rsidR="0076013E" w:rsidRDefault="0076013E" w:rsidP="00F2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FD07" w14:textId="77777777" w:rsidR="0076013E" w:rsidRDefault="0076013E" w:rsidP="00F2374D">
      <w:r>
        <w:separator/>
      </w:r>
    </w:p>
  </w:footnote>
  <w:footnote w:type="continuationSeparator" w:id="0">
    <w:p w14:paraId="46A726B1" w14:textId="77777777" w:rsidR="0076013E" w:rsidRDefault="0076013E" w:rsidP="00F23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A7"/>
    <w:rsid w:val="000726F0"/>
    <w:rsid w:val="000A31FB"/>
    <w:rsid w:val="000B5BFD"/>
    <w:rsid w:val="000D79A7"/>
    <w:rsid w:val="000F567E"/>
    <w:rsid w:val="0016123F"/>
    <w:rsid w:val="00161E27"/>
    <w:rsid w:val="00192C0D"/>
    <w:rsid w:val="001D2238"/>
    <w:rsid w:val="001D5608"/>
    <w:rsid w:val="001E262D"/>
    <w:rsid w:val="002A46CF"/>
    <w:rsid w:val="002B0149"/>
    <w:rsid w:val="002C2A9B"/>
    <w:rsid w:val="00313527"/>
    <w:rsid w:val="0033308D"/>
    <w:rsid w:val="00376779"/>
    <w:rsid w:val="00377B5D"/>
    <w:rsid w:val="003C4305"/>
    <w:rsid w:val="003F58EC"/>
    <w:rsid w:val="00413E19"/>
    <w:rsid w:val="0043690B"/>
    <w:rsid w:val="0047150E"/>
    <w:rsid w:val="004815CC"/>
    <w:rsid w:val="004F463C"/>
    <w:rsid w:val="004F74EE"/>
    <w:rsid w:val="00507207"/>
    <w:rsid w:val="005211BC"/>
    <w:rsid w:val="0059766F"/>
    <w:rsid w:val="005C4772"/>
    <w:rsid w:val="005D7F89"/>
    <w:rsid w:val="005F53A0"/>
    <w:rsid w:val="00600818"/>
    <w:rsid w:val="00613C27"/>
    <w:rsid w:val="006248D8"/>
    <w:rsid w:val="006548D9"/>
    <w:rsid w:val="006C57FC"/>
    <w:rsid w:val="006F3A15"/>
    <w:rsid w:val="0070557F"/>
    <w:rsid w:val="007066D6"/>
    <w:rsid w:val="00712C2B"/>
    <w:rsid w:val="0076013E"/>
    <w:rsid w:val="0077152F"/>
    <w:rsid w:val="007844C7"/>
    <w:rsid w:val="007B3B2E"/>
    <w:rsid w:val="007F2AA2"/>
    <w:rsid w:val="007F49B8"/>
    <w:rsid w:val="00806B41"/>
    <w:rsid w:val="008173BC"/>
    <w:rsid w:val="008D09F4"/>
    <w:rsid w:val="0091411E"/>
    <w:rsid w:val="009154CA"/>
    <w:rsid w:val="00927073"/>
    <w:rsid w:val="00941806"/>
    <w:rsid w:val="00953D32"/>
    <w:rsid w:val="00994E18"/>
    <w:rsid w:val="009E313A"/>
    <w:rsid w:val="00AB793D"/>
    <w:rsid w:val="00AC39D5"/>
    <w:rsid w:val="00AD7D05"/>
    <w:rsid w:val="00B22462"/>
    <w:rsid w:val="00B941C8"/>
    <w:rsid w:val="00BC37FD"/>
    <w:rsid w:val="00C37E40"/>
    <w:rsid w:val="00C472A5"/>
    <w:rsid w:val="00C632B6"/>
    <w:rsid w:val="00C63A90"/>
    <w:rsid w:val="00C658F2"/>
    <w:rsid w:val="00C91DE1"/>
    <w:rsid w:val="00CA6085"/>
    <w:rsid w:val="00CB0657"/>
    <w:rsid w:val="00D01A3A"/>
    <w:rsid w:val="00DA14A8"/>
    <w:rsid w:val="00DE553C"/>
    <w:rsid w:val="00E04918"/>
    <w:rsid w:val="00E27483"/>
    <w:rsid w:val="00E6104E"/>
    <w:rsid w:val="00E92547"/>
    <w:rsid w:val="00EB0F15"/>
    <w:rsid w:val="00EB502D"/>
    <w:rsid w:val="00EC0C02"/>
    <w:rsid w:val="00EC253D"/>
    <w:rsid w:val="00ED09DD"/>
    <w:rsid w:val="00EE051D"/>
    <w:rsid w:val="00EE30A3"/>
    <w:rsid w:val="00F2374D"/>
    <w:rsid w:val="00F864AD"/>
    <w:rsid w:val="00F87B40"/>
    <w:rsid w:val="016778FD"/>
    <w:rsid w:val="017A2A18"/>
    <w:rsid w:val="02EDA785"/>
    <w:rsid w:val="04EECED3"/>
    <w:rsid w:val="060D45D5"/>
    <w:rsid w:val="095811EC"/>
    <w:rsid w:val="0AE69741"/>
    <w:rsid w:val="0D908211"/>
    <w:rsid w:val="0F233C9C"/>
    <w:rsid w:val="0F893941"/>
    <w:rsid w:val="105F19E0"/>
    <w:rsid w:val="10EE3E67"/>
    <w:rsid w:val="11255237"/>
    <w:rsid w:val="11E9E65F"/>
    <w:rsid w:val="13A0ACB1"/>
    <w:rsid w:val="16E8F8BE"/>
    <w:rsid w:val="18D1F1F0"/>
    <w:rsid w:val="193A7F9F"/>
    <w:rsid w:val="194165CF"/>
    <w:rsid w:val="1B554445"/>
    <w:rsid w:val="1BDC46DD"/>
    <w:rsid w:val="1BDC85BD"/>
    <w:rsid w:val="1EA7C26C"/>
    <w:rsid w:val="1F485564"/>
    <w:rsid w:val="1FFC0C31"/>
    <w:rsid w:val="206ABEFB"/>
    <w:rsid w:val="216A2E18"/>
    <w:rsid w:val="23F58177"/>
    <w:rsid w:val="244E03C6"/>
    <w:rsid w:val="26A5A248"/>
    <w:rsid w:val="26B2AFF4"/>
    <w:rsid w:val="2B5FFA8A"/>
    <w:rsid w:val="2C101565"/>
    <w:rsid w:val="2C34DACA"/>
    <w:rsid w:val="2C46D062"/>
    <w:rsid w:val="2D2EB9D7"/>
    <w:rsid w:val="308E7D8E"/>
    <w:rsid w:val="30CBEC11"/>
    <w:rsid w:val="3288DB32"/>
    <w:rsid w:val="33FAC480"/>
    <w:rsid w:val="347458F0"/>
    <w:rsid w:val="368765F9"/>
    <w:rsid w:val="38AD82DE"/>
    <w:rsid w:val="38AE43F0"/>
    <w:rsid w:val="38B68268"/>
    <w:rsid w:val="39C700D9"/>
    <w:rsid w:val="3A0967E1"/>
    <w:rsid w:val="3AC10242"/>
    <w:rsid w:val="3BCF5260"/>
    <w:rsid w:val="3C2CBAFB"/>
    <w:rsid w:val="3DF04FDD"/>
    <w:rsid w:val="3E1790D3"/>
    <w:rsid w:val="4050FD67"/>
    <w:rsid w:val="408FF77C"/>
    <w:rsid w:val="419EF5CB"/>
    <w:rsid w:val="41CD9F87"/>
    <w:rsid w:val="41EA3A1E"/>
    <w:rsid w:val="42218438"/>
    <w:rsid w:val="42DF3F83"/>
    <w:rsid w:val="42F1A5F5"/>
    <w:rsid w:val="432EAC78"/>
    <w:rsid w:val="43BA252B"/>
    <w:rsid w:val="4491473E"/>
    <w:rsid w:val="453CFAB9"/>
    <w:rsid w:val="477E8633"/>
    <w:rsid w:val="4893E95B"/>
    <w:rsid w:val="48E2B0A8"/>
    <w:rsid w:val="48FFE517"/>
    <w:rsid w:val="4986C5C3"/>
    <w:rsid w:val="4A4F7637"/>
    <w:rsid w:val="4BD9A0EB"/>
    <w:rsid w:val="4C16C044"/>
    <w:rsid w:val="4CCDF00E"/>
    <w:rsid w:val="4EB7AA7E"/>
    <w:rsid w:val="4F44FD02"/>
    <w:rsid w:val="4F49A68C"/>
    <w:rsid w:val="4FD8D87E"/>
    <w:rsid w:val="5102C555"/>
    <w:rsid w:val="5202F236"/>
    <w:rsid w:val="52C9CF36"/>
    <w:rsid w:val="55C8E08B"/>
    <w:rsid w:val="568166C0"/>
    <w:rsid w:val="57CF40C8"/>
    <w:rsid w:val="5809C222"/>
    <w:rsid w:val="5FBC6D80"/>
    <w:rsid w:val="6116DDE0"/>
    <w:rsid w:val="617C1052"/>
    <w:rsid w:val="61DFDA90"/>
    <w:rsid w:val="624A7E45"/>
    <w:rsid w:val="625D663A"/>
    <w:rsid w:val="6397C68A"/>
    <w:rsid w:val="6414FAFB"/>
    <w:rsid w:val="641F7143"/>
    <w:rsid w:val="64CD0A43"/>
    <w:rsid w:val="65C8AC35"/>
    <w:rsid w:val="66275459"/>
    <w:rsid w:val="66553A35"/>
    <w:rsid w:val="67F81696"/>
    <w:rsid w:val="69C60AD1"/>
    <w:rsid w:val="6A8A2921"/>
    <w:rsid w:val="6BBEF6B7"/>
    <w:rsid w:val="700941BB"/>
    <w:rsid w:val="71224C75"/>
    <w:rsid w:val="71B4230E"/>
    <w:rsid w:val="720BDAF1"/>
    <w:rsid w:val="72914BDB"/>
    <w:rsid w:val="72B40E03"/>
    <w:rsid w:val="761A7CD8"/>
    <w:rsid w:val="762B5566"/>
    <w:rsid w:val="780EBD53"/>
    <w:rsid w:val="792AC448"/>
    <w:rsid w:val="7AEF4F02"/>
    <w:rsid w:val="7B94F45E"/>
    <w:rsid w:val="7B96508C"/>
    <w:rsid w:val="7BD5D9E9"/>
    <w:rsid w:val="7DEED28A"/>
    <w:rsid w:val="7E4A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2DA0"/>
  <w15:chartTrackingRefBased/>
  <w15:docId w15:val="{7E7CDF70-99B2-6B48-BFF9-D9FD034D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9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9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9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9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9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9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9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9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9A7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unhideWhenUsed/>
    <w:rsid w:val="00F237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2374D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unhideWhenUsed/>
    <w:rsid w:val="00F237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453CFAB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mbridge.org/core/books/irish-romanticism/0B4A9B83EB3D963234F52138063C798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597</Words>
  <Characters>3405</Characters>
  <Application>Microsoft Office Word</Application>
  <DocSecurity>4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Connolly</dc:creator>
  <cp:keywords/>
  <dc:description/>
  <cp:lastModifiedBy>Aisling O'Leary</cp:lastModifiedBy>
  <cp:revision>2</cp:revision>
  <dcterms:created xsi:type="dcterms:W3CDTF">2026-02-10T12:35:00Z</dcterms:created>
  <dcterms:modified xsi:type="dcterms:W3CDTF">2026-02-10T12:35:00Z</dcterms:modified>
</cp:coreProperties>
</file>