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69C" w:rsidRDefault="0038069C" w:rsidP="0038069C">
      <w:pPr>
        <w:rPr>
          <w:rStyle w:val="Emphasis"/>
          <w:i w:val="0"/>
        </w:rPr>
      </w:pPr>
      <w:bookmarkStart w:id="0" w:name="_GoBack"/>
      <w:bookmarkEnd w:id="0"/>
      <w:r w:rsidRPr="002527AC">
        <w:rPr>
          <w:rStyle w:val="Emphasis"/>
          <w:b/>
          <w:bCs/>
          <w:i w:val="0"/>
        </w:rPr>
        <w:t>THE DR ELMER MORRISSEY MEMORIAL SCHOLARSHIP</w:t>
      </w:r>
      <w:r w:rsidRPr="002527AC">
        <w:rPr>
          <w:rStyle w:val="Emphasis"/>
          <w:i w:val="0"/>
        </w:rPr>
        <w:t xml:space="preserve"> </w:t>
      </w:r>
    </w:p>
    <w:p w:rsidR="00A47A2C" w:rsidRPr="002527AC" w:rsidRDefault="00A47A2C" w:rsidP="0038069C">
      <w:pPr>
        <w:rPr>
          <w:rStyle w:val="Emphasis"/>
          <w:i w:val="0"/>
          <w:lang w:val="en-IE"/>
        </w:rPr>
      </w:pPr>
    </w:p>
    <w:p w:rsidR="0038069C" w:rsidRPr="002527AC" w:rsidRDefault="006126F2" w:rsidP="0038069C">
      <w:pPr>
        <w:rPr>
          <w:rStyle w:val="Emphasis"/>
          <w:i w:val="0"/>
        </w:rPr>
      </w:pPr>
      <w:r>
        <w:rPr>
          <w:rStyle w:val="Emphasis"/>
          <w:i w:val="0"/>
        </w:rPr>
        <w:t>Dr Elmer Morrissey graduated</w:t>
      </w:r>
      <w:r w:rsidR="00106B75">
        <w:rPr>
          <w:rStyle w:val="Emphasis"/>
          <w:i w:val="0"/>
        </w:rPr>
        <w:t xml:space="preserve"> from UCC</w:t>
      </w:r>
      <w:r>
        <w:rPr>
          <w:rStyle w:val="Emphasis"/>
          <w:i w:val="0"/>
        </w:rPr>
        <w:t xml:space="preserve"> with a BE</w:t>
      </w:r>
      <w:r w:rsidR="00106B75">
        <w:rPr>
          <w:rStyle w:val="Emphasis"/>
          <w:i w:val="0"/>
        </w:rPr>
        <w:t xml:space="preserve"> </w:t>
      </w:r>
      <w:r>
        <w:rPr>
          <w:rStyle w:val="Emphasis"/>
          <w:i w:val="0"/>
        </w:rPr>
        <w:t xml:space="preserve">in </w:t>
      </w:r>
      <w:r w:rsidR="00106B75">
        <w:rPr>
          <w:rStyle w:val="Emphasis"/>
          <w:i w:val="0"/>
        </w:rPr>
        <w:t>2002</w:t>
      </w:r>
      <w:r>
        <w:rPr>
          <w:rStyle w:val="Emphasis"/>
          <w:i w:val="0"/>
        </w:rPr>
        <w:t xml:space="preserve"> and PhD in</w:t>
      </w:r>
      <w:r w:rsidR="00106B75">
        <w:rPr>
          <w:rStyle w:val="Emphasis"/>
          <w:i w:val="0"/>
        </w:rPr>
        <w:t xml:space="preserve"> 2006</w:t>
      </w:r>
      <w:r>
        <w:rPr>
          <w:rStyle w:val="Emphasis"/>
          <w:i w:val="0"/>
        </w:rPr>
        <w:t xml:space="preserve">. </w:t>
      </w:r>
      <w:r w:rsidR="0038069C" w:rsidRPr="002527AC">
        <w:rPr>
          <w:rStyle w:val="Emphasis"/>
          <w:i w:val="0"/>
        </w:rPr>
        <w:t>The Trustees of the Dr Elmer Morrissey Memorial Scholarship, consisting of classmates, colleagues and friends of the late Dr Morrissey, have raised a fund for the provision of an annual scholarship to be known as "The Dr Elmer Morrissey Memorial Scholarship", to recognise outstanding Engineering students who have excelled academically, in addition to making a positive contribution to student life. The value of the prize is c. €1,</w:t>
      </w:r>
      <w:r>
        <w:rPr>
          <w:rStyle w:val="Emphasis"/>
          <w:i w:val="0"/>
        </w:rPr>
        <w:t>5</w:t>
      </w:r>
      <w:r w:rsidR="0038069C" w:rsidRPr="002527AC">
        <w:rPr>
          <w:rStyle w:val="Emphasis"/>
          <w:i w:val="0"/>
        </w:rPr>
        <w:t xml:space="preserve">00, but this will vary with the income from the fund. </w:t>
      </w:r>
    </w:p>
    <w:p w:rsidR="0038069C" w:rsidRPr="002527AC" w:rsidRDefault="0038069C" w:rsidP="0038069C">
      <w:pPr>
        <w:rPr>
          <w:lang w:val="en-IE"/>
        </w:rPr>
      </w:pPr>
    </w:p>
    <w:p w:rsidR="0038069C" w:rsidRPr="002527AC" w:rsidRDefault="0038069C" w:rsidP="0038069C">
      <w:pPr>
        <w:rPr>
          <w:rStyle w:val="Emphasis"/>
          <w:i w:val="0"/>
        </w:rPr>
      </w:pPr>
      <w:r w:rsidRPr="002527AC">
        <w:rPr>
          <w:rStyle w:val="Emphasis"/>
          <w:i w:val="0"/>
        </w:rPr>
        <w:t xml:space="preserve">Students may apply for the scholarship subject to the following conditions: </w:t>
      </w:r>
    </w:p>
    <w:p w:rsidR="0038069C" w:rsidRPr="006126F2" w:rsidRDefault="0038069C" w:rsidP="006126F2">
      <w:pPr>
        <w:pStyle w:val="ListParagraph"/>
        <w:numPr>
          <w:ilvl w:val="0"/>
          <w:numId w:val="2"/>
        </w:numPr>
        <w:rPr>
          <w:rStyle w:val="Emphasis"/>
          <w:i w:val="0"/>
        </w:rPr>
      </w:pPr>
      <w:r w:rsidRPr="006126F2">
        <w:rPr>
          <w:rStyle w:val="Emphasis"/>
          <w:i w:val="0"/>
        </w:rPr>
        <w:t>It shall be open to competition annually only among registered School of Engineering undergraduates and postgraduates who have achieved a mark of 2H1, at the first attempt, in the previous Summer University Examination without compensation and without exemption.</w:t>
      </w:r>
    </w:p>
    <w:p w:rsidR="0038069C" w:rsidRPr="006126F2" w:rsidRDefault="0038069C" w:rsidP="006126F2">
      <w:pPr>
        <w:pStyle w:val="ListParagraph"/>
        <w:numPr>
          <w:ilvl w:val="0"/>
          <w:numId w:val="2"/>
        </w:numPr>
        <w:rPr>
          <w:rStyle w:val="Emphasis"/>
          <w:i w:val="0"/>
        </w:rPr>
      </w:pPr>
      <w:r w:rsidRPr="006126F2">
        <w:rPr>
          <w:rStyle w:val="Emphasis"/>
          <w:i w:val="0"/>
        </w:rPr>
        <w:t>In the case of postgraduates, the applicant must have achieved an overall mark of 2H1 for their undergraduate degree.</w:t>
      </w:r>
    </w:p>
    <w:p w:rsidR="0038069C" w:rsidRPr="006126F2" w:rsidRDefault="0038069C" w:rsidP="006126F2">
      <w:pPr>
        <w:pStyle w:val="ListParagraph"/>
        <w:numPr>
          <w:ilvl w:val="0"/>
          <w:numId w:val="2"/>
        </w:numPr>
        <w:rPr>
          <w:rStyle w:val="Emphasis"/>
          <w:i w:val="0"/>
        </w:rPr>
      </w:pPr>
      <w:r w:rsidRPr="006126F2">
        <w:rPr>
          <w:rStyle w:val="Emphasis"/>
          <w:i w:val="0"/>
        </w:rPr>
        <w:t>To be eligible for application, students must be able to demonstrate their contribution to student life at the University, through activity in Clubs, Societies, or other forms of student activity.</w:t>
      </w:r>
    </w:p>
    <w:p w:rsidR="006126F2" w:rsidRPr="006126F2" w:rsidRDefault="0038069C" w:rsidP="006126F2">
      <w:pPr>
        <w:pStyle w:val="ListParagraph"/>
        <w:numPr>
          <w:ilvl w:val="0"/>
          <w:numId w:val="2"/>
        </w:numPr>
        <w:rPr>
          <w:rStyle w:val="Emphasis"/>
          <w:i w:val="0"/>
        </w:rPr>
      </w:pPr>
      <w:r w:rsidRPr="006126F2">
        <w:rPr>
          <w:rStyle w:val="Emphasis"/>
          <w:i w:val="0"/>
        </w:rPr>
        <w:t>Applications shall be assessed by</w:t>
      </w:r>
      <w:r w:rsidR="006126F2" w:rsidRPr="006126F2">
        <w:rPr>
          <w:rStyle w:val="Emphasis"/>
          <w:i w:val="0"/>
        </w:rPr>
        <w:t xml:space="preserve"> a selection committee with representation from UCC and the Trustees. </w:t>
      </w:r>
    </w:p>
    <w:p w:rsidR="0038069C" w:rsidRPr="006126F2" w:rsidRDefault="0038069C" w:rsidP="006126F2">
      <w:pPr>
        <w:pStyle w:val="ListParagraph"/>
        <w:numPr>
          <w:ilvl w:val="0"/>
          <w:numId w:val="2"/>
        </w:numPr>
        <w:rPr>
          <w:rStyle w:val="Emphasis"/>
          <w:i w:val="0"/>
        </w:rPr>
      </w:pPr>
      <w:r w:rsidRPr="006126F2">
        <w:rPr>
          <w:rStyle w:val="Emphasis"/>
          <w:i w:val="0"/>
        </w:rPr>
        <w:t>The assessment shall take into account the academic record, the contribution to student life, and the environmental awareness of the applicants.</w:t>
      </w:r>
    </w:p>
    <w:p w:rsidR="0038069C" w:rsidRPr="006126F2" w:rsidRDefault="0038069C" w:rsidP="006126F2">
      <w:pPr>
        <w:pStyle w:val="ListParagraph"/>
        <w:numPr>
          <w:ilvl w:val="0"/>
          <w:numId w:val="2"/>
        </w:numPr>
        <w:rPr>
          <w:rStyle w:val="Emphasis"/>
          <w:i w:val="0"/>
        </w:rPr>
      </w:pPr>
      <w:r w:rsidRPr="006126F2">
        <w:rPr>
          <w:rStyle w:val="Emphasis"/>
          <w:i w:val="0"/>
        </w:rPr>
        <w:t>In the case of postgraduates, it would be extremely beneficial if the applicant's area of research is in the area of environmental sustainability and/or renewable energy.</w:t>
      </w:r>
    </w:p>
    <w:p w:rsidR="0038069C" w:rsidRPr="006126F2" w:rsidRDefault="0038069C" w:rsidP="006126F2">
      <w:pPr>
        <w:pStyle w:val="ListParagraph"/>
        <w:numPr>
          <w:ilvl w:val="0"/>
          <w:numId w:val="2"/>
        </w:numPr>
        <w:rPr>
          <w:rStyle w:val="Emphasis"/>
          <w:i w:val="0"/>
        </w:rPr>
      </w:pPr>
      <w:r w:rsidRPr="006126F2">
        <w:rPr>
          <w:rStyle w:val="Emphasis"/>
          <w:i w:val="0"/>
        </w:rPr>
        <w:t>Applicants may be required to participate in an interview with the adjudicators.</w:t>
      </w:r>
    </w:p>
    <w:p w:rsidR="0038069C" w:rsidRPr="006126F2" w:rsidRDefault="0038069C" w:rsidP="006126F2">
      <w:pPr>
        <w:pStyle w:val="ListParagraph"/>
        <w:numPr>
          <w:ilvl w:val="0"/>
          <w:numId w:val="2"/>
        </w:numPr>
        <w:rPr>
          <w:rStyle w:val="Emphasis"/>
          <w:i w:val="0"/>
        </w:rPr>
      </w:pPr>
      <w:r w:rsidRPr="006126F2">
        <w:rPr>
          <w:rStyle w:val="Emphasis"/>
          <w:i w:val="0"/>
        </w:rPr>
        <w:t xml:space="preserve">No award shall be made in a given year if the adjudicators consider that the applications are of an insufficiently high standard. </w:t>
      </w:r>
    </w:p>
    <w:p w:rsidR="0038069C" w:rsidRPr="006126F2" w:rsidRDefault="0038069C" w:rsidP="006126F2">
      <w:pPr>
        <w:pStyle w:val="ListParagraph"/>
        <w:numPr>
          <w:ilvl w:val="0"/>
          <w:numId w:val="2"/>
        </w:numPr>
        <w:rPr>
          <w:rStyle w:val="Emphasis"/>
          <w:i w:val="0"/>
        </w:rPr>
      </w:pPr>
      <w:r w:rsidRPr="006126F2">
        <w:rPr>
          <w:rStyle w:val="Emphasis"/>
          <w:i w:val="0"/>
        </w:rPr>
        <w:t>In the event that the award is not made in a given year, the sum concerned shall revert to the capital fund.</w:t>
      </w:r>
    </w:p>
    <w:p w:rsidR="0038069C" w:rsidRPr="002527AC" w:rsidRDefault="0038069C" w:rsidP="0038069C">
      <w:pPr>
        <w:ind w:left="720" w:hanging="360"/>
        <w:rPr>
          <w:lang w:val="en-IE"/>
        </w:rPr>
      </w:pPr>
    </w:p>
    <w:p w:rsidR="002527AC" w:rsidRPr="002527AC" w:rsidRDefault="0038069C" w:rsidP="0038069C">
      <w:pPr>
        <w:rPr>
          <w:rStyle w:val="Emphasis"/>
          <w:i w:val="0"/>
        </w:rPr>
      </w:pPr>
      <w:r w:rsidRPr="002527AC">
        <w:rPr>
          <w:rStyle w:val="Emphasis"/>
          <w:i w:val="0"/>
        </w:rPr>
        <w:t>The above condit</w:t>
      </w:r>
      <w:r w:rsidR="006126F2">
        <w:rPr>
          <w:rStyle w:val="Emphasis"/>
          <w:i w:val="0"/>
        </w:rPr>
        <w:t>ions may be varied from time to time, and will be reviewed</w:t>
      </w:r>
      <w:r w:rsidR="00A47A2C">
        <w:rPr>
          <w:rStyle w:val="Emphasis"/>
          <w:i w:val="0"/>
        </w:rPr>
        <w:t xml:space="preserve"> annually</w:t>
      </w:r>
      <w:r w:rsidRPr="002527AC">
        <w:rPr>
          <w:rStyle w:val="Emphasis"/>
          <w:i w:val="0"/>
        </w:rPr>
        <w:t>.</w:t>
      </w:r>
    </w:p>
    <w:p w:rsidR="002527AC" w:rsidRPr="002527AC" w:rsidRDefault="002527AC">
      <w:pPr>
        <w:spacing w:after="200" w:line="276" w:lineRule="auto"/>
        <w:rPr>
          <w:rStyle w:val="Emphasis"/>
          <w:i w:val="0"/>
        </w:rPr>
      </w:pPr>
      <w:r w:rsidRPr="002527AC">
        <w:rPr>
          <w:rStyle w:val="Emphasis"/>
          <w:i w:val="0"/>
        </w:rPr>
        <w:br w:type="page"/>
      </w:r>
    </w:p>
    <w:p w:rsidR="00A47A2C" w:rsidRPr="00A47A2C" w:rsidRDefault="00A47A2C" w:rsidP="00A47A2C">
      <w:pPr>
        <w:rPr>
          <w:b/>
          <w:lang w:val="en-IE"/>
        </w:rPr>
      </w:pPr>
      <w:r w:rsidRPr="00A47A2C">
        <w:rPr>
          <w:b/>
          <w:lang w:val="en-IE"/>
        </w:rPr>
        <w:lastRenderedPageBreak/>
        <w:t xml:space="preserve">ELMER MORRISSEY SCHOLARSHIP SELECTION PROCESS </w:t>
      </w:r>
    </w:p>
    <w:p w:rsidR="00A47A2C" w:rsidRDefault="00A47A2C" w:rsidP="00A47A2C">
      <w:pPr>
        <w:rPr>
          <w:lang w:val="en-IE"/>
        </w:rPr>
      </w:pPr>
    </w:p>
    <w:p w:rsidR="00A47A2C" w:rsidRDefault="00A47A2C" w:rsidP="00A47A2C">
      <w:pPr>
        <w:rPr>
          <w:color w:val="1F497D"/>
          <w:lang w:val="en-IE"/>
        </w:rPr>
      </w:pPr>
      <w:r>
        <w:rPr>
          <w:lang w:val="en-IE"/>
        </w:rPr>
        <w:t xml:space="preserve">The friends of Elmer </w:t>
      </w:r>
      <w:proofErr w:type="gramStart"/>
      <w:r>
        <w:rPr>
          <w:lang w:val="en-IE"/>
        </w:rPr>
        <w:t>Morrissey,</w:t>
      </w:r>
      <w:proofErr w:type="gramEnd"/>
      <w:r>
        <w:rPr>
          <w:lang w:val="en-IE"/>
        </w:rPr>
        <w:t xml:space="preserve"> wish to set up The Dr Elmer Morrissey scholarship. This is to be created in memory of a friend, a man who was characterised by his total commitment to everything he did. This was particularly evident during his university years at UCC where Elmer studied Civil Engineering. Elmer lived college life to its fullest, dedicating himself to his own academic endeavours, thereby obtaining first class honours in his degree and doctorate, and also giving generously of his time to help his classmates. Furthermore, he became a prominent and lauded figure in many clubs and societies, all the while spreading his unique</w:t>
      </w:r>
      <w:r>
        <w:rPr>
          <w:rStyle w:val="apple-converted-space"/>
          <w:lang w:val="en-IE"/>
        </w:rPr>
        <w:t> </w:t>
      </w:r>
      <w:r>
        <w:rPr>
          <w:i/>
          <w:iCs/>
          <w:lang w:val="en-IE"/>
        </w:rPr>
        <w:t>joie de vivre</w:t>
      </w:r>
      <w:r>
        <w:rPr>
          <w:rStyle w:val="apple-converted-space"/>
          <w:i/>
          <w:iCs/>
          <w:lang w:val="en-IE"/>
        </w:rPr>
        <w:t> </w:t>
      </w:r>
      <w:r>
        <w:rPr>
          <w:lang w:val="en-IE"/>
        </w:rPr>
        <w:t>to everyone around him.</w:t>
      </w:r>
      <w:r>
        <w:rPr>
          <w:rStyle w:val="apple-converted-space"/>
          <w:lang w:val="en-IE"/>
        </w:rPr>
        <w:t> </w:t>
      </w:r>
      <w:r>
        <w:rPr>
          <w:lang w:val="en-IE"/>
        </w:rPr>
        <w:t>It is hoped is to award the scholarship to a current student who shows similar attributes and strengths and in a sense epitomises the spirit of Elmer.</w:t>
      </w:r>
    </w:p>
    <w:p w:rsidR="00A47A2C" w:rsidRDefault="00A47A2C" w:rsidP="00A47A2C">
      <w:pPr>
        <w:rPr>
          <w:lang w:val="en-IE"/>
        </w:rPr>
      </w:pPr>
    </w:p>
    <w:p w:rsidR="00A47A2C" w:rsidRDefault="00A47A2C" w:rsidP="00A47A2C">
      <w:pPr>
        <w:rPr>
          <w:color w:val="1F497D"/>
          <w:lang w:val="en-IE"/>
        </w:rPr>
      </w:pPr>
      <w:r>
        <w:rPr>
          <w:lang w:val="en-IE"/>
        </w:rPr>
        <w:t>In excess of €33,000 has been raised in funds for this scholarship. This money has already been lodged in the UCC bursary fund.</w:t>
      </w:r>
    </w:p>
    <w:p w:rsidR="00A47A2C" w:rsidRDefault="00A47A2C" w:rsidP="00A47A2C">
      <w:pPr>
        <w:rPr>
          <w:color w:val="1F497D"/>
          <w:lang w:val="en-IE"/>
        </w:rPr>
      </w:pPr>
    </w:p>
    <w:p w:rsidR="00A47A2C" w:rsidRDefault="00A47A2C" w:rsidP="00A47A2C">
      <w:pPr>
        <w:rPr>
          <w:color w:val="1F497D"/>
          <w:lang w:val="en-IE"/>
        </w:rPr>
      </w:pPr>
      <w:r>
        <w:rPr>
          <w:lang w:val="en-IE"/>
        </w:rPr>
        <w:t>The scholarship will be awarded on an annual basis and we will award approximately €1,500 each year to the recipient to assist him or her in continuing to have the same kind of fulfilling college experience that Elmer enjoyed. We hope for the scholarship to be awarded for the first time this December.</w:t>
      </w:r>
    </w:p>
    <w:p w:rsidR="00A47A2C" w:rsidRDefault="00A47A2C" w:rsidP="00A47A2C">
      <w:pPr>
        <w:rPr>
          <w:color w:val="1F497D"/>
          <w:lang w:val="en-IE"/>
        </w:rPr>
      </w:pPr>
    </w:p>
    <w:p w:rsidR="00A47A2C" w:rsidRDefault="00A47A2C" w:rsidP="00A47A2C">
      <w:pPr>
        <w:rPr>
          <w:color w:val="1F497D"/>
          <w:lang w:val="en-IE"/>
        </w:rPr>
      </w:pPr>
      <w:r>
        <w:rPr>
          <w:lang w:val="en-IE"/>
        </w:rPr>
        <w:t xml:space="preserve">To qualify for this scholarship one must be a School of </w:t>
      </w:r>
      <w:proofErr w:type="gramStart"/>
      <w:r>
        <w:rPr>
          <w:lang w:val="en-IE"/>
        </w:rPr>
        <w:t>Engineering</w:t>
      </w:r>
      <w:proofErr w:type="gramEnd"/>
      <w:r>
        <w:rPr>
          <w:lang w:val="en-IE"/>
        </w:rPr>
        <w:t xml:space="preserve"> student (excluding Architecture), at either an undergraduate or postgraduate level. Applicants must have completed at least 1 year of study, and have obtained a minimum II.I grade in their most recent exams. In addition to this academic qualification, applicants must also demonstrate that they have contributed in a tangible way to the University Community, specifically in terms of involvement in Clubs and/or Societies.</w:t>
      </w:r>
    </w:p>
    <w:p w:rsidR="00A47A2C" w:rsidRDefault="00A47A2C" w:rsidP="00A47A2C">
      <w:pPr>
        <w:rPr>
          <w:color w:val="1F497D"/>
          <w:lang w:val="en-IE"/>
        </w:rPr>
      </w:pPr>
    </w:p>
    <w:p w:rsidR="00A47A2C" w:rsidRDefault="00A47A2C" w:rsidP="00A47A2C">
      <w:pPr>
        <w:rPr>
          <w:lang w:val="en-IE"/>
        </w:rPr>
      </w:pPr>
      <w:r>
        <w:rPr>
          <w:lang w:val="en-IE"/>
        </w:rPr>
        <w:t xml:space="preserve">A specific application form has been designed s to assist in the selection process. All application forms received shall be reviewed by the selection committee and a shortlist of potential recipients will be selected. At this stage, the shortlist will be emailed to the Head of the School of Engineering for comment.  </w:t>
      </w:r>
    </w:p>
    <w:p w:rsidR="00A47A2C" w:rsidRDefault="00A47A2C" w:rsidP="00A47A2C">
      <w:pPr>
        <w:rPr>
          <w:lang w:val="en-IE"/>
        </w:rPr>
      </w:pPr>
    </w:p>
    <w:p w:rsidR="00A47A2C" w:rsidRDefault="00A47A2C" w:rsidP="00A47A2C">
      <w:pPr>
        <w:rPr>
          <w:lang w:val="en-IE"/>
        </w:rPr>
      </w:pPr>
      <w:r>
        <w:rPr>
          <w:lang w:val="en-IE"/>
        </w:rPr>
        <w:t>A maximum of 5 finalists may be selected for interview. Interviews will take place at a time suitable to the Head of Engineering or his representative, and will also be attended by members of the “Friends of Elmer Morrissey” committee. The winner will be selected thereafter and the scholarship will be awarded to that recipient at the December UCC scholarship awards.</w:t>
      </w:r>
    </w:p>
    <w:p w:rsidR="00A47A2C" w:rsidRDefault="00A47A2C" w:rsidP="00A47A2C">
      <w:pPr>
        <w:rPr>
          <w:lang w:val="en-IE"/>
        </w:rPr>
      </w:pPr>
    </w:p>
    <w:p w:rsidR="00A47A2C" w:rsidRDefault="00A47A2C" w:rsidP="00A47A2C">
      <w:pPr>
        <w:rPr>
          <w:lang w:val="en-IE"/>
        </w:rPr>
      </w:pPr>
    </w:p>
    <w:p w:rsidR="00A47A2C" w:rsidRDefault="00A47A2C" w:rsidP="00A47A2C">
      <w:pPr>
        <w:rPr>
          <w:lang w:val="en-IE"/>
        </w:rPr>
      </w:pPr>
    </w:p>
    <w:p w:rsidR="0038069C" w:rsidRDefault="0038069C" w:rsidP="0038069C"/>
    <w:p w:rsidR="00E72E56" w:rsidRDefault="008108A9"/>
    <w:sectPr w:rsidR="00E72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72F1"/>
    <w:multiLevelType w:val="hybridMultilevel"/>
    <w:tmpl w:val="B2A274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5B5D3DA5"/>
    <w:multiLevelType w:val="hybridMultilevel"/>
    <w:tmpl w:val="D1C29E6E"/>
    <w:lvl w:ilvl="0" w:tplc="E77C0B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9C"/>
    <w:rsid w:val="00106B75"/>
    <w:rsid w:val="00110D9F"/>
    <w:rsid w:val="002527AC"/>
    <w:rsid w:val="0038069C"/>
    <w:rsid w:val="006126F2"/>
    <w:rsid w:val="00757D5B"/>
    <w:rsid w:val="008108A9"/>
    <w:rsid w:val="0097420D"/>
    <w:rsid w:val="00A47A2C"/>
    <w:rsid w:val="00B06A3D"/>
    <w:rsid w:val="00C17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9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8069C"/>
    <w:rPr>
      <w:i/>
      <w:iCs/>
    </w:rPr>
  </w:style>
  <w:style w:type="paragraph" w:styleId="ListParagraph">
    <w:name w:val="List Paragraph"/>
    <w:basedOn w:val="Normal"/>
    <w:uiPriority w:val="34"/>
    <w:qFormat/>
    <w:rsid w:val="006126F2"/>
    <w:pPr>
      <w:ind w:left="720"/>
      <w:contextualSpacing/>
    </w:pPr>
  </w:style>
  <w:style w:type="character" w:customStyle="1" w:styleId="apple-converted-space">
    <w:name w:val="apple-converted-space"/>
    <w:basedOn w:val="DefaultParagraphFont"/>
    <w:rsid w:val="00A47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9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8069C"/>
    <w:rPr>
      <w:i/>
      <w:iCs/>
    </w:rPr>
  </w:style>
  <w:style w:type="paragraph" w:styleId="ListParagraph">
    <w:name w:val="List Paragraph"/>
    <w:basedOn w:val="Normal"/>
    <w:uiPriority w:val="34"/>
    <w:qFormat/>
    <w:rsid w:val="006126F2"/>
    <w:pPr>
      <w:ind w:left="720"/>
      <w:contextualSpacing/>
    </w:pPr>
  </w:style>
  <w:style w:type="character" w:customStyle="1" w:styleId="apple-converted-space">
    <w:name w:val="apple-converted-space"/>
    <w:basedOn w:val="DefaultParagraphFont"/>
    <w:rsid w:val="00A4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3756">
      <w:bodyDiv w:val="1"/>
      <w:marLeft w:val="0"/>
      <w:marRight w:val="0"/>
      <w:marTop w:val="0"/>
      <w:marBottom w:val="0"/>
      <w:divBdr>
        <w:top w:val="none" w:sz="0" w:space="0" w:color="auto"/>
        <w:left w:val="none" w:sz="0" w:space="0" w:color="auto"/>
        <w:bottom w:val="none" w:sz="0" w:space="0" w:color="auto"/>
        <w:right w:val="none" w:sz="0" w:space="0" w:color="auto"/>
      </w:divBdr>
    </w:div>
    <w:div w:id="14074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Kate</dc:creator>
  <cp:lastModifiedBy>Claudia Cashman</cp:lastModifiedBy>
  <cp:revision>2</cp:revision>
  <cp:lastPrinted>2014-10-28T09:07:00Z</cp:lastPrinted>
  <dcterms:created xsi:type="dcterms:W3CDTF">2014-12-11T14:53:00Z</dcterms:created>
  <dcterms:modified xsi:type="dcterms:W3CDTF">2014-12-11T14:53:00Z</dcterms:modified>
</cp:coreProperties>
</file>