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6AA6" w14:textId="022F6202" w:rsidR="003B3F66" w:rsidRPr="008C7544" w:rsidRDefault="008E39F5" w:rsidP="00285914">
      <w:pPr>
        <w:spacing w:before="80" w:after="80" w:line="240" w:lineRule="auto"/>
        <w:ind w:firstLine="567"/>
        <w:jc w:val="center"/>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APPLICATION OF INFORMATION TECHNOLOGY IN BUILDING AND MANAGING THE NATIONAL DATABASE ON CONTROL OF ASSETS AND INCOMES OF PERSONS WITH POSITIONS AND POWERS IN VIETNAM</w:t>
      </w:r>
    </w:p>
    <w:p w14:paraId="210DAE5F" w14:textId="4A8339DE" w:rsidR="003B3F66" w:rsidRPr="008C7544" w:rsidRDefault="00285914" w:rsidP="00285914">
      <w:pPr>
        <w:spacing w:before="80" w:after="80" w:line="240" w:lineRule="auto"/>
        <w:ind w:firstLine="567"/>
        <w:jc w:val="center"/>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LL.M Pham Cong Tung</w:t>
      </w:r>
      <w:r w:rsidRPr="008C7544">
        <w:rPr>
          <w:rStyle w:val="FootnoteReference"/>
          <w:rFonts w:asciiTheme="majorHAnsi" w:hAnsiTheme="majorHAnsi" w:cstheme="majorHAnsi"/>
          <w:b/>
          <w:bCs/>
          <w:sz w:val="24"/>
          <w:szCs w:val="24"/>
          <w:lang w:val="en-US"/>
        </w:rPr>
        <w:footnoteReference w:id="1"/>
      </w:r>
      <w:r w:rsidRPr="008C7544">
        <w:rPr>
          <w:rFonts w:asciiTheme="majorHAnsi" w:hAnsiTheme="majorHAnsi" w:cstheme="majorHAnsi"/>
          <w:b/>
          <w:bCs/>
          <w:sz w:val="24"/>
          <w:szCs w:val="24"/>
          <w:lang w:val="en-US"/>
        </w:rPr>
        <w:t xml:space="preserve"> – Ph.D Candidate Vu Viet Tuong</w:t>
      </w:r>
      <w:r w:rsidRPr="008C7544">
        <w:rPr>
          <w:rStyle w:val="FootnoteReference"/>
          <w:rFonts w:asciiTheme="majorHAnsi" w:hAnsiTheme="majorHAnsi" w:cstheme="majorHAnsi"/>
          <w:b/>
          <w:bCs/>
          <w:sz w:val="24"/>
          <w:szCs w:val="24"/>
          <w:lang w:val="en-US"/>
        </w:rPr>
        <w:footnoteReference w:id="2"/>
      </w:r>
    </w:p>
    <w:p w14:paraId="4E729556" w14:textId="1F2DABCA" w:rsidR="008C7544" w:rsidRDefault="00285914"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b/>
          <w:bCs/>
          <w:sz w:val="24"/>
          <w:szCs w:val="24"/>
          <w:lang w:val="en-US"/>
        </w:rPr>
        <w:t>Abstract</w:t>
      </w:r>
    </w:p>
    <w:p w14:paraId="687EB3E4" w14:textId="1CD7D5B1" w:rsidR="00342EB8" w:rsidRPr="006F3B14" w:rsidRDefault="00342EB8" w:rsidP="00285914">
      <w:pPr>
        <w:spacing w:before="80" w:after="80" w:line="240" w:lineRule="auto"/>
        <w:ind w:firstLine="567"/>
        <w:jc w:val="both"/>
        <w:rPr>
          <w:rFonts w:asciiTheme="majorHAnsi" w:hAnsiTheme="majorHAnsi" w:cstheme="majorHAnsi"/>
          <w:spacing w:val="-4"/>
          <w:sz w:val="24"/>
          <w:szCs w:val="24"/>
          <w:lang w:val="en-US"/>
        </w:rPr>
      </w:pPr>
      <w:r w:rsidRPr="006F3B14">
        <w:rPr>
          <w:rFonts w:asciiTheme="majorHAnsi" w:hAnsiTheme="majorHAnsi" w:cstheme="majorHAnsi"/>
          <w:spacing w:val="-4"/>
          <w:sz w:val="24"/>
          <w:szCs w:val="24"/>
          <w:lang w:val="en-US"/>
        </w:rPr>
        <w:t xml:space="preserve">Application of information technology in building and managing the national database on control of assets and incomes of persons with positions and powers is a common trend of the world, </w:t>
      </w:r>
      <w:r w:rsidR="000A2D98" w:rsidRPr="006F3B14">
        <w:rPr>
          <w:rFonts w:asciiTheme="majorHAnsi" w:hAnsiTheme="majorHAnsi" w:cstheme="majorHAnsi"/>
          <w:spacing w:val="-4"/>
          <w:sz w:val="24"/>
          <w:szCs w:val="24"/>
          <w:lang w:val="en-US"/>
        </w:rPr>
        <w:t xml:space="preserve">which </w:t>
      </w:r>
      <w:r w:rsidRPr="006F3B14">
        <w:rPr>
          <w:rFonts w:asciiTheme="majorHAnsi" w:hAnsiTheme="majorHAnsi" w:cstheme="majorHAnsi"/>
          <w:spacing w:val="-4"/>
          <w:sz w:val="24"/>
          <w:szCs w:val="24"/>
          <w:lang w:val="en-US"/>
        </w:rPr>
        <w:t>is an important political task of each country, including Vietnam.</w:t>
      </w:r>
      <w:r w:rsidR="00AC7557" w:rsidRPr="006F3B14">
        <w:rPr>
          <w:rFonts w:asciiTheme="majorHAnsi" w:hAnsiTheme="majorHAnsi" w:cstheme="majorHAnsi"/>
          <w:spacing w:val="-4"/>
          <w:sz w:val="24"/>
          <w:szCs w:val="24"/>
          <w:lang w:val="en-US"/>
        </w:rPr>
        <w:t xml:space="preserve"> The article focuses on analyzing the roles and requirements set out in the process of applying information technology to the construction and management of the national database on the control of assets, incomes of persons with positions and powers to improve state management capacity and prevent and fight corruption in Vietnam.</w:t>
      </w:r>
      <w:r w:rsidR="006519F5" w:rsidRPr="006F3B14">
        <w:rPr>
          <w:rFonts w:asciiTheme="majorHAnsi" w:hAnsiTheme="majorHAnsi" w:cstheme="majorHAnsi"/>
          <w:spacing w:val="-4"/>
          <w:sz w:val="24"/>
          <w:szCs w:val="24"/>
          <w:lang w:val="en-US"/>
        </w:rPr>
        <w:t xml:space="preserve"> We believe that this is a creative initiative of Vietnam, is an activity in the system of controlling assets and incomes of persons in positions and powers. </w:t>
      </w:r>
      <w:r w:rsidR="000A2D98" w:rsidRPr="006F3B14">
        <w:rPr>
          <w:rFonts w:asciiTheme="majorHAnsi" w:hAnsiTheme="majorHAnsi" w:cstheme="majorHAnsi"/>
          <w:spacing w:val="-4"/>
          <w:sz w:val="24"/>
          <w:szCs w:val="24"/>
          <w:lang w:val="en-US"/>
        </w:rPr>
        <w:t>Also</w:t>
      </w:r>
      <w:r w:rsidR="006519F5" w:rsidRPr="006F3B14">
        <w:rPr>
          <w:rFonts w:asciiTheme="majorHAnsi" w:hAnsiTheme="majorHAnsi" w:cstheme="majorHAnsi"/>
          <w:spacing w:val="-4"/>
          <w:sz w:val="24"/>
          <w:szCs w:val="24"/>
          <w:lang w:val="en-US"/>
        </w:rPr>
        <w:t>, the article points out some advantages, disadvantages</w:t>
      </w:r>
      <w:r w:rsidR="000A2D98" w:rsidRPr="006F3B14">
        <w:rPr>
          <w:rFonts w:asciiTheme="majorHAnsi" w:hAnsiTheme="majorHAnsi" w:cstheme="majorHAnsi"/>
          <w:spacing w:val="-4"/>
          <w:sz w:val="24"/>
          <w:szCs w:val="24"/>
          <w:lang w:val="en-US"/>
        </w:rPr>
        <w:t>,</w:t>
      </w:r>
      <w:r w:rsidR="006519F5" w:rsidRPr="006F3B14">
        <w:rPr>
          <w:rFonts w:asciiTheme="majorHAnsi" w:hAnsiTheme="majorHAnsi" w:cstheme="majorHAnsi"/>
          <w:spacing w:val="-4"/>
          <w:sz w:val="24"/>
          <w:szCs w:val="24"/>
          <w:lang w:val="en-US"/>
        </w:rPr>
        <w:t xml:space="preserve"> and expectations when implementing this content. Thence, the article proposes specific solutions in the coming time.</w:t>
      </w:r>
    </w:p>
    <w:p w14:paraId="69794E02" w14:textId="74FCAF39" w:rsidR="00330A40" w:rsidRPr="008C7544" w:rsidRDefault="00D8246A"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b/>
          <w:bCs/>
          <w:sz w:val="24"/>
          <w:szCs w:val="24"/>
          <w:lang w:val="en-US"/>
        </w:rPr>
        <w:t>Keywords</w:t>
      </w:r>
      <w:r w:rsidR="00330A40" w:rsidRPr="008C7544">
        <w:rPr>
          <w:rFonts w:asciiTheme="majorHAnsi" w:hAnsiTheme="majorHAnsi" w:cstheme="majorHAnsi"/>
          <w:b/>
          <w:bCs/>
          <w:sz w:val="24"/>
          <w:szCs w:val="24"/>
        </w:rPr>
        <w:t xml:space="preserve">: </w:t>
      </w:r>
      <w:r w:rsidR="00A0043E" w:rsidRPr="008C7544">
        <w:rPr>
          <w:rFonts w:asciiTheme="majorHAnsi" w:hAnsiTheme="majorHAnsi" w:cstheme="majorHAnsi"/>
          <w:sz w:val="24"/>
          <w:szCs w:val="24"/>
          <w:lang w:val="en-US"/>
        </w:rPr>
        <w:t>Application of information technology; National database; Persons with positions and powers.</w:t>
      </w:r>
    </w:p>
    <w:p w14:paraId="66390E9D" w14:textId="5A1D6694" w:rsidR="00520DA0" w:rsidRPr="008C7544" w:rsidRDefault="008A3A91"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Introduction</w:t>
      </w:r>
    </w:p>
    <w:p w14:paraId="14C2D76E" w14:textId="77777777" w:rsidR="009D0056" w:rsidRPr="008C7544" w:rsidRDefault="00646E2B"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rPr>
        <w:t xml:space="preserve"> </w:t>
      </w:r>
      <w:r w:rsidR="0043712A" w:rsidRPr="008C7544">
        <w:rPr>
          <w:rFonts w:asciiTheme="majorHAnsi" w:hAnsiTheme="majorHAnsi" w:cstheme="majorHAnsi"/>
          <w:sz w:val="24"/>
          <w:szCs w:val="24"/>
          <w:lang w:val="en-US"/>
        </w:rPr>
        <w:t xml:space="preserve">Application of information technology in building and managing the national database on control of assets and incomes of persons with positions and powers is one of the innovative initiatives that Vietnam is actively implementing to improve governance capacity and prevent and fight corruption. This issue is officially mentioned in the Law on Anti-Corruption in 2018 and is actually being studied and initially implemented. This activity is chaired by the Government Inspectorate and is built and developed </w:t>
      </w:r>
      <w:r w:rsidR="000A2D98" w:rsidRPr="008C7544">
        <w:rPr>
          <w:rFonts w:asciiTheme="majorHAnsi" w:hAnsiTheme="majorHAnsi" w:cstheme="majorHAnsi"/>
          <w:sz w:val="24"/>
          <w:szCs w:val="24"/>
          <w:lang w:val="en-US"/>
        </w:rPr>
        <w:t>based on</w:t>
      </w:r>
      <w:r w:rsidR="0043712A" w:rsidRPr="008C7544">
        <w:rPr>
          <w:rFonts w:asciiTheme="majorHAnsi" w:hAnsiTheme="majorHAnsi" w:cstheme="majorHAnsi"/>
          <w:sz w:val="24"/>
          <w:szCs w:val="24"/>
          <w:lang w:val="en-US"/>
        </w:rPr>
        <w:t xml:space="preserve"> the national database on the reporting system of complaints, denunciation</w:t>
      </w:r>
      <w:r w:rsidR="000A2D98" w:rsidRPr="008C7544">
        <w:rPr>
          <w:rFonts w:asciiTheme="majorHAnsi" w:hAnsiTheme="majorHAnsi" w:cstheme="majorHAnsi"/>
          <w:sz w:val="24"/>
          <w:szCs w:val="24"/>
          <w:lang w:val="en-US"/>
        </w:rPr>
        <w:t>,</w:t>
      </w:r>
      <w:r w:rsidR="0043712A" w:rsidRPr="008C7544">
        <w:rPr>
          <w:rFonts w:asciiTheme="majorHAnsi" w:hAnsiTheme="majorHAnsi" w:cstheme="majorHAnsi"/>
          <w:sz w:val="24"/>
          <w:szCs w:val="24"/>
          <w:lang w:val="en-US"/>
        </w:rPr>
        <w:t xml:space="preserve"> and anti-corruption inspection. This is an important political task expressed through the aspect of </w:t>
      </w:r>
      <w:r w:rsidR="000A2D98" w:rsidRPr="008C7544">
        <w:rPr>
          <w:rFonts w:asciiTheme="majorHAnsi" w:hAnsiTheme="majorHAnsi" w:cstheme="majorHAnsi"/>
          <w:sz w:val="24"/>
          <w:szCs w:val="24"/>
          <w:lang w:val="en-US"/>
        </w:rPr>
        <w:t xml:space="preserve">the </w:t>
      </w:r>
      <w:r w:rsidR="002D4F08" w:rsidRPr="008C7544">
        <w:rPr>
          <w:rFonts w:asciiTheme="majorHAnsi" w:hAnsiTheme="majorHAnsi" w:cstheme="majorHAnsi"/>
          <w:sz w:val="24"/>
          <w:szCs w:val="24"/>
          <w:lang w:val="en-US"/>
        </w:rPr>
        <w:t xml:space="preserve">formulation of </w:t>
      </w:r>
      <w:r w:rsidR="0043712A" w:rsidRPr="008C7544">
        <w:rPr>
          <w:rFonts w:asciiTheme="majorHAnsi" w:hAnsiTheme="majorHAnsi" w:cstheme="majorHAnsi"/>
          <w:sz w:val="24"/>
          <w:szCs w:val="24"/>
          <w:lang w:val="en-US"/>
        </w:rPr>
        <w:t>polic</w:t>
      </w:r>
      <w:r w:rsidR="002D4F08" w:rsidRPr="008C7544">
        <w:rPr>
          <w:rFonts w:asciiTheme="majorHAnsi" w:hAnsiTheme="majorHAnsi" w:cstheme="majorHAnsi"/>
          <w:sz w:val="24"/>
          <w:szCs w:val="24"/>
          <w:lang w:val="en-US"/>
        </w:rPr>
        <w:t>ies</w:t>
      </w:r>
      <w:r w:rsidR="0043712A" w:rsidRPr="008C7544">
        <w:rPr>
          <w:rFonts w:asciiTheme="majorHAnsi" w:hAnsiTheme="majorHAnsi" w:cstheme="majorHAnsi"/>
          <w:sz w:val="24"/>
          <w:szCs w:val="24"/>
          <w:lang w:val="en-US"/>
        </w:rPr>
        <w:t>, law</w:t>
      </w:r>
      <w:r w:rsidR="002D4F08" w:rsidRPr="008C7544">
        <w:rPr>
          <w:rFonts w:asciiTheme="majorHAnsi" w:hAnsiTheme="majorHAnsi" w:cstheme="majorHAnsi"/>
          <w:sz w:val="24"/>
          <w:szCs w:val="24"/>
          <w:lang w:val="en-US"/>
        </w:rPr>
        <w:t>s</w:t>
      </w:r>
      <w:r w:rsidR="000A2D98" w:rsidRPr="008C7544">
        <w:rPr>
          <w:rFonts w:asciiTheme="majorHAnsi" w:hAnsiTheme="majorHAnsi" w:cstheme="majorHAnsi"/>
          <w:sz w:val="24"/>
          <w:szCs w:val="24"/>
          <w:lang w:val="en-US"/>
        </w:rPr>
        <w:t>,</w:t>
      </w:r>
      <w:r w:rsidR="0043712A" w:rsidRPr="008C7544">
        <w:rPr>
          <w:rFonts w:asciiTheme="majorHAnsi" w:hAnsiTheme="majorHAnsi" w:cstheme="majorHAnsi"/>
          <w:sz w:val="24"/>
          <w:szCs w:val="24"/>
          <w:lang w:val="en-US"/>
        </w:rPr>
        <w:t xml:space="preserve"> and practical action</w:t>
      </w:r>
      <w:r w:rsidR="002D4F08" w:rsidRPr="008C7544">
        <w:rPr>
          <w:rFonts w:asciiTheme="majorHAnsi" w:hAnsiTheme="majorHAnsi" w:cstheme="majorHAnsi"/>
          <w:sz w:val="24"/>
          <w:szCs w:val="24"/>
          <w:lang w:val="en-US"/>
        </w:rPr>
        <w:t>s</w:t>
      </w:r>
      <w:r w:rsidR="0043712A" w:rsidRPr="008C7544">
        <w:rPr>
          <w:rFonts w:asciiTheme="majorHAnsi" w:hAnsiTheme="majorHAnsi" w:cstheme="majorHAnsi"/>
          <w:sz w:val="24"/>
          <w:szCs w:val="24"/>
          <w:lang w:val="en-US"/>
        </w:rPr>
        <w:t>.</w:t>
      </w:r>
      <w:r w:rsidR="007A2341" w:rsidRPr="008C7544">
        <w:rPr>
          <w:rFonts w:asciiTheme="majorHAnsi" w:hAnsiTheme="majorHAnsi" w:cstheme="majorHAnsi"/>
          <w:sz w:val="24"/>
          <w:szCs w:val="24"/>
          <w:lang w:val="en-US"/>
        </w:rPr>
        <w:t xml:space="preserve"> </w:t>
      </w:r>
    </w:p>
    <w:p w14:paraId="30A5A362" w14:textId="11CF5621" w:rsidR="0043712A" w:rsidRPr="008C7544" w:rsidRDefault="007A2341"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Application of information technology in building and managing the national database on control of assets and incomes of persons with positions and powers plays a great role in strengthening control of power, power monitoring over public duties and duties of persons with positions and powers; Meeting the requirements of building a common national database in the development of tectonic government; Strengthening integrity, openness, transparency, and accountability; Effective service for the detection and handling of corruption by competent entities; Overcoming the causes and conditions that give rise to corruption in Vietnam.</w:t>
      </w:r>
    </w:p>
    <w:p w14:paraId="26694113" w14:textId="5B824D6E" w:rsidR="00CF4264" w:rsidRPr="008C7544" w:rsidRDefault="000A2D98"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F</w:t>
      </w:r>
      <w:r w:rsidR="00CF4264" w:rsidRPr="008C7544">
        <w:rPr>
          <w:rFonts w:asciiTheme="majorHAnsi" w:hAnsiTheme="majorHAnsi" w:cstheme="majorHAnsi"/>
          <w:sz w:val="24"/>
          <w:szCs w:val="24"/>
          <w:lang w:val="en-US"/>
        </w:rPr>
        <w:t>or the application of information technology to the construction and management of the national database on the control of assets and income of persons in positions and powers to be effective, it is necessary to ensure the basic requirements such as legal requirements; Requirements for construction; Management requirements; Other requirements.</w:t>
      </w:r>
    </w:p>
    <w:p w14:paraId="3898746A" w14:textId="253900E4" w:rsidR="005F3EF6" w:rsidRPr="008C7544" w:rsidRDefault="000A2D98"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T</w:t>
      </w:r>
      <w:r w:rsidR="005F3EF6" w:rsidRPr="008C7544">
        <w:rPr>
          <w:rFonts w:asciiTheme="majorHAnsi" w:hAnsiTheme="majorHAnsi" w:cstheme="majorHAnsi"/>
          <w:sz w:val="24"/>
          <w:szCs w:val="24"/>
          <w:lang w:val="en-US"/>
        </w:rPr>
        <w:t xml:space="preserve">he application of information technology in building and managing the national database on control of assets and incomes of persons with positions and powers in Vietnam has advantages in </w:t>
      </w:r>
      <w:r w:rsidRPr="008C7544">
        <w:rPr>
          <w:rFonts w:asciiTheme="majorHAnsi" w:hAnsiTheme="majorHAnsi" w:cstheme="majorHAnsi"/>
          <w:sz w:val="24"/>
          <w:szCs w:val="24"/>
          <w:lang w:val="en-US"/>
        </w:rPr>
        <w:t xml:space="preserve">the </w:t>
      </w:r>
      <w:r w:rsidR="005F3EF6" w:rsidRPr="008C7544">
        <w:rPr>
          <w:rFonts w:asciiTheme="majorHAnsi" w:hAnsiTheme="majorHAnsi" w:cstheme="majorHAnsi"/>
          <w:sz w:val="24"/>
          <w:szCs w:val="24"/>
          <w:lang w:val="en-US"/>
        </w:rPr>
        <w:t xml:space="preserve">mechanism, policies, laws, practice. However, this is a big problem that </w:t>
      </w:r>
      <w:r w:rsidR="005F3EF6" w:rsidRPr="008C7544">
        <w:rPr>
          <w:rFonts w:asciiTheme="majorHAnsi" w:hAnsiTheme="majorHAnsi" w:cstheme="majorHAnsi"/>
          <w:sz w:val="24"/>
          <w:szCs w:val="24"/>
          <w:lang w:val="en-US"/>
        </w:rPr>
        <w:lastRenderedPageBreak/>
        <w:t xml:space="preserve">is being implemented, so the above issues are obstacles and difficulties. Therefore, in the coming time, it is necessary to have specific solutions to improve the efficiency of information technology application in building and managing a national database on control of assets and incomes of </w:t>
      </w:r>
      <w:r w:rsidR="009F400E" w:rsidRPr="008C7544">
        <w:rPr>
          <w:rFonts w:asciiTheme="majorHAnsi" w:hAnsiTheme="majorHAnsi" w:cstheme="majorHAnsi"/>
          <w:sz w:val="24"/>
          <w:szCs w:val="24"/>
          <w:lang w:val="en-US"/>
        </w:rPr>
        <w:t>persons with positions and powers in Vietnam.</w:t>
      </w:r>
    </w:p>
    <w:p w14:paraId="3E638CE4" w14:textId="76A8EF86" w:rsidR="00D62852" w:rsidRPr="008C7544" w:rsidRDefault="00E65127"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rPr>
        <w:t xml:space="preserve">1. </w:t>
      </w:r>
      <w:r w:rsidR="000673E0" w:rsidRPr="008C7544">
        <w:rPr>
          <w:rFonts w:asciiTheme="majorHAnsi" w:hAnsiTheme="majorHAnsi" w:cstheme="majorHAnsi"/>
          <w:b/>
          <w:bCs/>
          <w:sz w:val="24"/>
          <w:szCs w:val="24"/>
        </w:rPr>
        <w:t xml:space="preserve">Overview of the application of information technology </w:t>
      </w:r>
      <w:r w:rsidR="000673E0" w:rsidRPr="008C7544">
        <w:rPr>
          <w:rFonts w:asciiTheme="majorHAnsi" w:hAnsiTheme="majorHAnsi" w:cstheme="majorHAnsi"/>
          <w:b/>
          <w:bCs/>
          <w:sz w:val="24"/>
          <w:szCs w:val="24"/>
          <w:lang w:val="en-US"/>
        </w:rPr>
        <w:t>in</w:t>
      </w:r>
      <w:r w:rsidR="000673E0" w:rsidRPr="008C7544">
        <w:rPr>
          <w:rFonts w:asciiTheme="majorHAnsi" w:hAnsiTheme="majorHAnsi" w:cstheme="majorHAnsi"/>
          <w:b/>
          <w:bCs/>
          <w:sz w:val="24"/>
          <w:szCs w:val="24"/>
        </w:rPr>
        <w:t xml:space="preserve"> building and managing the national database on control of assets and incomes of </w:t>
      </w:r>
      <w:r w:rsidR="000673E0" w:rsidRPr="008C7544">
        <w:rPr>
          <w:rFonts w:asciiTheme="majorHAnsi" w:hAnsiTheme="majorHAnsi" w:cstheme="majorHAnsi"/>
          <w:b/>
          <w:bCs/>
          <w:sz w:val="24"/>
          <w:szCs w:val="24"/>
          <w:lang w:val="en-US"/>
        </w:rPr>
        <w:t>persons</w:t>
      </w:r>
      <w:r w:rsidR="000673E0" w:rsidRPr="008C7544">
        <w:rPr>
          <w:rFonts w:asciiTheme="majorHAnsi" w:hAnsiTheme="majorHAnsi" w:cstheme="majorHAnsi"/>
          <w:b/>
          <w:bCs/>
          <w:sz w:val="24"/>
          <w:szCs w:val="24"/>
        </w:rPr>
        <w:t xml:space="preserve"> with positions and powers</w:t>
      </w:r>
    </w:p>
    <w:p w14:paraId="310C3CE5" w14:textId="2A12DF59" w:rsidR="00AC5BED" w:rsidRPr="008C7544" w:rsidRDefault="00536C4D"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bCs/>
          <w:sz w:val="24"/>
          <w:szCs w:val="24"/>
          <w:lang w:val="en-US"/>
        </w:rPr>
        <w:t>Currently, many countries and organizations around the world have actively implemented technological initiatives such as using web platforms, mobile application platforms; management software application</w:t>
      </w:r>
      <w:r w:rsidR="000A2D98" w:rsidRPr="008C7544">
        <w:rPr>
          <w:rFonts w:asciiTheme="majorHAnsi" w:hAnsiTheme="majorHAnsi" w:cstheme="majorHAnsi"/>
          <w:bCs/>
          <w:sz w:val="24"/>
          <w:szCs w:val="24"/>
          <w:lang w:val="en-US"/>
        </w:rPr>
        <w:t>s</w:t>
      </w:r>
      <w:r w:rsidRPr="008C7544">
        <w:rPr>
          <w:rFonts w:asciiTheme="majorHAnsi" w:hAnsiTheme="majorHAnsi" w:cstheme="majorHAnsi"/>
          <w:bCs/>
          <w:sz w:val="24"/>
          <w:szCs w:val="24"/>
          <w:lang w:val="en-US"/>
        </w:rPr>
        <w:t>; clean card system</w:t>
      </w:r>
      <w:r w:rsidR="000A2D98" w:rsidRPr="008C7544">
        <w:rPr>
          <w:rFonts w:asciiTheme="majorHAnsi" w:hAnsiTheme="majorHAnsi" w:cstheme="majorHAnsi"/>
          <w:bCs/>
          <w:sz w:val="24"/>
          <w:szCs w:val="24"/>
          <w:lang w:val="en-US"/>
        </w:rPr>
        <w:t>s</w:t>
      </w:r>
      <w:r w:rsidRPr="008C7544">
        <w:rPr>
          <w:rFonts w:asciiTheme="majorHAnsi" w:hAnsiTheme="majorHAnsi" w:cstheme="majorHAnsi"/>
          <w:bCs/>
          <w:sz w:val="24"/>
          <w:szCs w:val="24"/>
          <w:lang w:val="en-US"/>
        </w:rPr>
        <w:t xml:space="preserve">, AI technology…to improve governance capacity, prevent and fight corruption. For example: (1) The United States implements an Open Government Partnership System (OGP) initiative to disseminate the Foreign Corrupt Practices Act </w:t>
      </w:r>
      <w:r w:rsidRPr="008C7544">
        <w:rPr>
          <w:rFonts w:asciiTheme="majorHAnsi" w:hAnsiTheme="majorHAnsi" w:cstheme="majorHAnsi"/>
          <w:sz w:val="24"/>
          <w:szCs w:val="24"/>
        </w:rPr>
        <w:t>(FCPA)</w:t>
      </w:r>
      <w:r w:rsidRPr="008C7544">
        <w:rPr>
          <w:rFonts w:asciiTheme="majorHAnsi" w:hAnsiTheme="majorHAnsi" w:cstheme="majorHAnsi"/>
          <w:bCs/>
          <w:sz w:val="24"/>
          <w:szCs w:val="24"/>
          <w:lang w:val="en-US"/>
        </w:rPr>
        <w:t xml:space="preserve">, fight commercial fraud, implement publicly, transparently expenditures of budget sources, prevent the </w:t>
      </w:r>
      <w:r w:rsidRPr="008C7544">
        <w:rPr>
          <w:rFonts w:asciiTheme="majorHAnsi" w:hAnsiTheme="majorHAnsi" w:cstheme="majorHAnsi"/>
          <w:bCs/>
          <w:sz w:val="24"/>
          <w:szCs w:val="24"/>
          <w:lang w:val="zh-CN"/>
        </w:rPr>
        <w:t>wastefulness</w:t>
      </w:r>
      <w:r w:rsidR="008B097C" w:rsidRPr="008C7544">
        <w:rPr>
          <w:rFonts w:asciiTheme="majorHAnsi" w:hAnsiTheme="majorHAnsi" w:cstheme="majorHAnsi"/>
          <w:bCs/>
          <w:sz w:val="24"/>
          <w:szCs w:val="24"/>
          <w:lang w:val="en-US"/>
        </w:rPr>
        <w:t xml:space="preserve"> </w:t>
      </w:r>
      <w:r w:rsidR="008A1BA7" w:rsidRPr="008C7544">
        <w:rPr>
          <w:rStyle w:val="FootnoteReference"/>
          <w:rFonts w:asciiTheme="majorHAnsi" w:hAnsiTheme="majorHAnsi" w:cstheme="majorHAnsi"/>
          <w:sz w:val="24"/>
          <w:szCs w:val="24"/>
          <w:lang w:val="en-US"/>
        </w:rPr>
        <w:footnoteReference w:id="3"/>
      </w:r>
      <w:r w:rsidR="00A22C8E" w:rsidRPr="008C7544">
        <w:rPr>
          <w:rFonts w:asciiTheme="majorHAnsi" w:hAnsiTheme="majorHAnsi" w:cstheme="majorHAnsi"/>
          <w:sz w:val="24"/>
          <w:szCs w:val="24"/>
        </w:rPr>
        <w:t xml:space="preserve">; </w:t>
      </w:r>
      <w:r w:rsidR="00B23001" w:rsidRPr="008C7544">
        <w:rPr>
          <w:rFonts w:asciiTheme="majorHAnsi" w:hAnsiTheme="majorHAnsi" w:cstheme="majorHAnsi"/>
          <w:sz w:val="24"/>
          <w:szCs w:val="24"/>
        </w:rPr>
        <w:t xml:space="preserve">(2) </w:t>
      </w:r>
      <w:r w:rsidRPr="008C7544">
        <w:rPr>
          <w:rFonts w:asciiTheme="majorHAnsi" w:hAnsiTheme="majorHAnsi" w:cstheme="majorHAnsi"/>
          <w:sz w:val="24"/>
          <w:szCs w:val="24"/>
        </w:rPr>
        <w:t>India, Greece, Kenya, Zimbabwe, Pakistan, Azerbaijan, South Africa, Ukraine, Tunisia build, manage the website Ipaidabride.com to report and reflect on acts of corruption and the prevention and fight against corruption by agencies</w:t>
      </w:r>
      <w:r w:rsidRPr="008C7544">
        <w:rPr>
          <w:rFonts w:asciiTheme="majorHAnsi" w:hAnsiTheme="majorHAnsi" w:cstheme="majorHAnsi"/>
          <w:sz w:val="24"/>
          <w:szCs w:val="24"/>
          <w:lang w:val="en-US"/>
        </w:rPr>
        <w:t xml:space="preserve"> </w:t>
      </w:r>
      <w:r w:rsidR="000E0541" w:rsidRPr="008C7544">
        <w:rPr>
          <w:rStyle w:val="FootnoteReference"/>
          <w:rFonts w:asciiTheme="majorHAnsi" w:hAnsiTheme="majorHAnsi" w:cstheme="majorHAnsi"/>
          <w:sz w:val="24"/>
          <w:szCs w:val="24"/>
          <w:lang w:val="en-US"/>
        </w:rPr>
        <w:footnoteReference w:id="4"/>
      </w:r>
      <w:r w:rsidR="00A22C8E" w:rsidRPr="008C7544">
        <w:rPr>
          <w:rFonts w:asciiTheme="majorHAnsi" w:hAnsiTheme="majorHAnsi" w:cstheme="majorHAnsi"/>
          <w:sz w:val="24"/>
          <w:szCs w:val="24"/>
        </w:rPr>
        <w:t xml:space="preserve">; </w:t>
      </w:r>
      <w:r w:rsidR="00B23001" w:rsidRPr="008C7544">
        <w:rPr>
          <w:rFonts w:asciiTheme="majorHAnsi" w:hAnsiTheme="majorHAnsi" w:cstheme="majorHAnsi"/>
          <w:sz w:val="24"/>
          <w:szCs w:val="24"/>
        </w:rPr>
        <w:t xml:space="preserve">(3) </w:t>
      </w:r>
      <w:r w:rsidR="00E64E02" w:rsidRPr="008C7544">
        <w:rPr>
          <w:rFonts w:asciiTheme="majorHAnsi" w:hAnsiTheme="majorHAnsi" w:cstheme="majorHAnsi"/>
          <w:sz w:val="24"/>
          <w:szCs w:val="24"/>
        </w:rPr>
        <w:t>South Korea applies a clean card system</w:t>
      </w:r>
      <w:r w:rsidR="00E64E02" w:rsidRPr="008C7544">
        <w:rPr>
          <w:rFonts w:asciiTheme="majorHAnsi" w:hAnsiTheme="majorHAnsi" w:cstheme="majorHAnsi"/>
          <w:sz w:val="24"/>
          <w:szCs w:val="24"/>
          <w:lang w:val="en-US"/>
        </w:rPr>
        <w:t xml:space="preserve"> </w:t>
      </w:r>
      <w:r w:rsidR="00146EF9" w:rsidRPr="008C7544">
        <w:rPr>
          <w:rStyle w:val="FootnoteReference"/>
          <w:rFonts w:asciiTheme="majorHAnsi" w:hAnsiTheme="majorHAnsi" w:cstheme="majorHAnsi"/>
          <w:sz w:val="24"/>
          <w:szCs w:val="24"/>
          <w:lang w:val="en-US"/>
        </w:rPr>
        <w:footnoteReference w:id="5"/>
      </w:r>
      <w:r w:rsidR="00A22C8E" w:rsidRPr="008C7544">
        <w:rPr>
          <w:rFonts w:asciiTheme="majorHAnsi" w:hAnsiTheme="majorHAnsi" w:cstheme="majorHAnsi"/>
          <w:sz w:val="24"/>
          <w:szCs w:val="24"/>
        </w:rPr>
        <w:t xml:space="preserve">; </w:t>
      </w:r>
      <w:r w:rsidR="00B23001" w:rsidRPr="008C7544">
        <w:rPr>
          <w:rFonts w:asciiTheme="majorHAnsi" w:hAnsiTheme="majorHAnsi" w:cstheme="majorHAnsi"/>
          <w:sz w:val="24"/>
          <w:szCs w:val="24"/>
        </w:rPr>
        <w:t xml:space="preserve">(4) </w:t>
      </w:r>
      <w:r w:rsidR="00E64E02" w:rsidRPr="008C7544">
        <w:rPr>
          <w:rFonts w:asciiTheme="majorHAnsi" w:hAnsiTheme="majorHAnsi" w:cstheme="majorHAnsi"/>
          <w:sz w:val="24"/>
          <w:szCs w:val="24"/>
        </w:rPr>
        <w:t>Bulgari applies the form</w:t>
      </w:r>
      <w:r w:rsidR="00E64E02" w:rsidRPr="008C7544">
        <w:rPr>
          <w:rFonts w:asciiTheme="majorHAnsi" w:hAnsiTheme="majorHAnsi" w:cstheme="majorHAnsi"/>
          <w:sz w:val="24"/>
          <w:szCs w:val="24"/>
          <w:lang w:val="en-US"/>
        </w:rPr>
        <w:t xml:space="preserve"> of the Treasury Single Account</w:t>
      </w:r>
      <w:r w:rsidR="00A22C8E" w:rsidRPr="008C7544">
        <w:rPr>
          <w:rFonts w:asciiTheme="majorHAnsi" w:hAnsiTheme="majorHAnsi" w:cstheme="majorHAnsi"/>
          <w:sz w:val="24"/>
          <w:szCs w:val="24"/>
        </w:rPr>
        <w:t xml:space="preserve"> (Treasury Single Account – TSA)</w:t>
      </w:r>
      <w:r w:rsidR="00E4685E" w:rsidRPr="008C7544">
        <w:rPr>
          <w:rFonts w:asciiTheme="majorHAnsi" w:hAnsiTheme="majorHAnsi" w:cstheme="majorHAnsi"/>
          <w:sz w:val="24"/>
          <w:szCs w:val="24"/>
        </w:rPr>
        <w:t xml:space="preserve"> </w:t>
      </w:r>
      <w:r w:rsidR="00E4685E" w:rsidRPr="008C7544">
        <w:rPr>
          <w:rStyle w:val="FootnoteReference"/>
          <w:rFonts w:asciiTheme="majorHAnsi" w:hAnsiTheme="majorHAnsi" w:cstheme="majorHAnsi"/>
          <w:sz w:val="24"/>
          <w:szCs w:val="24"/>
          <w:lang w:val="en-US"/>
        </w:rPr>
        <w:footnoteReference w:id="6"/>
      </w:r>
      <w:r w:rsidR="006B4C8A" w:rsidRPr="008C7544">
        <w:rPr>
          <w:rFonts w:asciiTheme="majorHAnsi" w:hAnsiTheme="majorHAnsi" w:cstheme="majorHAnsi"/>
          <w:sz w:val="24"/>
          <w:szCs w:val="24"/>
        </w:rPr>
        <w:t>)</w:t>
      </w:r>
      <w:r w:rsidR="00A22C8E" w:rsidRPr="008C7544">
        <w:rPr>
          <w:rFonts w:asciiTheme="majorHAnsi" w:hAnsiTheme="majorHAnsi" w:cstheme="majorHAnsi"/>
          <w:sz w:val="24"/>
          <w:szCs w:val="24"/>
        </w:rPr>
        <w:t xml:space="preserve">; </w:t>
      </w:r>
      <w:r w:rsidR="00B23001" w:rsidRPr="008C7544">
        <w:rPr>
          <w:rFonts w:asciiTheme="majorHAnsi" w:hAnsiTheme="majorHAnsi" w:cstheme="majorHAnsi"/>
          <w:sz w:val="24"/>
          <w:szCs w:val="24"/>
        </w:rPr>
        <w:t xml:space="preserve">(5) </w:t>
      </w:r>
      <w:r w:rsidR="00DB0F7C" w:rsidRPr="008C7544">
        <w:rPr>
          <w:rFonts w:asciiTheme="majorHAnsi" w:hAnsiTheme="majorHAnsi" w:cstheme="majorHAnsi"/>
          <w:sz w:val="24"/>
          <w:szCs w:val="24"/>
        </w:rPr>
        <w:t>Republic of Slovenia uses the Supervizor application</w:t>
      </w:r>
      <w:r w:rsidR="00DB0F7C" w:rsidRPr="008C7544">
        <w:rPr>
          <w:rFonts w:asciiTheme="majorHAnsi" w:hAnsiTheme="majorHAnsi" w:cstheme="majorHAnsi"/>
          <w:sz w:val="24"/>
          <w:szCs w:val="24"/>
          <w:lang w:val="en-US"/>
        </w:rPr>
        <w:t xml:space="preserve"> </w:t>
      </w:r>
      <w:r w:rsidR="00E4685E" w:rsidRPr="008C7544">
        <w:rPr>
          <w:rStyle w:val="FootnoteReference"/>
          <w:rFonts w:asciiTheme="majorHAnsi" w:hAnsiTheme="majorHAnsi" w:cstheme="majorHAnsi"/>
          <w:sz w:val="24"/>
          <w:szCs w:val="24"/>
          <w:lang w:val="en-US"/>
        </w:rPr>
        <w:footnoteReference w:id="7"/>
      </w:r>
      <w:r w:rsidR="00A22C8E" w:rsidRPr="008C7544">
        <w:rPr>
          <w:rFonts w:asciiTheme="majorHAnsi" w:hAnsiTheme="majorHAnsi" w:cstheme="majorHAnsi"/>
          <w:sz w:val="24"/>
          <w:szCs w:val="24"/>
        </w:rPr>
        <w:t xml:space="preserve">; </w:t>
      </w:r>
      <w:r w:rsidR="00B23001" w:rsidRPr="008C7544">
        <w:rPr>
          <w:rFonts w:asciiTheme="majorHAnsi" w:hAnsiTheme="majorHAnsi" w:cstheme="majorHAnsi"/>
          <w:sz w:val="24"/>
          <w:szCs w:val="24"/>
        </w:rPr>
        <w:t xml:space="preserve">(6) </w:t>
      </w:r>
      <w:r w:rsidR="001050E3" w:rsidRPr="008C7544">
        <w:rPr>
          <w:rFonts w:asciiTheme="majorHAnsi" w:hAnsiTheme="majorHAnsi" w:cstheme="majorHAnsi"/>
          <w:sz w:val="24"/>
          <w:szCs w:val="24"/>
        </w:rPr>
        <w:t xml:space="preserve">Nigeria uses the TRIMS system to report incidents of bribery and corruption on trade routes; At the same time, </w:t>
      </w:r>
      <w:r w:rsidR="001050E3" w:rsidRPr="008C7544">
        <w:rPr>
          <w:rFonts w:asciiTheme="majorHAnsi" w:hAnsiTheme="majorHAnsi" w:cstheme="majorHAnsi"/>
          <w:sz w:val="24"/>
          <w:szCs w:val="24"/>
          <w:lang w:val="en-US"/>
        </w:rPr>
        <w:t xml:space="preserve">it allows </w:t>
      </w:r>
      <w:r w:rsidR="001050E3" w:rsidRPr="008C7544">
        <w:rPr>
          <w:rFonts w:asciiTheme="majorHAnsi" w:hAnsiTheme="majorHAnsi" w:cstheme="majorHAnsi"/>
          <w:sz w:val="24"/>
          <w:szCs w:val="24"/>
        </w:rPr>
        <w:t xml:space="preserve">users to mark on the map of the system to warn other people about the risk of </w:t>
      </w:r>
      <w:r w:rsidR="001050E3" w:rsidRPr="008C7544">
        <w:rPr>
          <w:rFonts w:asciiTheme="majorHAnsi" w:hAnsiTheme="majorHAnsi" w:cstheme="majorHAnsi"/>
          <w:sz w:val="24"/>
          <w:szCs w:val="24"/>
          <w:lang w:val="en-US"/>
        </w:rPr>
        <w:t>“</w:t>
      </w:r>
      <w:r w:rsidR="001050E3" w:rsidRPr="008C7544">
        <w:rPr>
          <w:rFonts w:asciiTheme="majorHAnsi" w:hAnsiTheme="majorHAnsi" w:cstheme="majorHAnsi"/>
          <w:sz w:val="24"/>
          <w:szCs w:val="24"/>
        </w:rPr>
        <w:t>tap money</w:t>
      </w:r>
      <w:r w:rsidR="001050E3" w:rsidRPr="008C7544">
        <w:rPr>
          <w:rFonts w:asciiTheme="majorHAnsi" w:hAnsiTheme="majorHAnsi" w:cstheme="majorHAnsi"/>
          <w:sz w:val="24"/>
          <w:szCs w:val="24"/>
          <w:lang w:val="en-US"/>
        </w:rPr>
        <w:t>”</w:t>
      </w:r>
      <w:r w:rsidR="001050E3" w:rsidRPr="008C7544">
        <w:rPr>
          <w:rFonts w:asciiTheme="majorHAnsi" w:eastAsia="Times New Roman" w:hAnsiTheme="majorHAnsi" w:cstheme="majorHAnsi"/>
          <w:sz w:val="24"/>
          <w:szCs w:val="24"/>
          <w:lang w:val="en-US" w:eastAsia="vi-VN"/>
        </w:rPr>
        <w:t xml:space="preserve"> </w:t>
      </w:r>
      <w:r w:rsidR="00FA01F2" w:rsidRPr="008C7544">
        <w:rPr>
          <w:rStyle w:val="FootnoteReference"/>
          <w:rFonts w:asciiTheme="majorHAnsi" w:eastAsia="Times New Roman" w:hAnsiTheme="majorHAnsi" w:cstheme="majorHAnsi"/>
          <w:sz w:val="24"/>
          <w:szCs w:val="24"/>
          <w:lang w:val="en-US" w:eastAsia="vi-VN"/>
        </w:rPr>
        <w:footnoteReference w:id="8"/>
      </w:r>
      <w:r w:rsidR="00A22C8E" w:rsidRPr="008C7544">
        <w:rPr>
          <w:rFonts w:asciiTheme="majorHAnsi" w:hAnsiTheme="majorHAnsi" w:cstheme="majorHAnsi"/>
          <w:sz w:val="24"/>
          <w:szCs w:val="24"/>
        </w:rPr>
        <w:t xml:space="preserve">; </w:t>
      </w:r>
      <w:r w:rsidR="00854E2E" w:rsidRPr="008C7544">
        <w:rPr>
          <w:rFonts w:asciiTheme="majorHAnsi" w:hAnsiTheme="majorHAnsi" w:cstheme="majorHAnsi"/>
          <w:sz w:val="24"/>
          <w:szCs w:val="24"/>
        </w:rPr>
        <w:t>(7)</w:t>
      </w:r>
      <w:r w:rsidR="00854E2E" w:rsidRPr="008C7544">
        <w:rPr>
          <w:rFonts w:asciiTheme="majorHAnsi" w:hAnsiTheme="majorHAnsi" w:cstheme="majorHAnsi"/>
          <w:sz w:val="24"/>
          <w:szCs w:val="24"/>
          <w:lang w:val="en-US"/>
        </w:rPr>
        <w:t xml:space="preserve"> </w:t>
      </w:r>
      <w:r w:rsidR="00BC7EF2" w:rsidRPr="008C7544">
        <w:rPr>
          <w:rFonts w:asciiTheme="majorHAnsi" w:hAnsiTheme="majorHAnsi" w:cstheme="majorHAnsi"/>
          <w:sz w:val="24"/>
          <w:szCs w:val="24"/>
        </w:rPr>
        <w:t xml:space="preserve">The World Bank (WB) uses </w:t>
      </w:r>
      <w:r w:rsidR="00BC7EF2" w:rsidRPr="008C7544">
        <w:rPr>
          <w:rFonts w:asciiTheme="majorHAnsi" w:hAnsiTheme="majorHAnsi" w:cstheme="majorHAnsi"/>
          <w:sz w:val="24"/>
          <w:szCs w:val="24"/>
          <w:lang w:val="en-US"/>
        </w:rPr>
        <w:t xml:space="preserve">the </w:t>
      </w:r>
      <w:r w:rsidR="00BC7EF2" w:rsidRPr="008C7544">
        <w:rPr>
          <w:rFonts w:asciiTheme="majorHAnsi" w:hAnsiTheme="majorHAnsi" w:cstheme="majorHAnsi"/>
          <w:sz w:val="24"/>
          <w:szCs w:val="24"/>
        </w:rPr>
        <w:t>Integrity application to encourage users to report concerns about corruption or fraud in projects, by directly sharing images or information about fraud</w:t>
      </w:r>
      <w:r w:rsidR="00BC7EF2" w:rsidRPr="008C7544">
        <w:rPr>
          <w:rFonts w:asciiTheme="majorHAnsi" w:hAnsiTheme="majorHAnsi" w:cstheme="majorHAnsi"/>
          <w:sz w:val="24"/>
          <w:szCs w:val="24"/>
          <w:lang w:val="en-US"/>
        </w:rPr>
        <w:t xml:space="preserve">s </w:t>
      </w:r>
      <w:r w:rsidR="00FA01F2" w:rsidRPr="008C7544">
        <w:rPr>
          <w:rStyle w:val="FootnoteReference"/>
          <w:rFonts w:asciiTheme="majorHAnsi" w:eastAsia="Times New Roman" w:hAnsiTheme="majorHAnsi" w:cstheme="majorHAnsi"/>
          <w:sz w:val="24"/>
          <w:szCs w:val="24"/>
          <w:lang w:val="en-US" w:eastAsia="vi-VN"/>
        </w:rPr>
        <w:footnoteReference w:id="9"/>
      </w:r>
      <w:r w:rsidR="00A22C8E" w:rsidRPr="008C7544">
        <w:rPr>
          <w:rFonts w:asciiTheme="majorHAnsi" w:hAnsiTheme="majorHAnsi" w:cstheme="majorHAnsi"/>
          <w:sz w:val="24"/>
          <w:szCs w:val="24"/>
        </w:rPr>
        <w:t xml:space="preserve">; </w:t>
      </w:r>
      <w:r w:rsidR="00B23001" w:rsidRPr="008C7544">
        <w:rPr>
          <w:rFonts w:asciiTheme="majorHAnsi" w:hAnsiTheme="majorHAnsi" w:cstheme="majorHAnsi"/>
          <w:sz w:val="24"/>
          <w:szCs w:val="24"/>
        </w:rPr>
        <w:t xml:space="preserve">(8) </w:t>
      </w:r>
      <w:r w:rsidR="007C1F73" w:rsidRPr="008C7544">
        <w:rPr>
          <w:rFonts w:asciiTheme="majorHAnsi" w:hAnsiTheme="majorHAnsi" w:cstheme="majorHAnsi"/>
          <w:sz w:val="24"/>
          <w:szCs w:val="24"/>
          <w:lang w:val="en-US"/>
        </w:rPr>
        <w:t xml:space="preserve">The </w:t>
      </w:r>
      <w:r w:rsidR="007C1F73" w:rsidRPr="008C7544">
        <w:rPr>
          <w:rFonts w:asciiTheme="majorHAnsi" w:hAnsiTheme="majorHAnsi" w:cstheme="majorHAnsi"/>
          <w:sz w:val="24"/>
          <w:szCs w:val="24"/>
        </w:rPr>
        <w:t>Transparency International (TI) in Macedonia has built an online reporting platform (Draw A Red Line)</w:t>
      </w:r>
      <w:r w:rsidR="0070576A" w:rsidRPr="008C7544">
        <w:rPr>
          <w:rFonts w:asciiTheme="majorHAnsi" w:hAnsiTheme="majorHAnsi" w:cstheme="majorHAnsi"/>
          <w:sz w:val="24"/>
          <w:szCs w:val="24"/>
        </w:rPr>
        <w:t xml:space="preserve"> </w:t>
      </w:r>
      <w:r w:rsidR="00FA01F2" w:rsidRPr="008C7544">
        <w:rPr>
          <w:rStyle w:val="FootnoteReference"/>
          <w:rFonts w:asciiTheme="majorHAnsi" w:hAnsiTheme="majorHAnsi" w:cstheme="majorHAnsi"/>
          <w:sz w:val="24"/>
          <w:szCs w:val="24"/>
          <w:lang w:val="en-US"/>
        </w:rPr>
        <w:footnoteReference w:id="10"/>
      </w:r>
      <w:r w:rsidR="00A22C8E" w:rsidRPr="008C7544">
        <w:rPr>
          <w:rFonts w:asciiTheme="majorHAnsi" w:hAnsiTheme="majorHAnsi" w:cstheme="majorHAnsi"/>
          <w:sz w:val="24"/>
          <w:szCs w:val="24"/>
        </w:rPr>
        <w:t xml:space="preserve">; </w:t>
      </w:r>
      <w:r w:rsidR="00B23001" w:rsidRPr="008C7544">
        <w:rPr>
          <w:rFonts w:asciiTheme="majorHAnsi" w:hAnsiTheme="majorHAnsi" w:cstheme="majorHAnsi"/>
          <w:sz w:val="24"/>
          <w:szCs w:val="24"/>
        </w:rPr>
        <w:t xml:space="preserve">(9) </w:t>
      </w:r>
      <w:r w:rsidR="00002CDD" w:rsidRPr="008C7544">
        <w:rPr>
          <w:rFonts w:asciiTheme="majorHAnsi" w:hAnsiTheme="majorHAnsi" w:cstheme="majorHAnsi"/>
          <w:sz w:val="24"/>
          <w:szCs w:val="24"/>
        </w:rPr>
        <w:t>Uganda is the first country to use a public expenditure tracking survey (PETS)</w:t>
      </w:r>
      <w:r w:rsidR="00002CDD" w:rsidRPr="008C7544">
        <w:rPr>
          <w:rFonts w:asciiTheme="majorHAnsi" w:hAnsiTheme="majorHAnsi" w:cstheme="majorHAnsi"/>
          <w:sz w:val="24"/>
          <w:szCs w:val="24"/>
          <w:lang w:val="en-US"/>
        </w:rPr>
        <w:t xml:space="preserve"> </w:t>
      </w:r>
      <w:r w:rsidR="00D44474" w:rsidRPr="008C7544">
        <w:rPr>
          <w:rStyle w:val="FootnoteReference"/>
          <w:rFonts w:asciiTheme="majorHAnsi" w:hAnsiTheme="majorHAnsi" w:cstheme="majorHAnsi"/>
          <w:sz w:val="24"/>
          <w:szCs w:val="24"/>
          <w:lang w:val="en-US"/>
        </w:rPr>
        <w:footnoteReference w:id="11"/>
      </w:r>
      <w:r w:rsidR="00B60A97" w:rsidRPr="008C7544">
        <w:rPr>
          <w:rFonts w:asciiTheme="majorHAnsi" w:hAnsiTheme="majorHAnsi" w:cstheme="majorHAnsi"/>
          <w:sz w:val="24"/>
          <w:szCs w:val="24"/>
        </w:rPr>
        <w:t xml:space="preserve">; </w:t>
      </w:r>
      <w:r w:rsidR="00B23001" w:rsidRPr="008C7544">
        <w:rPr>
          <w:rFonts w:asciiTheme="majorHAnsi" w:hAnsiTheme="majorHAnsi" w:cstheme="majorHAnsi"/>
          <w:sz w:val="24"/>
          <w:szCs w:val="24"/>
        </w:rPr>
        <w:t xml:space="preserve">(10) </w:t>
      </w:r>
      <w:r w:rsidR="0071499F" w:rsidRPr="008C7544">
        <w:rPr>
          <w:rFonts w:asciiTheme="majorHAnsi" w:hAnsiTheme="majorHAnsi" w:cstheme="majorHAnsi"/>
          <w:sz w:val="24"/>
          <w:szCs w:val="24"/>
        </w:rPr>
        <w:t>TRACE builds a BRIBELINE website using 21 languages to report corruption in associated countries</w:t>
      </w:r>
      <w:r w:rsidR="004572DD" w:rsidRPr="008C7544">
        <w:rPr>
          <w:rFonts w:asciiTheme="majorHAnsi" w:hAnsiTheme="majorHAnsi" w:cstheme="majorHAnsi"/>
          <w:sz w:val="24"/>
          <w:szCs w:val="24"/>
        </w:rPr>
        <w:t xml:space="preserve"> </w:t>
      </w:r>
      <w:r w:rsidR="00901B96" w:rsidRPr="008C7544">
        <w:rPr>
          <w:rStyle w:val="FootnoteReference"/>
          <w:rFonts w:asciiTheme="majorHAnsi" w:hAnsiTheme="majorHAnsi" w:cstheme="majorHAnsi"/>
          <w:sz w:val="24"/>
          <w:szCs w:val="24"/>
          <w:lang w:val="en-US"/>
        </w:rPr>
        <w:footnoteReference w:id="12"/>
      </w:r>
      <w:r w:rsidR="00B60A97" w:rsidRPr="008C7544">
        <w:rPr>
          <w:rFonts w:asciiTheme="majorHAnsi" w:hAnsiTheme="majorHAnsi" w:cstheme="majorHAnsi"/>
          <w:sz w:val="24"/>
          <w:szCs w:val="24"/>
        </w:rPr>
        <w:t xml:space="preserve">; </w:t>
      </w:r>
      <w:r w:rsidR="00B23001" w:rsidRPr="008C7544">
        <w:rPr>
          <w:rFonts w:asciiTheme="majorHAnsi" w:hAnsiTheme="majorHAnsi" w:cstheme="majorHAnsi"/>
          <w:sz w:val="24"/>
          <w:szCs w:val="24"/>
        </w:rPr>
        <w:t xml:space="preserve">(11) </w:t>
      </w:r>
      <w:r w:rsidR="005E5FBA" w:rsidRPr="008C7544">
        <w:rPr>
          <w:rFonts w:asciiTheme="majorHAnsi" w:hAnsiTheme="majorHAnsi" w:cstheme="majorHAnsi"/>
          <w:sz w:val="24"/>
          <w:szCs w:val="24"/>
        </w:rPr>
        <w:t>Brazil uses electronic portals and robots to control the costs of Brazilian politicians, detect irregularities in public mission</w:t>
      </w:r>
      <w:r w:rsidR="005E5FBA" w:rsidRPr="008C7544">
        <w:rPr>
          <w:rFonts w:asciiTheme="majorHAnsi" w:hAnsiTheme="majorHAnsi" w:cstheme="majorHAnsi"/>
          <w:sz w:val="24"/>
          <w:szCs w:val="24"/>
          <w:lang w:val="en-US"/>
        </w:rPr>
        <w:t xml:space="preserve">s and duties </w:t>
      </w:r>
      <w:r w:rsidR="00901B96" w:rsidRPr="008C7544">
        <w:rPr>
          <w:rStyle w:val="FootnoteReference"/>
          <w:rFonts w:asciiTheme="majorHAnsi" w:hAnsiTheme="majorHAnsi" w:cstheme="majorHAnsi"/>
          <w:sz w:val="24"/>
          <w:szCs w:val="24"/>
          <w:lang w:val="en-US"/>
        </w:rPr>
        <w:footnoteReference w:id="13"/>
      </w:r>
      <w:r w:rsidR="00BB6849" w:rsidRPr="008C7544">
        <w:rPr>
          <w:rFonts w:asciiTheme="majorHAnsi" w:hAnsiTheme="majorHAnsi" w:cstheme="majorHAnsi"/>
          <w:sz w:val="24"/>
          <w:szCs w:val="24"/>
        </w:rPr>
        <w:t xml:space="preserve">; (12) </w:t>
      </w:r>
      <w:r w:rsidR="00015FB0" w:rsidRPr="008C7544">
        <w:rPr>
          <w:rFonts w:asciiTheme="majorHAnsi" w:hAnsiTheme="majorHAnsi" w:cstheme="majorHAnsi"/>
          <w:sz w:val="24"/>
          <w:szCs w:val="24"/>
        </w:rPr>
        <w:t>Vietnam develops and manages a national database on control</w:t>
      </w:r>
      <w:r w:rsidR="00015FB0" w:rsidRPr="008C7544">
        <w:rPr>
          <w:rFonts w:asciiTheme="majorHAnsi" w:hAnsiTheme="majorHAnsi" w:cstheme="majorHAnsi"/>
          <w:sz w:val="24"/>
          <w:szCs w:val="24"/>
          <w:lang w:val="en-US"/>
        </w:rPr>
        <w:t xml:space="preserve"> of</w:t>
      </w:r>
      <w:r w:rsidR="00015FB0" w:rsidRPr="008C7544">
        <w:rPr>
          <w:rFonts w:asciiTheme="majorHAnsi" w:hAnsiTheme="majorHAnsi" w:cstheme="majorHAnsi"/>
          <w:sz w:val="24"/>
          <w:szCs w:val="24"/>
        </w:rPr>
        <w:t xml:space="preserve"> assets and </w:t>
      </w:r>
      <w:r w:rsidR="00015FB0" w:rsidRPr="008C7544">
        <w:rPr>
          <w:rFonts w:asciiTheme="majorHAnsi" w:hAnsiTheme="majorHAnsi" w:cstheme="majorHAnsi"/>
          <w:sz w:val="24"/>
          <w:szCs w:val="24"/>
        </w:rPr>
        <w:lastRenderedPageBreak/>
        <w:t>income</w:t>
      </w:r>
      <w:r w:rsidR="00015FB0" w:rsidRPr="008C7544">
        <w:rPr>
          <w:rFonts w:asciiTheme="majorHAnsi" w:hAnsiTheme="majorHAnsi" w:cstheme="majorHAnsi"/>
          <w:sz w:val="24"/>
          <w:szCs w:val="24"/>
          <w:lang w:val="en-US"/>
        </w:rPr>
        <w:t>s</w:t>
      </w:r>
      <w:r w:rsidR="00015FB0" w:rsidRPr="008C7544">
        <w:rPr>
          <w:rFonts w:asciiTheme="majorHAnsi" w:hAnsiTheme="majorHAnsi" w:cstheme="majorHAnsi"/>
          <w:sz w:val="24"/>
          <w:szCs w:val="24"/>
        </w:rPr>
        <w:t xml:space="preserve"> of pe</w:t>
      </w:r>
      <w:r w:rsidR="00015FB0" w:rsidRPr="008C7544">
        <w:rPr>
          <w:rFonts w:asciiTheme="majorHAnsi" w:hAnsiTheme="majorHAnsi" w:cstheme="majorHAnsi"/>
          <w:sz w:val="24"/>
          <w:szCs w:val="24"/>
          <w:lang w:val="en-US"/>
        </w:rPr>
        <w:t>rsons</w:t>
      </w:r>
      <w:r w:rsidR="00015FB0" w:rsidRPr="008C7544">
        <w:rPr>
          <w:rFonts w:asciiTheme="majorHAnsi" w:hAnsiTheme="majorHAnsi" w:cstheme="majorHAnsi"/>
          <w:sz w:val="24"/>
          <w:szCs w:val="24"/>
        </w:rPr>
        <w:t xml:space="preserve"> with positions and powers</w:t>
      </w:r>
      <w:r w:rsidR="00015FB0" w:rsidRPr="008C7544">
        <w:rPr>
          <w:rFonts w:asciiTheme="majorHAnsi" w:hAnsiTheme="majorHAnsi" w:cstheme="majorHAnsi"/>
          <w:sz w:val="24"/>
          <w:szCs w:val="24"/>
          <w:lang w:val="en-US"/>
        </w:rPr>
        <w:t>…</w:t>
      </w:r>
      <w:r w:rsidR="00AC5BED" w:rsidRPr="008C7544">
        <w:rPr>
          <w:rFonts w:asciiTheme="majorHAnsi" w:hAnsiTheme="majorHAnsi" w:cstheme="majorHAnsi"/>
          <w:sz w:val="24"/>
          <w:szCs w:val="24"/>
          <w:lang w:val="en-US"/>
        </w:rPr>
        <w:t>Thus, the issue of building and managing the national database on control of assets and income of persons with positions and powers in Vietnam is an activity in the general trend of the world on application of information technology in anti-corruption and improve state management capacity, this is considered an innovative and practical initiative.</w:t>
      </w:r>
    </w:p>
    <w:p w14:paraId="0A73A51B" w14:textId="576FDFF9" w:rsidR="00E05B59" w:rsidRPr="008C7544" w:rsidRDefault="00E05B59"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rPr>
        <w:t xml:space="preserve">Vietnam implements this innovative initiative in the context that the country is actively deploying a technology platform for e-Government development to achieve the goal by 2030 Vietnam is in the group of 50 leading e-Government countries; The Party and </w:t>
      </w:r>
      <w:r w:rsidR="000A2D98" w:rsidRPr="008C7544">
        <w:rPr>
          <w:rFonts w:asciiTheme="majorHAnsi" w:hAnsiTheme="majorHAnsi" w:cstheme="majorHAnsi"/>
          <w:sz w:val="24"/>
          <w:szCs w:val="24"/>
        </w:rPr>
        <w:t xml:space="preserve">the </w:t>
      </w:r>
      <w:r w:rsidRPr="008C7544">
        <w:rPr>
          <w:rFonts w:asciiTheme="majorHAnsi" w:hAnsiTheme="majorHAnsi" w:cstheme="majorHAnsi"/>
          <w:sz w:val="24"/>
          <w:szCs w:val="24"/>
        </w:rPr>
        <w:t>State of Vietnam are determined to prevent and control corruption and build clean governance.</w:t>
      </w:r>
      <w:r w:rsidR="00CA609A" w:rsidRPr="008C7544">
        <w:rPr>
          <w:rFonts w:asciiTheme="majorHAnsi" w:hAnsiTheme="majorHAnsi" w:cstheme="majorHAnsi"/>
          <w:sz w:val="24"/>
          <w:szCs w:val="24"/>
        </w:rPr>
        <w:t xml:space="preserve"> This is an important political task reflected in the aspect of building mechanisms, policies, laws</w:t>
      </w:r>
      <w:r w:rsidR="000A2D98" w:rsidRPr="008C7544">
        <w:rPr>
          <w:rFonts w:asciiTheme="majorHAnsi" w:hAnsiTheme="majorHAnsi" w:cstheme="majorHAnsi"/>
          <w:sz w:val="24"/>
          <w:szCs w:val="24"/>
        </w:rPr>
        <w:t>,</w:t>
      </w:r>
      <w:r w:rsidR="00CA609A" w:rsidRPr="008C7544">
        <w:rPr>
          <w:rFonts w:asciiTheme="majorHAnsi" w:hAnsiTheme="majorHAnsi" w:cstheme="majorHAnsi"/>
          <w:sz w:val="24"/>
          <w:szCs w:val="24"/>
        </w:rPr>
        <w:t xml:space="preserve"> and actual actions. The legal basis for implementing this initiative can be seen in the direct or indirect form such as the Law on Anti-Corruption 2018; Law on Cyber Security 2018; Law on Information Technology 2017;</w:t>
      </w:r>
      <w:r w:rsidR="00A41C2B" w:rsidRPr="008C7544">
        <w:rPr>
          <w:rFonts w:asciiTheme="majorHAnsi" w:hAnsiTheme="majorHAnsi" w:cstheme="majorHAnsi"/>
          <w:sz w:val="24"/>
          <w:szCs w:val="24"/>
          <w:lang w:val="en-US"/>
        </w:rPr>
        <w:t xml:space="preserve"> </w:t>
      </w:r>
      <w:r w:rsidR="009D0056" w:rsidRPr="008C7544">
        <w:rPr>
          <w:rFonts w:asciiTheme="majorHAnsi" w:hAnsiTheme="majorHAnsi" w:cstheme="majorHAnsi"/>
          <w:sz w:val="24"/>
          <w:szCs w:val="24"/>
          <w:lang w:val="en-US"/>
        </w:rPr>
        <w:t>Resolution No. 36-NQ</w:t>
      </w:r>
      <w:r w:rsidR="00A41C2B" w:rsidRPr="008C7544">
        <w:rPr>
          <w:rFonts w:asciiTheme="majorHAnsi" w:hAnsiTheme="majorHAnsi" w:cstheme="majorHAnsi"/>
          <w:sz w:val="24"/>
          <w:szCs w:val="24"/>
          <w:lang w:val="en-US"/>
        </w:rPr>
        <w:t>/TW dated July 1, 2014 of the Politburo on promoting the application and development of information technology to meet the requirements of sustainable development and international integration; Resolution 26-NQ/TW dated April 15, 2015 of the Government on issuance of the government action plan to implement Resolution No. 36-NQ/TW dated July 1, 2014 of the Politburo on promoting the application and development of information technology to meet the requirements of sustainable development and international integration</w:t>
      </w:r>
      <w:r w:rsidR="00C74EA8" w:rsidRPr="008C7544">
        <w:rPr>
          <w:rFonts w:asciiTheme="majorHAnsi" w:hAnsiTheme="majorHAnsi" w:cstheme="majorHAnsi"/>
          <w:sz w:val="24"/>
          <w:szCs w:val="24"/>
          <w:lang w:val="en-US"/>
        </w:rPr>
        <w:t xml:space="preserve">; Decree No. 64/2007/ND-CP dated April 10, 2007 of the Government on information technology application in activities of state agencies; Decree No. 47/2020/ND-CP dated April 9, 2020 of the Prime Minister on the management, connection and sharing of digital data of state agencies; Decision No. 714/QD-TTg dated May 22, 2015 of the Prime Minister on issuance of the list of national databases that should be prioritized to create a foundation for e-Government development; Decision No. 1819/QD-TTg dated October 26, 2015 of the Prime Minister on approval of the National Program on information technology application in activities of state agencies in the period of 2016-2020; </w:t>
      </w:r>
      <w:r w:rsidR="00252B87" w:rsidRPr="008C7544">
        <w:rPr>
          <w:rFonts w:asciiTheme="majorHAnsi" w:hAnsiTheme="majorHAnsi" w:cstheme="majorHAnsi"/>
          <w:sz w:val="24"/>
          <w:szCs w:val="24"/>
          <w:lang w:val="en-US"/>
        </w:rPr>
        <w:t xml:space="preserve">Decision No. 749/QD-TTg dated June 3, 2020 of the Prime Minister </w:t>
      </w:r>
      <w:r w:rsidR="003B720F" w:rsidRPr="008C7544">
        <w:rPr>
          <w:rFonts w:asciiTheme="majorHAnsi" w:hAnsiTheme="majorHAnsi" w:cstheme="majorHAnsi"/>
          <w:sz w:val="24"/>
          <w:szCs w:val="24"/>
          <w:lang w:val="en-US"/>
        </w:rPr>
        <w:t>on approval of</w:t>
      </w:r>
      <w:r w:rsidR="00252B87" w:rsidRPr="008C7544">
        <w:rPr>
          <w:rFonts w:asciiTheme="majorHAnsi" w:hAnsiTheme="majorHAnsi" w:cstheme="majorHAnsi"/>
          <w:sz w:val="24"/>
          <w:szCs w:val="24"/>
          <w:lang w:val="en-US"/>
        </w:rPr>
        <w:t xml:space="preserve"> the </w:t>
      </w:r>
      <w:r w:rsidR="003B720F" w:rsidRPr="008C7544">
        <w:rPr>
          <w:rFonts w:asciiTheme="majorHAnsi" w:hAnsiTheme="majorHAnsi" w:cstheme="majorHAnsi"/>
          <w:sz w:val="24"/>
          <w:szCs w:val="24"/>
          <w:lang w:val="en-US"/>
        </w:rPr>
        <w:t>“</w:t>
      </w:r>
      <w:r w:rsidR="00252B87" w:rsidRPr="008C7544">
        <w:rPr>
          <w:rFonts w:asciiTheme="majorHAnsi" w:hAnsiTheme="majorHAnsi" w:cstheme="majorHAnsi"/>
          <w:sz w:val="24"/>
          <w:szCs w:val="24"/>
          <w:lang w:val="en-US"/>
        </w:rPr>
        <w:t>National Digital Transformation Program up to 20</w:t>
      </w:r>
      <w:r w:rsidR="003B720F" w:rsidRPr="008C7544">
        <w:rPr>
          <w:rFonts w:asciiTheme="majorHAnsi" w:hAnsiTheme="majorHAnsi" w:cstheme="majorHAnsi"/>
          <w:sz w:val="24"/>
          <w:szCs w:val="24"/>
          <w:lang w:val="en-US"/>
        </w:rPr>
        <w:t>25, with an orientation to 2030”; Decision No. 20/2020/</w:t>
      </w:r>
      <w:r w:rsidR="00252B87" w:rsidRPr="008C7544">
        <w:rPr>
          <w:rFonts w:asciiTheme="majorHAnsi" w:hAnsiTheme="majorHAnsi" w:cstheme="majorHAnsi"/>
          <w:sz w:val="24"/>
          <w:szCs w:val="24"/>
          <w:lang w:val="en-US"/>
        </w:rPr>
        <w:t>QD-TTg dated July 22, 2020 of the Prime Minister on electronic identifiers of agencies and organizations serving data connection and sharing with ministries, age</w:t>
      </w:r>
      <w:r w:rsidR="003B720F" w:rsidRPr="008C7544">
        <w:rPr>
          <w:rFonts w:asciiTheme="majorHAnsi" w:hAnsiTheme="majorHAnsi" w:cstheme="majorHAnsi"/>
          <w:sz w:val="24"/>
          <w:szCs w:val="24"/>
          <w:lang w:val="en-US"/>
        </w:rPr>
        <w:t>ncies and localities…</w:t>
      </w:r>
    </w:p>
    <w:p w14:paraId="5DC4311C" w14:textId="06FF178D" w:rsidR="00BB0122" w:rsidRPr="008C7544" w:rsidRDefault="00F162DC"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rPr>
        <w:t xml:space="preserve">The national database on control </w:t>
      </w:r>
      <w:r w:rsidRPr="008C7544">
        <w:rPr>
          <w:rFonts w:asciiTheme="majorHAnsi" w:hAnsiTheme="majorHAnsi" w:cstheme="majorHAnsi"/>
          <w:sz w:val="24"/>
          <w:szCs w:val="24"/>
          <w:lang w:val="en-US"/>
        </w:rPr>
        <w:t xml:space="preserve">of </w:t>
      </w:r>
      <w:r w:rsidRPr="008C7544">
        <w:rPr>
          <w:rFonts w:asciiTheme="majorHAnsi" w:hAnsiTheme="majorHAnsi" w:cstheme="majorHAnsi"/>
          <w:sz w:val="24"/>
          <w:szCs w:val="24"/>
        </w:rPr>
        <w:t>asset</w:t>
      </w:r>
      <w:r w:rsidRPr="008C7544">
        <w:rPr>
          <w:rFonts w:asciiTheme="majorHAnsi" w:hAnsiTheme="majorHAnsi" w:cstheme="majorHAnsi"/>
          <w:sz w:val="24"/>
          <w:szCs w:val="24"/>
          <w:lang w:val="en-US"/>
        </w:rPr>
        <w:t>s</w:t>
      </w:r>
      <w:r w:rsidRPr="008C7544">
        <w:rPr>
          <w:rFonts w:asciiTheme="majorHAnsi" w:hAnsiTheme="majorHAnsi" w:cstheme="majorHAnsi"/>
          <w:sz w:val="24"/>
          <w:szCs w:val="24"/>
        </w:rPr>
        <w:t xml:space="preserve"> and income</w:t>
      </w:r>
      <w:r w:rsidRPr="008C7544">
        <w:rPr>
          <w:rFonts w:asciiTheme="majorHAnsi" w:hAnsiTheme="majorHAnsi" w:cstheme="majorHAnsi"/>
          <w:sz w:val="24"/>
          <w:szCs w:val="24"/>
          <w:lang w:val="en-US"/>
        </w:rPr>
        <w:t>s</w:t>
      </w:r>
      <w:r w:rsidRPr="008C7544">
        <w:rPr>
          <w:rFonts w:asciiTheme="majorHAnsi" w:hAnsiTheme="majorHAnsi" w:cstheme="majorHAnsi"/>
          <w:sz w:val="24"/>
          <w:szCs w:val="24"/>
        </w:rPr>
        <w:t xml:space="preserve"> is built and centrally managed at the Government Inspectorate </w:t>
      </w:r>
      <w:r w:rsidR="000A2D98" w:rsidRPr="008C7544">
        <w:rPr>
          <w:rFonts w:asciiTheme="majorHAnsi" w:hAnsiTheme="majorHAnsi" w:cstheme="majorHAnsi"/>
          <w:sz w:val="24"/>
          <w:szCs w:val="24"/>
        </w:rPr>
        <w:t>based on</w:t>
      </w:r>
      <w:r w:rsidRPr="008C7544">
        <w:rPr>
          <w:rFonts w:asciiTheme="majorHAnsi" w:hAnsiTheme="majorHAnsi" w:cstheme="majorHAnsi"/>
          <w:sz w:val="24"/>
          <w:szCs w:val="24"/>
        </w:rPr>
        <w:t xml:space="preserve"> the national database on the </w:t>
      </w:r>
      <w:r w:rsidR="00C76739" w:rsidRPr="008C7544">
        <w:rPr>
          <w:rFonts w:asciiTheme="majorHAnsi" w:hAnsiTheme="majorHAnsi" w:cstheme="majorHAnsi"/>
          <w:sz w:val="24"/>
          <w:szCs w:val="24"/>
          <w:lang w:val="en-US"/>
        </w:rPr>
        <w:t>r</w:t>
      </w:r>
      <w:r w:rsidRPr="008C7544">
        <w:rPr>
          <w:rFonts w:asciiTheme="majorHAnsi" w:hAnsiTheme="majorHAnsi" w:cstheme="majorHAnsi"/>
          <w:sz w:val="24"/>
          <w:szCs w:val="24"/>
        </w:rPr>
        <w:t>eporting system for the inspection of complaints, denunciations</w:t>
      </w:r>
      <w:r w:rsidR="000A2D98" w:rsidRPr="008C7544">
        <w:rPr>
          <w:rFonts w:asciiTheme="majorHAnsi" w:hAnsiTheme="majorHAnsi" w:cstheme="majorHAnsi"/>
          <w:sz w:val="24"/>
          <w:szCs w:val="24"/>
        </w:rPr>
        <w:t>,</w:t>
      </w:r>
      <w:r w:rsidRPr="008C7544">
        <w:rPr>
          <w:rFonts w:asciiTheme="majorHAnsi" w:hAnsiTheme="majorHAnsi" w:cstheme="majorHAnsi"/>
          <w:sz w:val="24"/>
          <w:szCs w:val="24"/>
        </w:rPr>
        <w:t xml:space="preserve"> and anti-corruption</w:t>
      </w:r>
      <w:r w:rsidRPr="008C7544">
        <w:rPr>
          <w:rFonts w:asciiTheme="majorHAnsi" w:hAnsiTheme="majorHAnsi" w:cstheme="majorHAnsi"/>
          <w:color w:val="FF0000"/>
          <w:sz w:val="24"/>
          <w:szCs w:val="24"/>
        </w:rPr>
        <w:t xml:space="preserve"> </w:t>
      </w:r>
      <w:r w:rsidRPr="008C7544">
        <w:rPr>
          <w:rFonts w:asciiTheme="majorHAnsi" w:hAnsiTheme="majorHAnsi" w:cstheme="majorHAnsi"/>
          <w:sz w:val="24"/>
          <w:szCs w:val="24"/>
        </w:rPr>
        <w:t xml:space="preserve">are classified by </w:t>
      </w:r>
      <w:r w:rsidR="000A2D98" w:rsidRPr="008C7544">
        <w:rPr>
          <w:rFonts w:asciiTheme="majorHAnsi" w:hAnsiTheme="majorHAnsi" w:cstheme="majorHAnsi"/>
          <w:sz w:val="24"/>
          <w:szCs w:val="24"/>
        </w:rPr>
        <w:t xml:space="preserve">the </w:t>
      </w:r>
      <w:r w:rsidRPr="008C7544">
        <w:rPr>
          <w:rFonts w:asciiTheme="majorHAnsi" w:hAnsiTheme="majorHAnsi" w:cstheme="majorHAnsi"/>
          <w:sz w:val="24"/>
          <w:szCs w:val="24"/>
        </w:rPr>
        <w:t xml:space="preserve">management system, professional system. The Government Inspectorate presides over this activity and coordinates with other asset and income control agencies to develop and manage the database, thereby making a new </w:t>
      </w:r>
      <w:r w:rsidR="00EF36AD" w:rsidRPr="008C7544">
        <w:rPr>
          <w:rFonts w:asciiTheme="majorHAnsi" w:hAnsiTheme="majorHAnsi" w:cstheme="majorHAnsi"/>
          <w:sz w:val="24"/>
          <w:szCs w:val="24"/>
          <w:lang w:val="en-US"/>
        </w:rPr>
        <w:t>clue</w:t>
      </w:r>
      <w:r w:rsidRPr="008C7544">
        <w:rPr>
          <w:rFonts w:asciiTheme="majorHAnsi" w:hAnsiTheme="majorHAnsi" w:cstheme="majorHAnsi"/>
          <w:sz w:val="24"/>
          <w:szCs w:val="24"/>
        </w:rPr>
        <w:t xml:space="preserve"> </w:t>
      </w:r>
      <w:r w:rsidR="00EF36AD" w:rsidRPr="008C7544">
        <w:rPr>
          <w:rFonts w:asciiTheme="majorHAnsi" w:hAnsiTheme="majorHAnsi" w:cstheme="majorHAnsi"/>
          <w:sz w:val="24"/>
          <w:szCs w:val="24"/>
        </w:rPr>
        <w:t>to help the Government grasp promptly the situation of anti-corruption in the country to propose specific guidelines and solutions.</w:t>
      </w:r>
      <w:r w:rsidR="00EF36AD" w:rsidRPr="008C7544">
        <w:rPr>
          <w:rFonts w:asciiTheme="majorHAnsi" w:hAnsiTheme="majorHAnsi" w:cstheme="majorHAnsi"/>
          <w:sz w:val="24"/>
          <w:szCs w:val="24"/>
          <w:lang w:val="en-US"/>
        </w:rPr>
        <w:t xml:space="preserve"> </w:t>
      </w:r>
      <w:r w:rsidR="00EF36AD" w:rsidRPr="008C7544">
        <w:rPr>
          <w:rFonts w:asciiTheme="majorHAnsi" w:hAnsiTheme="majorHAnsi" w:cstheme="majorHAnsi"/>
          <w:sz w:val="24"/>
          <w:szCs w:val="24"/>
        </w:rPr>
        <w:t xml:space="preserve">The national database on control </w:t>
      </w:r>
      <w:r w:rsidR="00EF36AD" w:rsidRPr="008C7544">
        <w:rPr>
          <w:rFonts w:asciiTheme="majorHAnsi" w:hAnsiTheme="majorHAnsi" w:cstheme="majorHAnsi"/>
          <w:sz w:val="24"/>
          <w:szCs w:val="24"/>
          <w:lang w:val="en-US"/>
        </w:rPr>
        <w:t xml:space="preserve">of </w:t>
      </w:r>
      <w:r w:rsidR="00EF36AD" w:rsidRPr="008C7544">
        <w:rPr>
          <w:rFonts w:asciiTheme="majorHAnsi" w:hAnsiTheme="majorHAnsi" w:cstheme="majorHAnsi"/>
          <w:sz w:val="24"/>
          <w:szCs w:val="24"/>
        </w:rPr>
        <w:t>asset</w:t>
      </w:r>
      <w:r w:rsidR="00EF36AD" w:rsidRPr="008C7544">
        <w:rPr>
          <w:rFonts w:asciiTheme="majorHAnsi" w:hAnsiTheme="majorHAnsi" w:cstheme="majorHAnsi"/>
          <w:sz w:val="24"/>
          <w:szCs w:val="24"/>
          <w:lang w:val="en-US"/>
        </w:rPr>
        <w:t>s</w:t>
      </w:r>
      <w:r w:rsidR="00EF36AD" w:rsidRPr="008C7544">
        <w:rPr>
          <w:rFonts w:asciiTheme="majorHAnsi" w:hAnsiTheme="majorHAnsi" w:cstheme="majorHAnsi"/>
          <w:sz w:val="24"/>
          <w:szCs w:val="24"/>
        </w:rPr>
        <w:t xml:space="preserve"> and income</w:t>
      </w:r>
      <w:r w:rsidR="00EF36AD" w:rsidRPr="008C7544">
        <w:rPr>
          <w:rFonts w:asciiTheme="majorHAnsi" w:hAnsiTheme="majorHAnsi" w:cstheme="majorHAnsi"/>
          <w:sz w:val="24"/>
          <w:szCs w:val="24"/>
          <w:lang w:val="en-US"/>
        </w:rPr>
        <w:t xml:space="preserve">s includes information on declarations, verification conclusions of assets, incomes, and other data related to the control of assets and incomes under provisions of this Law </w:t>
      </w:r>
      <w:r w:rsidR="00725DF7" w:rsidRPr="008C7544">
        <w:rPr>
          <w:rStyle w:val="FootnoteReference"/>
          <w:rFonts w:asciiTheme="majorHAnsi" w:hAnsiTheme="majorHAnsi" w:cstheme="majorHAnsi"/>
          <w:sz w:val="24"/>
          <w:szCs w:val="24"/>
          <w:shd w:val="clear" w:color="auto" w:fill="FFFFFF"/>
          <w:lang w:val="en-US"/>
        </w:rPr>
        <w:footnoteReference w:id="14"/>
      </w:r>
      <w:r w:rsidR="007F391D" w:rsidRPr="008C7544">
        <w:rPr>
          <w:rFonts w:asciiTheme="majorHAnsi" w:hAnsiTheme="majorHAnsi" w:cstheme="majorHAnsi"/>
          <w:sz w:val="24"/>
          <w:szCs w:val="24"/>
          <w:shd w:val="clear" w:color="auto" w:fill="FFFFFF"/>
        </w:rPr>
        <w:t xml:space="preserve">. </w:t>
      </w:r>
      <w:r w:rsidR="00BB0122" w:rsidRPr="008C7544">
        <w:rPr>
          <w:rFonts w:asciiTheme="majorHAnsi" w:eastAsia="Times New Roman" w:hAnsiTheme="majorHAnsi" w:cstheme="majorHAnsi"/>
          <w:sz w:val="24"/>
          <w:szCs w:val="24"/>
          <w:bdr w:val="none" w:sz="0" w:space="0" w:color="auto" w:frame="1"/>
          <w:lang w:eastAsia="vi-VN"/>
        </w:rPr>
        <w:t> </w:t>
      </w:r>
    </w:p>
    <w:p w14:paraId="0E21EA14" w14:textId="39DB7D2E" w:rsidR="00886B04" w:rsidRPr="008C7544" w:rsidRDefault="00DC35E1" w:rsidP="00285914">
      <w:pPr>
        <w:spacing w:before="80" w:after="80" w:line="240" w:lineRule="auto"/>
        <w:ind w:firstLine="567"/>
        <w:jc w:val="both"/>
        <w:textAlignment w:val="baseline"/>
        <w:rPr>
          <w:rFonts w:asciiTheme="majorHAnsi" w:hAnsiTheme="majorHAnsi" w:cstheme="majorHAnsi"/>
          <w:sz w:val="24"/>
          <w:szCs w:val="24"/>
        </w:rPr>
      </w:pPr>
      <w:r w:rsidRPr="008C7544">
        <w:rPr>
          <w:rFonts w:asciiTheme="majorHAnsi" w:hAnsiTheme="majorHAnsi" w:cstheme="majorHAnsi"/>
          <w:sz w:val="24"/>
          <w:szCs w:val="24"/>
        </w:rPr>
        <w:t xml:space="preserve">Application of information technology in building and managing a national database on control of assets and income of persons with positions and powers is one of the characteristic activities, indirect tools, and data storage channels of </w:t>
      </w:r>
      <w:r w:rsidRPr="008C7544">
        <w:rPr>
          <w:rFonts w:asciiTheme="majorHAnsi" w:hAnsiTheme="majorHAnsi" w:cstheme="majorHAnsi"/>
          <w:sz w:val="24"/>
          <w:szCs w:val="24"/>
          <w:lang w:val="en-US"/>
        </w:rPr>
        <w:t>the control of assets</w:t>
      </w:r>
      <w:r w:rsidRPr="008C7544">
        <w:rPr>
          <w:rFonts w:asciiTheme="majorHAnsi" w:hAnsiTheme="majorHAnsi" w:cstheme="majorHAnsi"/>
          <w:sz w:val="24"/>
          <w:szCs w:val="24"/>
        </w:rPr>
        <w:t>, income</w:t>
      </w:r>
      <w:r w:rsidRPr="008C7544">
        <w:rPr>
          <w:rFonts w:asciiTheme="majorHAnsi" w:hAnsiTheme="majorHAnsi" w:cstheme="majorHAnsi"/>
          <w:sz w:val="24"/>
          <w:szCs w:val="24"/>
          <w:lang w:val="en-US"/>
        </w:rPr>
        <w:t>s</w:t>
      </w:r>
      <w:r w:rsidRPr="008C7544">
        <w:rPr>
          <w:rFonts w:asciiTheme="majorHAnsi" w:hAnsiTheme="majorHAnsi" w:cstheme="majorHAnsi"/>
          <w:sz w:val="24"/>
          <w:szCs w:val="24"/>
        </w:rPr>
        <w:t xml:space="preserve"> in general. This activity aims to </w:t>
      </w:r>
      <w:r w:rsidRPr="008C7544">
        <w:rPr>
          <w:rFonts w:asciiTheme="majorHAnsi" w:hAnsiTheme="majorHAnsi" w:cstheme="majorHAnsi"/>
          <w:sz w:val="24"/>
          <w:szCs w:val="24"/>
          <w:lang w:val="en-US"/>
        </w:rPr>
        <w:t>settle</w:t>
      </w:r>
      <w:r w:rsidRPr="008C7544">
        <w:rPr>
          <w:rFonts w:asciiTheme="majorHAnsi" w:hAnsiTheme="majorHAnsi" w:cstheme="majorHAnsi"/>
          <w:sz w:val="24"/>
          <w:szCs w:val="24"/>
        </w:rPr>
        <w:t xml:space="preserve"> the relationship between good governance and anti-corruption</w:t>
      </w:r>
      <w:r w:rsidR="00B277E2" w:rsidRPr="008C7544">
        <w:rPr>
          <w:rFonts w:asciiTheme="majorHAnsi" w:hAnsiTheme="majorHAnsi" w:cstheme="majorHAnsi"/>
          <w:sz w:val="24"/>
          <w:szCs w:val="24"/>
          <w:lang w:val="en-US"/>
        </w:rPr>
        <w:t xml:space="preserve"> </w:t>
      </w:r>
      <w:r w:rsidR="00220A31" w:rsidRPr="008C7544">
        <w:rPr>
          <w:rFonts w:asciiTheme="majorHAnsi" w:hAnsiTheme="majorHAnsi" w:cstheme="majorHAnsi"/>
          <w:sz w:val="24"/>
          <w:szCs w:val="24"/>
          <w:lang w:val="en-US"/>
        </w:rPr>
        <w:t>tasks</w:t>
      </w:r>
      <w:r w:rsidRPr="008C7544">
        <w:rPr>
          <w:rFonts w:asciiTheme="majorHAnsi" w:hAnsiTheme="majorHAnsi" w:cstheme="majorHAnsi"/>
          <w:sz w:val="24"/>
          <w:szCs w:val="24"/>
        </w:rPr>
        <w:t xml:space="preserve"> in Vietnam.</w:t>
      </w:r>
    </w:p>
    <w:p w14:paraId="061DF103" w14:textId="38CDD098" w:rsidR="008A5A4F" w:rsidRPr="008C7544" w:rsidRDefault="007C4F8B" w:rsidP="00285914">
      <w:pPr>
        <w:spacing w:before="80" w:after="80" w:line="240" w:lineRule="auto"/>
        <w:ind w:firstLine="567"/>
        <w:jc w:val="both"/>
        <w:rPr>
          <w:rFonts w:asciiTheme="majorHAnsi" w:hAnsiTheme="majorHAnsi" w:cstheme="majorHAnsi"/>
          <w:b/>
          <w:bCs/>
          <w:sz w:val="24"/>
          <w:szCs w:val="24"/>
        </w:rPr>
      </w:pPr>
      <w:r w:rsidRPr="008C7544">
        <w:rPr>
          <w:rFonts w:asciiTheme="majorHAnsi" w:hAnsiTheme="majorHAnsi" w:cstheme="majorHAnsi"/>
          <w:b/>
          <w:bCs/>
          <w:sz w:val="24"/>
          <w:szCs w:val="24"/>
        </w:rPr>
        <w:t>2.</w:t>
      </w:r>
      <w:r w:rsidRPr="008C7544">
        <w:rPr>
          <w:rFonts w:asciiTheme="majorHAnsi" w:hAnsiTheme="majorHAnsi" w:cstheme="majorHAnsi"/>
          <w:sz w:val="24"/>
          <w:szCs w:val="24"/>
        </w:rPr>
        <w:t xml:space="preserve"> </w:t>
      </w:r>
      <w:r w:rsidR="00066CDF" w:rsidRPr="008C7544">
        <w:rPr>
          <w:rFonts w:asciiTheme="majorHAnsi" w:hAnsiTheme="majorHAnsi" w:cstheme="majorHAnsi"/>
          <w:b/>
          <w:bCs/>
          <w:sz w:val="24"/>
          <w:szCs w:val="24"/>
        </w:rPr>
        <w:t>The role of information technology application in building and managing the national database on control of assets and income</w:t>
      </w:r>
      <w:r w:rsidR="00066CDF" w:rsidRPr="008C7544">
        <w:rPr>
          <w:rFonts w:asciiTheme="majorHAnsi" w:hAnsiTheme="majorHAnsi" w:cstheme="majorHAnsi"/>
          <w:b/>
          <w:bCs/>
          <w:sz w:val="24"/>
          <w:szCs w:val="24"/>
          <w:lang w:val="en-US"/>
        </w:rPr>
        <w:t>s</w:t>
      </w:r>
      <w:r w:rsidR="00066CDF" w:rsidRPr="008C7544">
        <w:rPr>
          <w:rFonts w:asciiTheme="majorHAnsi" w:hAnsiTheme="majorHAnsi" w:cstheme="majorHAnsi"/>
          <w:b/>
          <w:bCs/>
          <w:sz w:val="24"/>
          <w:szCs w:val="24"/>
        </w:rPr>
        <w:t xml:space="preserve"> of pe</w:t>
      </w:r>
      <w:r w:rsidR="00066CDF" w:rsidRPr="008C7544">
        <w:rPr>
          <w:rFonts w:asciiTheme="majorHAnsi" w:hAnsiTheme="majorHAnsi" w:cstheme="majorHAnsi"/>
          <w:b/>
          <w:bCs/>
          <w:sz w:val="24"/>
          <w:szCs w:val="24"/>
          <w:lang w:val="en-US"/>
        </w:rPr>
        <w:t>rsons</w:t>
      </w:r>
      <w:r w:rsidR="00066CDF" w:rsidRPr="008C7544">
        <w:rPr>
          <w:rFonts w:asciiTheme="majorHAnsi" w:hAnsiTheme="majorHAnsi" w:cstheme="majorHAnsi"/>
          <w:b/>
          <w:bCs/>
          <w:sz w:val="24"/>
          <w:szCs w:val="24"/>
        </w:rPr>
        <w:t xml:space="preserve"> with positions and powers</w:t>
      </w:r>
    </w:p>
    <w:p w14:paraId="6A4A3CAD" w14:textId="398EE45C" w:rsidR="008226A0" w:rsidRPr="008C7544" w:rsidRDefault="00667368"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lastRenderedPageBreak/>
        <w:t xml:space="preserve">Application of information technology in building and managing the national database on control of assets and incomes of persons with positions and powers plays a particularly important role in curbing and controlling corruption; Create the basis and conditions to improve the quality and efficiency of state management and prevent and fight corruption. This is a decisive activity to the development of the country, to clean up the public apparatus. Specific manifestation </w:t>
      </w:r>
      <w:r w:rsidR="000A2D98" w:rsidRPr="008C7544">
        <w:rPr>
          <w:rFonts w:asciiTheme="majorHAnsi" w:hAnsiTheme="majorHAnsi" w:cstheme="majorHAnsi"/>
          <w:sz w:val="24"/>
          <w:szCs w:val="24"/>
          <w:lang w:val="en-US"/>
        </w:rPr>
        <w:t>is</w:t>
      </w:r>
      <w:r w:rsidRPr="008C7544">
        <w:rPr>
          <w:rFonts w:asciiTheme="majorHAnsi" w:hAnsiTheme="majorHAnsi" w:cstheme="majorHAnsi"/>
          <w:sz w:val="24"/>
          <w:szCs w:val="24"/>
          <w:lang w:val="en-US"/>
        </w:rPr>
        <w:t>:</w:t>
      </w:r>
    </w:p>
    <w:p w14:paraId="4267FDBF" w14:textId="67D5FB24" w:rsidR="007024CF" w:rsidRPr="008C7544" w:rsidRDefault="00D231B8" w:rsidP="00285914">
      <w:pPr>
        <w:spacing w:before="80" w:after="80" w:line="240" w:lineRule="auto"/>
        <w:ind w:firstLine="567"/>
        <w:jc w:val="both"/>
        <w:rPr>
          <w:rFonts w:asciiTheme="majorHAnsi" w:hAnsiTheme="majorHAnsi" w:cstheme="majorHAnsi"/>
          <w:i/>
          <w:sz w:val="24"/>
          <w:szCs w:val="24"/>
        </w:rPr>
      </w:pPr>
      <w:r w:rsidRPr="008C7544">
        <w:rPr>
          <w:rFonts w:asciiTheme="majorHAnsi" w:hAnsiTheme="majorHAnsi" w:cstheme="majorHAnsi"/>
          <w:i/>
          <w:sz w:val="24"/>
          <w:szCs w:val="24"/>
        </w:rPr>
        <w:t>Firstly, strengthen</w:t>
      </w:r>
      <w:r w:rsidR="0057541F" w:rsidRPr="008C7544">
        <w:rPr>
          <w:rFonts w:asciiTheme="majorHAnsi" w:hAnsiTheme="majorHAnsi" w:cstheme="majorHAnsi"/>
          <w:i/>
          <w:sz w:val="24"/>
          <w:szCs w:val="24"/>
          <w:lang w:val="en-US"/>
        </w:rPr>
        <w:t>ing</w:t>
      </w:r>
      <w:r w:rsidRPr="008C7544">
        <w:rPr>
          <w:rFonts w:asciiTheme="majorHAnsi" w:hAnsiTheme="majorHAnsi" w:cstheme="majorHAnsi"/>
          <w:i/>
          <w:sz w:val="24"/>
          <w:szCs w:val="24"/>
        </w:rPr>
        <w:t xml:space="preserve"> the control of power, supervise power over </w:t>
      </w:r>
      <w:r w:rsidRPr="008C7544">
        <w:rPr>
          <w:rFonts w:asciiTheme="majorHAnsi" w:hAnsiTheme="majorHAnsi" w:cstheme="majorHAnsi"/>
          <w:i/>
          <w:sz w:val="24"/>
          <w:szCs w:val="24"/>
          <w:lang w:val="en-US"/>
        </w:rPr>
        <w:t>persons</w:t>
      </w:r>
      <w:r w:rsidRPr="008C7544">
        <w:rPr>
          <w:rFonts w:asciiTheme="majorHAnsi" w:hAnsiTheme="majorHAnsi" w:cstheme="majorHAnsi"/>
          <w:i/>
          <w:sz w:val="24"/>
          <w:szCs w:val="24"/>
        </w:rPr>
        <w:t xml:space="preserve"> with positions and powers when performing duties and </w:t>
      </w:r>
      <w:r w:rsidRPr="008C7544">
        <w:rPr>
          <w:rFonts w:asciiTheme="majorHAnsi" w:hAnsiTheme="majorHAnsi" w:cstheme="majorHAnsi"/>
          <w:i/>
          <w:sz w:val="24"/>
          <w:szCs w:val="24"/>
          <w:lang w:val="en-US"/>
        </w:rPr>
        <w:t>tasks</w:t>
      </w:r>
      <w:r w:rsidRPr="008C7544">
        <w:rPr>
          <w:rFonts w:asciiTheme="majorHAnsi" w:hAnsiTheme="majorHAnsi" w:cstheme="majorHAnsi"/>
          <w:i/>
          <w:sz w:val="24"/>
          <w:szCs w:val="24"/>
        </w:rPr>
        <w:t>.</w:t>
      </w:r>
    </w:p>
    <w:p w14:paraId="56FE5D5A" w14:textId="7D50F7AE" w:rsidR="00E4624B" w:rsidRPr="008C7544" w:rsidRDefault="00E4624B" w:rsidP="00285914">
      <w:pPr>
        <w:spacing w:before="80" w:after="80" w:line="240" w:lineRule="auto"/>
        <w:ind w:firstLine="567"/>
        <w:jc w:val="both"/>
        <w:rPr>
          <w:rFonts w:asciiTheme="majorHAnsi" w:hAnsiTheme="majorHAnsi" w:cstheme="majorHAnsi"/>
          <w:sz w:val="24"/>
          <w:szCs w:val="24"/>
          <w:shd w:val="clear" w:color="auto" w:fill="FFFFFF"/>
          <w:lang w:val="en-US"/>
        </w:rPr>
      </w:pPr>
      <w:r w:rsidRPr="008C7544">
        <w:rPr>
          <w:rFonts w:asciiTheme="majorHAnsi" w:hAnsiTheme="majorHAnsi" w:cstheme="majorHAnsi"/>
          <w:sz w:val="24"/>
          <w:szCs w:val="24"/>
          <w:shd w:val="clear" w:color="auto" w:fill="FFFFFF"/>
          <w:lang w:val="en-US"/>
        </w:rPr>
        <w:t xml:space="preserve">The nature of corruption is associated with the abuse of state power, which is the degeneration of the power of persons with positions and powers in both </w:t>
      </w:r>
      <w:r w:rsidR="000A2D98" w:rsidRPr="008C7544">
        <w:rPr>
          <w:rFonts w:asciiTheme="majorHAnsi" w:hAnsiTheme="majorHAnsi" w:cstheme="majorHAnsi"/>
          <w:sz w:val="24"/>
          <w:szCs w:val="24"/>
          <w:shd w:val="clear" w:color="auto" w:fill="FFFFFF"/>
          <w:lang w:val="en-US"/>
        </w:rPr>
        <w:t xml:space="preserve">the </w:t>
      </w:r>
      <w:r w:rsidRPr="008C7544">
        <w:rPr>
          <w:rFonts w:asciiTheme="majorHAnsi" w:hAnsiTheme="majorHAnsi" w:cstheme="majorHAnsi"/>
          <w:sz w:val="24"/>
          <w:szCs w:val="24"/>
          <w:shd w:val="clear" w:color="auto" w:fill="FFFFFF"/>
          <w:lang w:val="en-US"/>
        </w:rPr>
        <w:t>public and private sectors. Any anti-corruption strategy, method</w:t>
      </w:r>
      <w:r w:rsidR="000A2D98" w:rsidRPr="008C7544">
        <w:rPr>
          <w:rFonts w:asciiTheme="majorHAnsi" w:hAnsiTheme="majorHAnsi" w:cstheme="majorHAnsi"/>
          <w:sz w:val="24"/>
          <w:szCs w:val="24"/>
          <w:shd w:val="clear" w:color="auto" w:fill="FFFFFF"/>
          <w:lang w:val="en-US"/>
        </w:rPr>
        <w:t>,</w:t>
      </w:r>
      <w:r w:rsidRPr="008C7544">
        <w:rPr>
          <w:rFonts w:asciiTheme="majorHAnsi" w:hAnsiTheme="majorHAnsi" w:cstheme="majorHAnsi"/>
          <w:sz w:val="24"/>
          <w:szCs w:val="24"/>
          <w:shd w:val="clear" w:color="auto" w:fill="FFFFFF"/>
          <w:lang w:val="en-US"/>
        </w:rPr>
        <w:t xml:space="preserve"> and measures must be aimed at effectively curbing and preventing the abuse of public power. Power is a double-edged sword that mankind is forced to use. If we control it well, it will serve the management job well, it is a means and a tool to organize and manage the society. On the contrary, if we do not control it well, it will be abused for personal gain.</w:t>
      </w:r>
      <w:r w:rsidR="003F6738" w:rsidRPr="008C7544">
        <w:rPr>
          <w:rFonts w:asciiTheme="majorHAnsi" w:hAnsiTheme="majorHAnsi" w:cstheme="majorHAnsi"/>
          <w:sz w:val="24"/>
          <w:szCs w:val="24"/>
          <w:shd w:val="clear" w:color="auto" w:fill="FFFFFF"/>
          <w:lang w:val="en-US"/>
        </w:rPr>
        <w:t xml:space="preserve"> There are many ways to control and supervise power such as improving the public regime; building codes of conduct, working rules; regulations on the responsibilities of the heads of agencies and organizations, regulations on inspection and audit activities under the traditional perspective…However, the use of IT through the building and management of the national database on control of assets and incomes of persons with positions and powers has some outstanding advantages such as </w:t>
      </w:r>
      <w:r w:rsidR="000A2D98" w:rsidRPr="008C7544">
        <w:rPr>
          <w:rFonts w:asciiTheme="majorHAnsi" w:hAnsiTheme="majorHAnsi" w:cstheme="majorHAnsi"/>
          <w:sz w:val="24"/>
          <w:szCs w:val="24"/>
          <w:shd w:val="clear" w:color="auto" w:fill="FFFFFF"/>
          <w:lang w:val="en-US"/>
        </w:rPr>
        <w:t>t</w:t>
      </w:r>
      <w:r w:rsidR="003F6738" w:rsidRPr="008C7544">
        <w:rPr>
          <w:rFonts w:asciiTheme="majorHAnsi" w:hAnsiTheme="majorHAnsi" w:cstheme="majorHAnsi"/>
          <w:sz w:val="24"/>
          <w:szCs w:val="24"/>
          <w:shd w:val="clear" w:color="auto" w:fill="FFFFFF"/>
          <w:lang w:val="en-US"/>
        </w:rPr>
        <w:t>he openness, transparency, and accuracy of information when updated, standardized by electronic data; Stable and secure storage of electronic information data; Save costs and time in the process of information exploitation for staff management activities, state management in general and anti-corruption in particular.</w:t>
      </w:r>
    </w:p>
    <w:p w14:paraId="10B2D8F4" w14:textId="6290DAAB" w:rsidR="00FC130C" w:rsidRPr="008C7544" w:rsidRDefault="00B4475C" w:rsidP="00285914">
      <w:pPr>
        <w:spacing w:before="80" w:after="80" w:line="240" w:lineRule="auto"/>
        <w:ind w:firstLine="567"/>
        <w:jc w:val="both"/>
        <w:rPr>
          <w:rFonts w:asciiTheme="majorHAnsi" w:hAnsiTheme="majorHAnsi" w:cstheme="majorHAnsi"/>
          <w:i/>
          <w:sz w:val="24"/>
          <w:szCs w:val="24"/>
        </w:rPr>
      </w:pPr>
      <w:r w:rsidRPr="008C7544">
        <w:rPr>
          <w:rFonts w:asciiTheme="majorHAnsi" w:hAnsiTheme="majorHAnsi" w:cstheme="majorHAnsi"/>
          <w:i/>
          <w:sz w:val="24"/>
          <w:szCs w:val="24"/>
          <w:lang w:val="en-US"/>
        </w:rPr>
        <w:t xml:space="preserve">Secondly, meeting the requirements </w:t>
      </w:r>
      <w:r w:rsidR="000A2D98" w:rsidRPr="008C7544">
        <w:rPr>
          <w:rFonts w:asciiTheme="majorHAnsi" w:hAnsiTheme="majorHAnsi" w:cstheme="majorHAnsi"/>
          <w:i/>
          <w:sz w:val="24"/>
          <w:szCs w:val="24"/>
          <w:lang w:val="en-US"/>
        </w:rPr>
        <w:t>for</w:t>
      </w:r>
      <w:r w:rsidRPr="008C7544">
        <w:rPr>
          <w:rFonts w:asciiTheme="majorHAnsi" w:hAnsiTheme="majorHAnsi" w:cstheme="majorHAnsi"/>
          <w:i/>
          <w:sz w:val="24"/>
          <w:szCs w:val="24"/>
          <w:lang w:val="en-US"/>
        </w:rPr>
        <w:t xml:space="preserve"> building a common national database in the process of building the tectonic government.</w:t>
      </w:r>
    </w:p>
    <w:p w14:paraId="4FF9F4A4" w14:textId="390F8BF7" w:rsidR="00F52B49" w:rsidRPr="008C7544" w:rsidRDefault="00F52B49"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From the perspective of state management, the national database on control of assets and incomes of persons with positions and powers is one of the input data for building a national database in general serving for building e-government in Vietnam. The databases in state agencies are linked, unified, can refer to each other</w:t>
      </w:r>
      <w:r w:rsidR="000A2D98" w:rsidRPr="008C7544">
        <w:rPr>
          <w:rFonts w:asciiTheme="majorHAnsi" w:hAnsiTheme="majorHAnsi" w:cstheme="majorHAnsi"/>
          <w:sz w:val="24"/>
          <w:szCs w:val="24"/>
          <w:lang w:val="en-US"/>
        </w:rPr>
        <w:t>,</w:t>
      </w:r>
      <w:r w:rsidRPr="008C7544">
        <w:rPr>
          <w:rFonts w:asciiTheme="majorHAnsi" w:hAnsiTheme="majorHAnsi" w:cstheme="majorHAnsi"/>
          <w:sz w:val="24"/>
          <w:szCs w:val="24"/>
          <w:lang w:val="en-US"/>
        </w:rPr>
        <w:t xml:space="preserve"> and create consistency and synchronization throughout the database system in state agencies. The national database system determines scopes based on data and purposes, not only on the name of the field, it helps to serve the direction and administration of the Government, the Prime Minister, and state administration and all levels, supporting leaders in decision-making </w:t>
      </w:r>
      <w:r w:rsidR="000A2D98" w:rsidRPr="008C7544">
        <w:rPr>
          <w:rFonts w:asciiTheme="majorHAnsi" w:hAnsiTheme="majorHAnsi" w:cstheme="majorHAnsi"/>
          <w:sz w:val="24"/>
          <w:szCs w:val="24"/>
          <w:lang w:val="en-US"/>
        </w:rPr>
        <w:t>based on</w:t>
      </w:r>
      <w:r w:rsidRPr="008C7544">
        <w:rPr>
          <w:rFonts w:asciiTheme="majorHAnsi" w:hAnsiTheme="majorHAnsi" w:cstheme="majorHAnsi"/>
          <w:sz w:val="24"/>
          <w:szCs w:val="24"/>
          <w:lang w:val="en-US"/>
        </w:rPr>
        <w:t xml:space="preserve"> </w:t>
      </w:r>
      <w:r w:rsidR="000A2D98" w:rsidRPr="008C7544">
        <w:rPr>
          <w:rFonts w:asciiTheme="majorHAnsi" w:hAnsiTheme="majorHAnsi" w:cstheme="majorHAnsi"/>
          <w:sz w:val="24"/>
          <w:szCs w:val="24"/>
          <w:lang w:val="en-US"/>
        </w:rPr>
        <w:t xml:space="preserve">the </w:t>
      </w:r>
      <w:r w:rsidRPr="008C7544">
        <w:rPr>
          <w:rFonts w:asciiTheme="majorHAnsi" w:hAnsiTheme="majorHAnsi" w:cstheme="majorHAnsi"/>
          <w:sz w:val="24"/>
          <w:szCs w:val="24"/>
          <w:lang w:val="en-US"/>
        </w:rPr>
        <w:t>information, digital data is visually displayed; allows monitoring and supervision of the implementation of the socio-economic development goals assigned by the National Assembly and the targets assigned by the Government to ministries, departments</w:t>
      </w:r>
      <w:r w:rsidR="000A2D98" w:rsidRPr="008C7544">
        <w:rPr>
          <w:rFonts w:asciiTheme="majorHAnsi" w:hAnsiTheme="majorHAnsi" w:cstheme="majorHAnsi"/>
          <w:sz w:val="24"/>
          <w:szCs w:val="24"/>
          <w:lang w:val="en-US"/>
        </w:rPr>
        <w:t>,</w:t>
      </w:r>
      <w:r w:rsidRPr="008C7544">
        <w:rPr>
          <w:rFonts w:asciiTheme="majorHAnsi" w:hAnsiTheme="majorHAnsi" w:cstheme="majorHAnsi"/>
          <w:sz w:val="24"/>
          <w:szCs w:val="24"/>
          <w:lang w:val="en-US"/>
        </w:rPr>
        <w:t xml:space="preserve"> and localities. Thus, it has functions like Process restructuring; (ii) Implement the “one-stop</w:t>
      </w:r>
      <w:r w:rsidR="000A2D98" w:rsidRPr="008C7544">
        <w:rPr>
          <w:rFonts w:asciiTheme="majorHAnsi" w:hAnsiTheme="majorHAnsi" w:cstheme="majorHAnsi"/>
          <w:sz w:val="24"/>
          <w:szCs w:val="24"/>
          <w:lang w:val="en-US"/>
        </w:rPr>
        <w:t>-</w:t>
      </w:r>
      <w:r w:rsidRPr="008C7544">
        <w:rPr>
          <w:rFonts w:asciiTheme="majorHAnsi" w:hAnsiTheme="majorHAnsi" w:cstheme="majorHAnsi"/>
          <w:sz w:val="24"/>
          <w:szCs w:val="24"/>
          <w:lang w:val="en-US"/>
        </w:rPr>
        <w:t>shop” policy; (iii) Share and standardize data; Predictive control; (vi) Ensure the participation of related parties.</w:t>
      </w:r>
    </w:p>
    <w:p w14:paraId="7E516659" w14:textId="6A21B121" w:rsidR="00C92314" w:rsidRPr="008C7544" w:rsidRDefault="00C46631" w:rsidP="00285914">
      <w:pPr>
        <w:spacing w:before="80" w:after="80" w:line="240" w:lineRule="auto"/>
        <w:ind w:firstLine="567"/>
        <w:jc w:val="both"/>
        <w:rPr>
          <w:rFonts w:asciiTheme="majorHAnsi" w:hAnsiTheme="majorHAnsi" w:cstheme="majorHAnsi"/>
          <w:i/>
          <w:sz w:val="24"/>
          <w:szCs w:val="24"/>
        </w:rPr>
      </w:pPr>
      <w:r w:rsidRPr="008C7544">
        <w:rPr>
          <w:rFonts w:asciiTheme="majorHAnsi" w:hAnsiTheme="majorHAnsi" w:cstheme="majorHAnsi"/>
          <w:i/>
          <w:sz w:val="24"/>
          <w:szCs w:val="24"/>
        </w:rPr>
        <w:t>Thirdly, strengthening the integrity, openness, transparency, accountability</w:t>
      </w:r>
    </w:p>
    <w:p w14:paraId="7C02F5A8" w14:textId="4250BA56" w:rsidR="001B62F2" w:rsidRPr="008C7544" w:rsidRDefault="00272EFB" w:rsidP="00285914">
      <w:pPr>
        <w:shd w:val="clear" w:color="auto" w:fill="FFFFFF"/>
        <w:spacing w:before="80" w:after="80" w:line="240" w:lineRule="auto"/>
        <w:ind w:firstLine="567"/>
        <w:jc w:val="both"/>
        <w:textAlignment w:val="baseline"/>
        <w:rPr>
          <w:rFonts w:asciiTheme="majorHAnsi" w:hAnsiTheme="majorHAnsi" w:cstheme="majorHAnsi"/>
          <w:sz w:val="24"/>
          <w:szCs w:val="24"/>
          <w:lang w:val="en-US"/>
        </w:rPr>
      </w:pPr>
      <w:r w:rsidRPr="008C7544">
        <w:rPr>
          <w:rFonts w:asciiTheme="majorHAnsi" w:hAnsiTheme="majorHAnsi" w:cstheme="majorHAnsi"/>
          <w:sz w:val="24"/>
          <w:szCs w:val="24"/>
        </w:rPr>
        <w:t>Corruption is “the result of a lack of three factors of accountability, integrity</w:t>
      </w:r>
      <w:r w:rsidR="000A2D98" w:rsidRPr="008C7544">
        <w:rPr>
          <w:rFonts w:asciiTheme="majorHAnsi" w:hAnsiTheme="majorHAnsi" w:cstheme="majorHAnsi"/>
          <w:sz w:val="24"/>
          <w:szCs w:val="24"/>
        </w:rPr>
        <w:t>,</w:t>
      </w:r>
      <w:r w:rsidRPr="008C7544">
        <w:rPr>
          <w:rFonts w:asciiTheme="majorHAnsi" w:hAnsiTheme="majorHAnsi" w:cstheme="majorHAnsi"/>
          <w:sz w:val="24"/>
          <w:szCs w:val="24"/>
        </w:rPr>
        <w:t xml:space="preserve"> and transparency in the context of authoritarianism and arbitrary action due to lack of </w:t>
      </w:r>
      <w:r w:rsidRPr="008C7544">
        <w:rPr>
          <w:rFonts w:asciiTheme="majorHAnsi" w:hAnsiTheme="majorHAnsi" w:cstheme="majorHAnsi"/>
          <w:sz w:val="24"/>
          <w:szCs w:val="24"/>
          <w:lang w:val="en-US"/>
        </w:rPr>
        <w:t xml:space="preserve">the control of </w:t>
      </w:r>
      <w:r w:rsidRPr="008C7544">
        <w:rPr>
          <w:rFonts w:asciiTheme="majorHAnsi" w:hAnsiTheme="majorHAnsi" w:cstheme="majorHAnsi"/>
          <w:sz w:val="24"/>
          <w:szCs w:val="24"/>
        </w:rPr>
        <w:t>state agencies and civil servants</w:t>
      </w:r>
      <w:r w:rsidRPr="008C7544">
        <w:rPr>
          <w:rFonts w:asciiTheme="majorHAnsi" w:hAnsiTheme="majorHAnsi" w:cstheme="majorHAnsi"/>
          <w:sz w:val="24"/>
          <w:szCs w:val="24"/>
          <w:lang w:val="en-US"/>
        </w:rPr>
        <w:t xml:space="preserve">” </w:t>
      </w:r>
      <w:r w:rsidR="00FC70D3" w:rsidRPr="008C7544">
        <w:rPr>
          <w:rStyle w:val="FootnoteReference"/>
          <w:rFonts w:asciiTheme="majorHAnsi" w:hAnsiTheme="majorHAnsi" w:cstheme="majorHAnsi"/>
          <w:sz w:val="24"/>
          <w:szCs w:val="24"/>
        </w:rPr>
        <w:footnoteReference w:id="15"/>
      </w:r>
      <w:r w:rsidR="00C92314" w:rsidRPr="008C7544">
        <w:rPr>
          <w:rFonts w:asciiTheme="majorHAnsi" w:hAnsiTheme="majorHAnsi" w:cstheme="majorHAnsi"/>
          <w:sz w:val="24"/>
          <w:szCs w:val="24"/>
        </w:rPr>
        <w:t xml:space="preserve">. </w:t>
      </w:r>
      <w:r w:rsidR="001B62F2" w:rsidRPr="008C7544">
        <w:rPr>
          <w:rFonts w:asciiTheme="majorHAnsi" w:hAnsiTheme="majorHAnsi" w:cstheme="majorHAnsi"/>
          <w:sz w:val="24"/>
          <w:szCs w:val="24"/>
        </w:rPr>
        <w:t xml:space="preserve">In the </w:t>
      </w:r>
      <w:r w:rsidR="001B62F2" w:rsidRPr="008C7544">
        <w:rPr>
          <w:rFonts w:asciiTheme="majorHAnsi" w:hAnsiTheme="majorHAnsi" w:cstheme="majorHAnsi"/>
          <w:sz w:val="24"/>
          <w:szCs w:val="24"/>
          <w:lang w:val="en-US"/>
        </w:rPr>
        <w:t xml:space="preserve">summary </w:t>
      </w:r>
      <w:r w:rsidR="001B62F2" w:rsidRPr="008C7544">
        <w:rPr>
          <w:rFonts w:asciiTheme="majorHAnsi" w:hAnsiTheme="majorHAnsi" w:cstheme="majorHAnsi"/>
          <w:sz w:val="24"/>
          <w:szCs w:val="24"/>
        </w:rPr>
        <w:t xml:space="preserve">report </w:t>
      </w:r>
      <w:r w:rsidR="001B62F2" w:rsidRPr="008C7544">
        <w:rPr>
          <w:rFonts w:asciiTheme="majorHAnsi" w:hAnsiTheme="majorHAnsi" w:cstheme="majorHAnsi"/>
          <w:sz w:val="24"/>
          <w:szCs w:val="24"/>
          <w:lang w:val="en-US"/>
        </w:rPr>
        <w:t xml:space="preserve">within </w:t>
      </w:r>
      <w:r w:rsidR="001B62F2" w:rsidRPr="008C7544">
        <w:rPr>
          <w:rFonts w:asciiTheme="majorHAnsi" w:hAnsiTheme="majorHAnsi" w:cstheme="majorHAnsi"/>
          <w:sz w:val="24"/>
          <w:szCs w:val="24"/>
        </w:rPr>
        <w:t>10 years of implementation of the Law on Anti-Corruption No. 330/</w:t>
      </w:r>
      <w:r w:rsidR="000A2D98" w:rsidRPr="008C7544">
        <w:rPr>
          <w:rFonts w:asciiTheme="majorHAnsi" w:hAnsiTheme="majorHAnsi" w:cstheme="majorHAnsi"/>
          <w:sz w:val="24"/>
          <w:szCs w:val="24"/>
        </w:rPr>
        <w:t xml:space="preserve">BC-CP dated </w:t>
      </w:r>
      <w:r w:rsidR="000A2D98" w:rsidRPr="008C7544">
        <w:rPr>
          <w:rFonts w:asciiTheme="majorHAnsi" w:hAnsiTheme="majorHAnsi" w:cstheme="majorHAnsi"/>
          <w:sz w:val="24"/>
          <w:szCs w:val="24"/>
          <w:lang w:val="en-US"/>
        </w:rPr>
        <w:t xml:space="preserve">22 </w:t>
      </w:r>
      <w:r w:rsidR="000A2D98" w:rsidRPr="008C7544">
        <w:rPr>
          <w:rFonts w:asciiTheme="majorHAnsi" w:hAnsiTheme="majorHAnsi" w:cstheme="majorHAnsi"/>
          <w:sz w:val="24"/>
          <w:szCs w:val="24"/>
        </w:rPr>
        <w:t>September</w:t>
      </w:r>
      <w:r w:rsidR="001B62F2" w:rsidRPr="008C7544">
        <w:rPr>
          <w:rFonts w:asciiTheme="majorHAnsi" w:hAnsiTheme="majorHAnsi" w:cstheme="majorHAnsi"/>
          <w:sz w:val="24"/>
          <w:szCs w:val="24"/>
        </w:rPr>
        <w:t xml:space="preserve"> 2016 </w:t>
      </w:r>
      <w:r w:rsidR="000A2D98" w:rsidRPr="008C7544">
        <w:rPr>
          <w:rFonts w:asciiTheme="majorHAnsi" w:hAnsiTheme="majorHAnsi" w:cstheme="majorHAnsi"/>
          <w:sz w:val="24"/>
          <w:szCs w:val="24"/>
          <w:lang w:val="en-US"/>
        </w:rPr>
        <w:t>by</w:t>
      </w:r>
      <w:r w:rsidR="001B62F2" w:rsidRPr="008C7544">
        <w:rPr>
          <w:rFonts w:asciiTheme="majorHAnsi" w:hAnsiTheme="majorHAnsi" w:cstheme="majorHAnsi"/>
          <w:sz w:val="24"/>
          <w:szCs w:val="24"/>
        </w:rPr>
        <w:t xml:space="preserve"> the Government</w:t>
      </w:r>
      <w:r w:rsidR="000A2D98" w:rsidRPr="008C7544">
        <w:rPr>
          <w:rFonts w:asciiTheme="majorHAnsi" w:hAnsiTheme="majorHAnsi" w:cstheme="majorHAnsi"/>
          <w:sz w:val="24"/>
          <w:szCs w:val="24"/>
        </w:rPr>
        <w:t>,</w:t>
      </w:r>
      <w:r w:rsidR="001B62F2" w:rsidRPr="008C7544">
        <w:rPr>
          <w:rFonts w:asciiTheme="majorHAnsi" w:hAnsiTheme="majorHAnsi" w:cstheme="majorHAnsi"/>
          <w:sz w:val="24"/>
          <w:szCs w:val="24"/>
        </w:rPr>
        <w:t xml:space="preserve"> submitted to the 14</w:t>
      </w:r>
      <w:r w:rsidR="001B62F2" w:rsidRPr="008C7544">
        <w:rPr>
          <w:rFonts w:asciiTheme="majorHAnsi" w:hAnsiTheme="majorHAnsi" w:cstheme="majorHAnsi"/>
          <w:sz w:val="24"/>
          <w:szCs w:val="24"/>
          <w:vertAlign w:val="superscript"/>
        </w:rPr>
        <w:t>th</w:t>
      </w:r>
      <w:r w:rsidR="001B62F2" w:rsidRPr="008C7544">
        <w:rPr>
          <w:rFonts w:asciiTheme="majorHAnsi" w:hAnsiTheme="majorHAnsi" w:cstheme="majorHAnsi"/>
          <w:sz w:val="24"/>
          <w:szCs w:val="24"/>
        </w:rPr>
        <w:t xml:space="preserve"> National Assembly, the 4</w:t>
      </w:r>
      <w:r w:rsidR="001B62F2" w:rsidRPr="008C7544">
        <w:rPr>
          <w:rFonts w:asciiTheme="majorHAnsi" w:hAnsiTheme="majorHAnsi" w:cstheme="majorHAnsi"/>
          <w:sz w:val="24"/>
          <w:szCs w:val="24"/>
          <w:vertAlign w:val="superscript"/>
        </w:rPr>
        <w:t>th</w:t>
      </w:r>
      <w:r w:rsidR="001B62F2" w:rsidRPr="008C7544">
        <w:rPr>
          <w:rFonts w:asciiTheme="majorHAnsi" w:hAnsiTheme="majorHAnsi" w:cstheme="majorHAnsi"/>
          <w:sz w:val="24"/>
          <w:szCs w:val="24"/>
        </w:rPr>
        <w:t xml:space="preserve"> session has the </w:t>
      </w:r>
      <w:r w:rsidR="001B62F2" w:rsidRPr="008C7544">
        <w:rPr>
          <w:rFonts w:asciiTheme="majorHAnsi" w:hAnsiTheme="majorHAnsi" w:cstheme="majorHAnsi"/>
          <w:sz w:val="24"/>
          <w:szCs w:val="24"/>
          <w:lang w:val="en-US"/>
        </w:rPr>
        <w:t>c</w:t>
      </w:r>
      <w:r w:rsidR="001B62F2" w:rsidRPr="008C7544">
        <w:rPr>
          <w:rFonts w:asciiTheme="majorHAnsi" w:hAnsiTheme="majorHAnsi" w:cstheme="majorHAnsi"/>
          <w:sz w:val="24"/>
          <w:szCs w:val="24"/>
        </w:rPr>
        <w:t xml:space="preserve">onclusion on the publicity and transparency of </w:t>
      </w:r>
      <w:r w:rsidR="001B62F2" w:rsidRPr="008C7544">
        <w:rPr>
          <w:rFonts w:asciiTheme="majorHAnsi" w:hAnsiTheme="majorHAnsi" w:cstheme="majorHAnsi"/>
          <w:sz w:val="24"/>
          <w:szCs w:val="24"/>
          <w:lang w:val="en-US"/>
        </w:rPr>
        <w:t>asset</w:t>
      </w:r>
      <w:r w:rsidR="001B62F2" w:rsidRPr="008C7544">
        <w:rPr>
          <w:rFonts w:asciiTheme="majorHAnsi" w:hAnsiTheme="majorHAnsi" w:cstheme="majorHAnsi"/>
          <w:sz w:val="24"/>
          <w:szCs w:val="24"/>
        </w:rPr>
        <w:t xml:space="preserve"> and income declarations showed that: “The abuse of information security, lack of publicity and transparency with the people and </w:t>
      </w:r>
      <w:r w:rsidR="001B62F2" w:rsidRPr="008C7544">
        <w:rPr>
          <w:rFonts w:asciiTheme="majorHAnsi" w:hAnsiTheme="majorHAnsi" w:cstheme="majorHAnsi"/>
          <w:sz w:val="24"/>
          <w:szCs w:val="24"/>
          <w:lang w:val="en-US"/>
        </w:rPr>
        <w:t xml:space="preserve">the </w:t>
      </w:r>
      <w:r w:rsidR="001B62F2" w:rsidRPr="008C7544">
        <w:rPr>
          <w:rFonts w:asciiTheme="majorHAnsi" w:hAnsiTheme="majorHAnsi" w:cstheme="majorHAnsi"/>
          <w:sz w:val="24"/>
          <w:szCs w:val="24"/>
        </w:rPr>
        <w:t xml:space="preserve">internal </w:t>
      </w:r>
      <w:r w:rsidR="001B62F2" w:rsidRPr="008C7544">
        <w:rPr>
          <w:rFonts w:asciiTheme="majorHAnsi" w:hAnsiTheme="majorHAnsi" w:cstheme="majorHAnsi"/>
          <w:sz w:val="24"/>
          <w:szCs w:val="24"/>
          <w:lang w:val="en-US"/>
        </w:rPr>
        <w:t xml:space="preserve">scope </w:t>
      </w:r>
      <w:r w:rsidR="001B62F2" w:rsidRPr="008C7544">
        <w:rPr>
          <w:rFonts w:asciiTheme="majorHAnsi" w:hAnsiTheme="majorHAnsi" w:cstheme="majorHAnsi"/>
          <w:sz w:val="24"/>
          <w:szCs w:val="24"/>
        </w:rPr>
        <w:t>is still happening in many places.</w:t>
      </w:r>
      <w:r w:rsidR="001B62F2" w:rsidRPr="008C7544">
        <w:rPr>
          <w:rFonts w:asciiTheme="majorHAnsi" w:hAnsiTheme="majorHAnsi" w:cstheme="majorHAnsi"/>
          <w:sz w:val="24"/>
          <w:szCs w:val="24"/>
          <w:lang w:val="en-US"/>
        </w:rPr>
        <w:t xml:space="preserve"> In </w:t>
      </w:r>
      <w:r w:rsidR="000A2D98" w:rsidRPr="008C7544">
        <w:rPr>
          <w:rFonts w:asciiTheme="majorHAnsi" w:hAnsiTheme="majorHAnsi" w:cstheme="majorHAnsi"/>
          <w:sz w:val="24"/>
          <w:szCs w:val="24"/>
          <w:lang w:val="en-US"/>
        </w:rPr>
        <w:t>several</w:t>
      </w:r>
      <w:r w:rsidR="001B62F2" w:rsidRPr="008C7544">
        <w:rPr>
          <w:rFonts w:asciiTheme="majorHAnsi" w:hAnsiTheme="majorHAnsi" w:cstheme="majorHAnsi"/>
          <w:sz w:val="24"/>
          <w:szCs w:val="24"/>
          <w:lang w:val="en-US"/>
        </w:rPr>
        <w:t xml:space="preserve"> agencies and units, the regulations on democracy </w:t>
      </w:r>
      <w:r w:rsidR="001B62F2" w:rsidRPr="008C7544">
        <w:rPr>
          <w:rFonts w:asciiTheme="majorHAnsi" w:hAnsiTheme="majorHAnsi" w:cstheme="majorHAnsi"/>
          <w:sz w:val="24"/>
          <w:szCs w:val="24"/>
          <w:lang w:val="en-US"/>
        </w:rPr>
        <w:lastRenderedPageBreak/>
        <w:t xml:space="preserve">and supervision have not been given adequate attention, and in some places, </w:t>
      </w:r>
      <w:r w:rsidR="004C4943" w:rsidRPr="008C7544">
        <w:rPr>
          <w:rFonts w:asciiTheme="majorHAnsi" w:hAnsiTheme="majorHAnsi" w:cstheme="majorHAnsi"/>
          <w:sz w:val="24"/>
          <w:szCs w:val="24"/>
          <w:lang w:val="en-US"/>
        </w:rPr>
        <w:t>these rules have even been obstructed and disabled, leading to prolonged violations, serious violations but not promptly detected and handled</w:t>
      </w:r>
      <w:r w:rsidR="001B62F2" w:rsidRPr="008C7544">
        <w:rPr>
          <w:rFonts w:asciiTheme="majorHAnsi" w:hAnsiTheme="majorHAnsi" w:cstheme="majorHAnsi"/>
          <w:sz w:val="24"/>
          <w:szCs w:val="24"/>
          <w:lang w:val="en-US"/>
        </w:rPr>
        <w:t xml:space="preserve">. To overcome this situation, it is necessary to build and develop tools </w:t>
      </w:r>
      <w:r w:rsidR="000A2D98" w:rsidRPr="008C7544">
        <w:rPr>
          <w:rFonts w:asciiTheme="majorHAnsi" w:hAnsiTheme="majorHAnsi" w:cstheme="majorHAnsi"/>
          <w:sz w:val="24"/>
          <w:szCs w:val="24"/>
          <w:lang w:val="en-US"/>
        </w:rPr>
        <w:t>based on</w:t>
      </w:r>
      <w:r w:rsidR="001B62F2" w:rsidRPr="008C7544">
        <w:rPr>
          <w:rFonts w:asciiTheme="majorHAnsi" w:hAnsiTheme="majorHAnsi" w:cstheme="majorHAnsi"/>
          <w:sz w:val="24"/>
          <w:szCs w:val="24"/>
          <w:lang w:val="en-US"/>
        </w:rPr>
        <w:t xml:space="preserve"> information technology application</w:t>
      </w:r>
      <w:r w:rsidR="000A2D98" w:rsidRPr="008C7544">
        <w:rPr>
          <w:rFonts w:asciiTheme="majorHAnsi" w:hAnsiTheme="majorHAnsi" w:cstheme="majorHAnsi"/>
          <w:sz w:val="24"/>
          <w:szCs w:val="24"/>
          <w:lang w:val="en-US"/>
        </w:rPr>
        <w:t>s</w:t>
      </w:r>
      <w:r w:rsidR="001B62F2" w:rsidRPr="008C7544">
        <w:rPr>
          <w:rFonts w:asciiTheme="majorHAnsi" w:hAnsiTheme="majorHAnsi" w:cstheme="majorHAnsi"/>
          <w:sz w:val="24"/>
          <w:szCs w:val="24"/>
          <w:lang w:val="en-US"/>
        </w:rPr>
        <w:t xml:space="preserve"> to ensure openness, transparency, decentralization, mutual control, and improve the e</w:t>
      </w:r>
      <w:r w:rsidR="004C4943" w:rsidRPr="008C7544">
        <w:rPr>
          <w:rFonts w:asciiTheme="majorHAnsi" w:hAnsiTheme="majorHAnsi" w:cstheme="majorHAnsi"/>
          <w:sz w:val="24"/>
          <w:szCs w:val="24"/>
          <w:lang w:val="en-US"/>
        </w:rPr>
        <w:t xml:space="preserve">fficiency of state management. </w:t>
      </w:r>
    </w:p>
    <w:p w14:paraId="3B60815F" w14:textId="3E62393B" w:rsidR="000911F4" w:rsidRPr="008C7544" w:rsidRDefault="002306EC"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rPr>
        <w:t>Transparency International (TI)</w:t>
      </w:r>
      <w:r w:rsidR="000911F4" w:rsidRPr="008C7544">
        <w:rPr>
          <w:rFonts w:asciiTheme="majorHAnsi" w:hAnsiTheme="majorHAnsi" w:cstheme="majorHAnsi"/>
          <w:sz w:val="24"/>
          <w:szCs w:val="24"/>
        </w:rPr>
        <w:t xml:space="preserve"> </w:t>
      </w:r>
      <w:r w:rsidRPr="008C7544">
        <w:rPr>
          <w:rFonts w:asciiTheme="majorHAnsi" w:hAnsiTheme="majorHAnsi" w:cstheme="majorHAnsi"/>
          <w:sz w:val="24"/>
          <w:szCs w:val="24"/>
        </w:rPr>
        <w:t xml:space="preserve">has affirmed </w:t>
      </w:r>
      <w:r w:rsidR="000911F4" w:rsidRPr="008C7544">
        <w:rPr>
          <w:rFonts w:asciiTheme="majorHAnsi" w:hAnsiTheme="majorHAnsi" w:cstheme="majorHAnsi"/>
          <w:sz w:val="24"/>
          <w:szCs w:val="24"/>
        </w:rPr>
        <w:t>“</w:t>
      </w:r>
      <w:r w:rsidRPr="008C7544">
        <w:rPr>
          <w:rFonts w:asciiTheme="majorHAnsi" w:hAnsiTheme="majorHAnsi" w:cstheme="majorHAnsi"/>
          <w:sz w:val="24"/>
          <w:szCs w:val="24"/>
        </w:rPr>
        <w:t>Acts and actions that are consistent with ethical principles and standards, adopted by individuals and organizations, create barriers to corruption</w:t>
      </w:r>
      <w:r w:rsidR="000911F4" w:rsidRPr="008C7544">
        <w:rPr>
          <w:rFonts w:asciiTheme="majorHAnsi" w:hAnsiTheme="majorHAnsi" w:cstheme="majorHAnsi"/>
          <w:sz w:val="24"/>
          <w:szCs w:val="24"/>
        </w:rPr>
        <w:t xml:space="preserve">” </w:t>
      </w:r>
      <w:r w:rsidR="000911F4" w:rsidRPr="008C7544">
        <w:rPr>
          <w:rStyle w:val="FootnoteReference"/>
          <w:rFonts w:asciiTheme="majorHAnsi" w:hAnsiTheme="majorHAnsi" w:cstheme="majorHAnsi"/>
          <w:sz w:val="24"/>
          <w:szCs w:val="24"/>
        </w:rPr>
        <w:footnoteReference w:id="16"/>
      </w:r>
      <w:r w:rsidR="000911F4" w:rsidRPr="008C7544">
        <w:rPr>
          <w:rFonts w:asciiTheme="majorHAnsi" w:hAnsiTheme="majorHAnsi" w:cstheme="majorHAnsi"/>
          <w:sz w:val="24"/>
          <w:szCs w:val="24"/>
        </w:rPr>
        <w:t>.</w:t>
      </w:r>
    </w:p>
    <w:p w14:paraId="18FAC738" w14:textId="1B5676F7" w:rsidR="002E40FF" w:rsidRPr="008C7544" w:rsidRDefault="002E40FF"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In the system of anti-corruption measures, integrity education is the fundamental preventive measure that creates the most lasting and sustainable effect. The application of information technology in building and managing the national database on control of assets and incomes of persons with positions and powers will help each person to prevent themselves from the inside, to prevent the occurrence of corrupt acts.</w:t>
      </w:r>
    </w:p>
    <w:p w14:paraId="11E9F21F" w14:textId="35F2CAFE" w:rsidR="00A47645" w:rsidRPr="008C7544" w:rsidRDefault="003505F7"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The issue of information </w:t>
      </w:r>
      <w:r w:rsidRPr="008C7544">
        <w:rPr>
          <w:rFonts w:asciiTheme="majorHAnsi" w:hAnsiTheme="majorHAnsi" w:cstheme="majorHAnsi"/>
          <w:sz w:val="24"/>
          <w:szCs w:val="24"/>
        </w:rPr>
        <w:t>publicity and transparency</w:t>
      </w:r>
      <w:r w:rsidRPr="008C7544">
        <w:rPr>
          <w:rFonts w:asciiTheme="majorHAnsi" w:hAnsiTheme="majorHAnsi" w:cstheme="majorHAnsi"/>
          <w:sz w:val="24"/>
          <w:szCs w:val="24"/>
          <w:lang w:val="en-US"/>
        </w:rPr>
        <w:t xml:space="preserve"> has become a general principle in the organization and operation of all agencies, organizations</w:t>
      </w:r>
      <w:r w:rsidR="000A2D98" w:rsidRPr="008C7544">
        <w:rPr>
          <w:rFonts w:asciiTheme="majorHAnsi" w:hAnsiTheme="majorHAnsi" w:cstheme="majorHAnsi"/>
          <w:sz w:val="24"/>
          <w:szCs w:val="24"/>
          <w:lang w:val="en-US"/>
        </w:rPr>
        <w:t>,</w:t>
      </w:r>
      <w:r w:rsidRPr="008C7544">
        <w:rPr>
          <w:rFonts w:asciiTheme="majorHAnsi" w:hAnsiTheme="majorHAnsi" w:cstheme="majorHAnsi"/>
          <w:sz w:val="24"/>
          <w:szCs w:val="24"/>
          <w:lang w:val="en-US"/>
        </w:rPr>
        <w:t xml:space="preserve"> and units, except for contents on the list of state secrets, business secrets</w:t>
      </w:r>
      <w:r w:rsidR="000A2D98" w:rsidRPr="008C7544">
        <w:rPr>
          <w:rFonts w:asciiTheme="majorHAnsi" w:hAnsiTheme="majorHAnsi" w:cstheme="majorHAnsi"/>
          <w:sz w:val="24"/>
          <w:szCs w:val="24"/>
          <w:lang w:val="en-US"/>
        </w:rPr>
        <w:t>,</w:t>
      </w:r>
      <w:r w:rsidRPr="008C7544">
        <w:rPr>
          <w:rFonts w:asciiTheme="majorHAnsi" w:hAnsiTheme="majorHAnsi" w:cstheme="majorHAnsi"/>
          <w:sz w:val="24"/>
          <w:szCs w:val="24"/>
          <w:lang w:val="en-US"/>
        </w:rPr>
        <w:t xml:space="preserve"> and other contents </w:t>
      </w:r>
      <w:r w:rsidR="000A2D98" w:rsidRPr="008C7544">
        <w:rPr>
          <w:rFonts w:asciiTheme="majorHAnsi" w:hAnsiTheme="majorHAnsi" w:cstheme="majorHAnsi"/>
          <w:sz w:val="24"/>
          <w:szCs w:val="24"/>
          <w:lang w:val="en-US"/>
        </w:rPr>
        <w:t>per</w:t>
      </w:r>
      <w:r w:rsidRPr="008C7544">
        <w:rPr>
          <w:rFonts w:asciiTheme="majorHAnsi" w:hAnsiTheme="majorHAnsi" w:cstheme="majorHAnsi"/>
          <w:sz w:val="24"/>
          <w:szCs w:val="24"/>
          <w:lang w:val="en-US"/>
        </w:rPr>
        <w:t xml:space="preserve"> the law </w:t>
      </w:r>
      <w:r w:rsidR="000209AD" w:rsidRPr="008C7544">
        <w:rPr>
          <w:rStyle w:val="FootnoteReference"/>
          <w:rFonts w:asciiTheme="majorHAnsi" w:hAnsiTheme="majorHAnsi" w:cstheme="majorHAnsi"/>
          <w:sz w:val="24"/>
          <w:szCs w:val="24"/>
        </w:rPr>
        <w:footnoteReference w:id="17"/>
      </w:r>
      <w:r w:rsidR="000209AD" w:rsidRPr="008C7544">
        <w:rPr>
          <w:rFonts w:asciiTheme="majorHAnsi" w:hAnsiTheme="majorHAnsi" w:cstheme="majorHAnsi"/>
          <w:sz w:val="24"/>
          <w:szCs w:val="24"/>
        </w:rPr>
        <w:t>.</w:t>
      </w:r>
      <w:r w:rsidR="003F1935" w:rsidRPr="008C7544">
        <w:rPr>
          <w:rFonts w:asciiTheme="majorHAnsi" w:hAnsiTheme="majorHAnsi" w:cstheme="majorHAnsi"/>
          <w:sz w:val="24"/>
          <w:szCs w:val="24"/>
          <w:lang w:val="en-US"/>
        </w:rPr>
        <w:t xml:space="preserve"> However, for the content of building and managing a national database on control of assets and incomes of persons with positions and powers in Vietnam, the form and scope of publicity is limited by </w:t>
      </w:r>
      <w:r w:rsidR="00AC1E63" w:rsidRPr="008C7544">
        <w:rPr>
          <w:rFonts w:asciiTheme="majorHAnsi" w:hAnsiTheme="majorHAnsi" w:cstheme="majorHAnsi"/>
          <w:sz w:val="24"/>
          <w:szCs w:val="24"/>
          <w:lang w:val="en-US"/>
        </w:rPr>
        <w:t xml:space="preserve">subjects with </w:t>
      </w:r>
      <w:r w:rsidR="003F1935" w:rsidRPr="008C7544">
        <w:rPr>
          <w:rFonts w:asciiTheme="majorHAnsi" w:hAnsiTheme="majorHAnsi" w:cstheme="majorHAnsi"/>
          <w:sz w:val="24"/>
          <w:szCs w:val="24"/>
          <w:lang w:val="en-US"/>
        </w:rPr>
        <w:t xml:space="preserve">the authority to request, propose verification of assets and incomes </w:t>
      </w:r>
      <w:r w:rsidR="00CD6027" w:rsidRPr="008C7544">
        <w:rPr>
          <w:rStyle w:val="FootnoteReference"/>
          <w:rFonts w:asciiTheme="majorHAnsi" w:hAnsiTheme="majorHAnsi" w:cstheme="majorHAnsi"/>
          <w:sz w:val="24"/>
          <w:szCs w:val="24"/>
        </w:rPr>
        <w:footnoteReference w:id="18"/>
      </w:r>
      <w:r w:rsidR="00CD6027" w:rsidRPr="008C7544">
        <w:rPr>
          <w:rFonts w:asciiTheme="majorHAnsi" w:hAnsiTheme="majorHAnsi" w:cstheme="majorHAnsi"/>
          <w:sz w:val="24"/>
          <w:szCs w:val="24"/>
        </w:rPr>
        <w:t xml:space="preserve"> </w:t>
      </w:r>
      <w:r w:rsidR="00AC1E63" w:rsidRPr="008C7544">
        <w:rPr>
          <w:rFonts w:asciiTheme="majorHAnsi" w:hAnsiTheme="majorHAnsi" w:cstheme="majorHAnsi"/>
          <w:sz w:val="24"/>
          <w:szCs w:val="24"/>
          <w:lang w:val="en-US"/>
        </w:rPr>
        <w:t xml:space="preserve">and </w:t>
      </w:r>
      <w:r w:rsidR="003F1935" w:rsidRPr="008C7544">
        <w:rPr>
          <w:rFonts w:asciiTheme="majorHAnsi" w:hAnsiTheme="majorHAnsi" w:cstheme="majorHAnsi"/>
          <w:sz w:val="24"/>
          <w:szCs w:val="24"/>
        </w:rPr>
        <w:t xml:space="preserve">subjects with </w:t>
      </w:r>
      <w:r w:rsidR="00AC1E63" w:rsidRPr="008C7544">
        <w:rPr>
          <w:rFonts w:asciiTheme="majorHAnsi" w:hAnsiTheme="majorHAnsi" w:cstheme="majorHAnsi"/>
          <w:sz w:val="24"/>
          <w:szCs w:val="24"/>
          <w:lang w:val="en-US"/>
        </w:rPr>
        <w:t>the authority</w:t>
      </w:r>
      <w:r w:rsidR="00AC1E63" w:rsidRPr="008C7544">
        <w:rPr>
          <w:rFonts w:asciiTheme="majorHAnsi" w:hAnsiTheme="majorHAnsi" w:cstheme="majorHAnsi"/>
          <w:sz w:val="24"/>
          <w:szCs w:val="24"/>
        </w:rPr>
        <w:t xml:space="preserve"> </w:t>
      </w:r>
      <w:r w:rsidR="00AC1E63" w:rsidRPr="008C7544">
        <w:rPr>
          <w:rFonts w:asciiTheme="majorHAnsi" w:hAnsiTheme="majorHAnsi" w:cstheme="majorHAnsi"/>
          <w:sz w:val="24"/>
          <w:szCs w:val="24"/>
          <w:lang w:val="en-US"/>
        </w:rPr>
        <w:t xml:space="preserve">of </w:t>
      </w:r>
      <w:r w:rsidR="003F1935" w:rsidRPr="008C7544">
        <w:rPr>
          <w:rFonts w:asciiTheme="majorHAnsi" w:hAnsiTheme="majorHAnsi" w:cstheme="majorHAnsi"/>
          <w:sz w:val="24"/>
          <w:szCs w:val="24"/>
        </w:rPr>
        <w:t>direct access and exploitation</w:t>
      </w:r>
      <w:r w:rsidR="00AC1E63" w:rsidRPr="008C7544">
        <w:rPr>
          <w:rFonts w:asciiTheme="majorHAnsi" w:hAnsiTheme="majorHAnsi" w:cstheme="majorHAnsi"/>
          <w:sz w:val="24"/>
          <w:szCs w:val="24"/>
          <w:lang w:val="en-US"/>
        </w:rPr>
        <w:t xml:space="preserve"> </w:t>
      </w:r>
      <w:r w:rsidR="00CD6027" w:rsidRPr="008C7544">
        <w:rPr>
          <w:rStyle w:val="FootnoteReference"/>
          <w:rFonts w:asciiTheme="majorHAnsi" w:hAnsiTheme="majorHAnsi" w:cstheme="majorHAnsi"/>
          <w:sz w:val="24"/>
          <w:szCs w:val="24"/>
        </w:rPr>
        <w:footnoteReference w:id="19"/>
      </w:r>
      <w:r w:rsidR="0052579F" w:rsidRPr="008C7544">
        <w:rPr>
          <w:rFonts w:asciiTheme="majorHAnsi" w:hAnsiTheme="majorHAnsi" w:cstheme="majorHAnsi"/>
          <w:sz w:val="24"/>
          <w:szCs w:val="24"/>
        </w:rPr>
        <w:t>.</w:t>
      </w:r>
    </w:p>
    <w:p w14:paraId="0EC1D73F" w14:textId="22E8963B" w:rsidR="00305D82" w:rsidRPr="008C7544" w:rsidRDefault="00E92F58" w:rsidP="00285914">
      <w:pPr>
        <w:spacing w:before="80" w:after="80" w:line="240" w:lineRule="auto"/>
        <w:ind w:firstLine="567"/>
        <w:jc w:val="both"/>
        <w:textAlignment w:val="baseline"/>
        <w:rPr>
          <w:rFonts w:asciiTheme="majorHAnsi" w:hAnsiTheme="majorHAnsi" w:cstheme="majorHAnsi"/>
          <w:sz w:val="24"/>
          <w:szCs w:val="24"/>
          <w:lang w:val="en-US"/>
        </w:rPr>
      </w:pPr>
      <w:r w:rsidRPr="008C7544">
        <w:rPr>
          <w:rFonts w:asciiTheme="majorHAnsi" w:hAnsiTheme="majorHAnsi" w:cstheme="majorHAnsi"/>
          <w:sz w:val="24"/>
          <w:szCs w:val="24"/>
          <w:lang w:val="en-US"/>
        </w:rPr>
        <w:t>Accountability is placed i</w:t>
      </w:r>
      <w:r w:rsidR="000A2D98" w:rsidRPr="008C7544">
        <w:rPr>
          <w:rFonts w:asciiTheme="majorHAnsi" w:hAnsiTheme="majorHAnsi" w:cstheme="majorHAnsi"/>
          <w:sz w:val="24"/>
          <w:szCs w:val="24"/>
          <w:lang w:val="en-US"/>
        </w:rPr>
        <w:t>f</w:t>
      </w:r>
      <w:r w:rsidRPr="008C7544">
        <w:rPr>
          <w:rFonts w:asciiTheme="majorHAnsi" w:hAnsiTheme="majorHAnsi" w:cstheme="majorHAnsi"/>
          <w:sz w:val="24"/>
          <w:szCs w:val="24"/>
          <w:lang w:val="en-US"/>
        </w:rPr>
        <w:t xml:space="preserve"> subjects performing duties or tasks violate their decisions or acts related to control of assets and incomes at the request of the authority to supervise or other competent agencies, organizations, units</w:t>
      </w:r>
      <w:r w:rsidR="000A2D98" w:rsidRPr="008C7544">
        <w:rPr>
          <w:rFonts w:asciiTheme="majorHAnsi" w:hAnsiTheme="majorHAnsi" w:cstheme="majorHAnsi"/>
          <w:sz w:val="24"/>
          <w:szCs w:val="24"/>
          <w:lang w:val="en-US"/>
        </w:rPr>
        <w:t>,</w:t>
      </w:r>
      <w:r w:rsidRPr="008C7544">
        <w:rPr>
          <w:rFonts w:asciiTheme="majorHAnsi" w:hAnsiTheme="majorHAnsi" w:cstheme="majorHAnsi"/>
          <w:sz w:val="24"/>
          <w:szCs w:val="24"/>
          <w:lang w:val="en-US"/>
        </w:rPr>
        <w:t xml:space="preserve"> or individuals </w:t>
      </w:r>
      <w:r w:rsidR="000A2D98" w:rsidRPr="008C7544">
        <w:rPr>
          <w:rFonts w:asciiTheme="majorHAnsi" w:hAnsiTheme="majorHAnsi" w:cstheme="majorHAnsi"/>
          <w:sz w:val="24"/>
          <w:szCs w:val="24"/>
          <w:lang w:val="en-US"/>
        </w:rPr>
        <w:t>following</w:t>
      </w:r>
      <w:r w:rsidRPr="008C7544">
        <w:rPr>
          <w:rFonts w:asciiTheme="majorHAnsi" w:hAnsiTheme="majorHAnsi" w:cstheme="majorHAnsi"/>
          <w:sz w:val="24"/>
          <w:szCs w:val="24"/>
          <w:lang w:val="en-US"/>
        </w:rPr>
        <w:t xml:space="preserve"> relevant laws </w:t>
      </w:r>
      <w:r w:rsidR="00F63321" w:rsidRPr="008C7544">
        <w:rPr>
          <w:rStyle w:val="FootnoteReference"/>
          <w:rFonts w:asciiTheme="majorHAnsi" w:hAnsiTheme="majorHAnsi" w:cstheme="majorHAnsi"/>
          <w:sz w:val="24"/>
          <w:szCs w:val="24"/>
        </w:rPr>
        <w:footnoteReference w:id="20"/>
      </w:r>
      <w:r w:rsidR="00F63321" w:rsidRPr="008C7544">
        <w:rPr>
          <w:rFonts w:asciiTheme="majorHAnsi" w:hAnsiTheme="majorHAnsi" w:cstheme="majorHAnsi"/>
          <w:sz w:val="24"/>
          <w:szCs w:val="24"/>
        </w:rPr>
        <w:t>.</w:t>
      </w:r>
      <w:r w:rsidR="009D36A5" w:rsidRPr="008C7544">
        <w:rPr>
          <w:rFonts w:asciiTheme="majorHAnsi" w:hAnsiTheme="majorHAnsi" w:cstheme="majorHAnsi"/>
          <w:sz w:val="24"/>
          <w:szCs w:val="24"/>
        </w:rPr>
        <w:t xml:space="preserve"> </w:t>
      </w:r>
      <w:r w:rsidR="00305D82" w:rsidRPr="008C7544">
        <w:rPr>
          <w:rFonts w:asciiTheme="majorHAnsi" w:hAnsiTheme="majorHAnsi" w:cstheme="majorHAnsi"/>
          <w:sz w:val="24"/>
          <w:szCs w:val="24"/>
          <w:lang w:val="en-US"/>
        </w:rPr>
        <w:t>The application of technology in implementing this content will increase accountability not only for individuals with positions and powers in asset and income declaration but also to promote agencies and localities to be accountable for other issues related to the control of assets and incomes of persons with positions and powers under their management when acts of corruption or negativity occur.</w:t>
      </w:r>
    </w:p>
    <w:p w14:paraId="7F193290" w14:textId="2995251E" w:rsidR="0046770C" w:rsidRPr="008C7544" w:rsidRDefault="0048166B" w:rsidP="008C754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i/>
          <w:sz w:val="24"/>
          <w:szCs w:val="24"/>
        </w:rPr>
        <w:t>Fourthly, effectively serving the corruption detection and handling activities of competent entities</w:t>
      </w:r>
    </w:p>
    <w:p w14:paraId="0715AC79" w14:textId="6666753D" w:rsidR="00F63321" w:rsidRPr="008C7544" w:rsidRDefault="00655C14" w:rsidP="00285914">
      <w:pPr>
        <w:pStyle w:val="ListParagraph"/>
        <w:spacing w:before="80" w:after="80" w:line="240" w:lineRule="auto"/>
        <w:ind w:left="0"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Agencies of the control of assets and incomes and other specialized anti-corruption agencies through the development and management of a national database on control of assets and incomes of persons with positions and powers will be easily traceable, collect related evidence; examine and evaluate the subjects with </w:t>
      </w:r>
      <w:r w:rsidR="000A2D98" w:rsidRPr="008C7544">
        <w:rPr>
          <w:rFonts w:asciiTheme="majorHAnsi" w:hAnsiTheme="majorHAnsi" w:cstheme="majorHAnsi"/>
          <w:sz w:val="24"/>
          <w:szCs w:val="24"/>
          <w:lang w:val="en-US"/>
        </w:rPr>
        <w:t xml:space="preserve">a </w:t>
      </w:r>
      <w:r w:rsidRPr="008C7544">
        <w:rPr>
          <w:rFonts w:asciiTheme="majorHAnsi" w:hAnsiTheme="majorHAnsi" w:cstheme="majorHAnsi"/>
          <w:sz w:val="24"/>
          <w:szCs w:val="24"/>
          <w:lang w:val="en-US"/>
        </w:rPr>
        <w:t>high risk of corruption, with signs of conflict of interests; determine the legality of assets and income of persons with positions and pow</w:t>
      </w:r>
      <w:r w:rsidR="000A2D98" w:rsidRPr="008C7544">
        <w:rPr>
          <w:rFonts w:asciiTheme="majorHAnsi" w:hAnsiTheme="majorHAnsi" w:cstheme="majorHAnsi"/>
          <w:sz w:val="24"/>
          <w:szCs w:val="24"/>
          <w:lang w:val="en-US"/>
        </w:rPr>
        <w:t xml:space="preserve">ers; monitor changes in assets and </w:t>
      </w:r>
      <w:r w:rsidRPr="008C7544">
        <w:rPr>
          <w:rFonts w:asciiTheme="majorHAnsi" w:hAnsiTheme="majorHAnsi" w:cstheme="majorHAnsi"/>
          <w:sz w:val="24"/>
          <w:szCs w:val="24"/>
          <w:lang w:val="en-US"/>
        </w:rPr>
        <w:t>incom</w:t>
      </w:r>
      <w:r w:rsidR="00D871E9" w:rsidRPr="008C7544">
        <w:rPr>
          <w:rFonts w:asciiTheme="majorHAnsi" w:hAnsiTheme="majorHAnsi" w:cstheme="majorHAnsi"/>
          <w:sz w:val="24"/>
          <w:szCs w:val="24"/>
          <w:lang w:val="en-US"/>
        </w:rPr>
        <w:t>e</w:t>
      </w:r>
      <w:r w:rsidRPr="008C7544">
        <w:rPr>
          <w:rFonts w:asciiTheme="majorHAnsi" w:hAnsiTheme="majorHAnsi" w:cstheme="majorHAnsi"/>
          <w:sz w:val="24"/>
          <w:szCs w:val="24"/>
          <w:lang w:val="en-US"/>
        </w:rPr>
        <w:t xml:space="preserve"> of persons with positions</w:t>
      </w:r>
      <w:r w:rsidR="00D871E9" w:rsidRPr="008C7544">
        <w:rPr>
          <w:rFonts w:asciiTheme="majorHAnsi" w:hAnsiTheme="majorHAnsi" w:cstheme="majorHAnsi"/>
          <w:sz w:val="24"/>
          <w:szCs w:val="24"/>
          <w:lang w:val="en-US"/>
        </w:rPr>
        <w:t xml:space="preserve"> and powers,</w:t>
      </w:r>
      <w:r w:rsidRPr="008C7544">
        <w:rPr>
          <w:rFonts w:asciiTheme="majorHAnsi" w:hAnsiTheme="majorHAnsi" w:cstheme="majorHAnsi"/>
          <w:sz w:val="24"/>
          <w:szCs w:val="24"/>
          <w:lang w:val="en-US"/>
        </w:rPr>
        <w:t xml:space="preserve"> increased powers of persons with positions and powers while performing duties and tasks to detect and prevent the persons with positions and </w:t>
      </w:r>
      <w:r w:rsidR="00D871E9" w:rsidRPr="008C7544">
        <w:rPr>
          <w:rFonts w:asciiTheme="majorHAnsi" w:hAnsiTheme="majorHAnsi" w:cstheme="majorHAnsi"/>
          <w:sz w:val="24"/>
          <w:szCs w:val="24"/>
          <w:lang w:val="en-US"/>
        </w:rPr>
        <w:t>powers</w:t>
      </w:r>
      <w:r w:rsidRPr="008C7544">
        <w:rPr>
          <w:rFonts w:asciiTheme="majorHAnsi" w:hAnsiTheme="majorHAnsi" w:cstheme="majorHAnsi"/>
          <w:sz w:val="24"/>
          <w:szCs w:val="24"/>
          <w:lang w:val="en-US"/>
        </w:rPr>
        <w:t xml:space="preserve"> </w:t>
      </w:r>
      <w:r w:rsidR="00204D3C" w:rsidRPr="008C7544">
        <w:rPr>
          <w:rFonts w:asciiTheme="majorHAnsi" w:hAnsiTheme="majorHAnsi" w:cstheme="majorHAnsi"/>
          <w:sz w:val="24"/>
          <w:szCs w:val="24"/>
          <w:lang w:val="en-US"/>
        </w:rPr>
        <w:t xml:space="preserve">in </w:t>
      </w:r>
      <w:r w:rsidRPr="008C7544">
        <w:rPr>
          <w:rFonts w:asciiTheme="majorHAnsi" w:hAnsiTheme="majorHAnsi" w:cstheme="majorHAnsi"/>
          <w:sz w:val="24"/>
          <w:szCs w:val="24"/>
          <w:lang w:val="en-US"/>
        </w:rPr>
        <w:t>term of implementing acts of corruption</w:t>
      </w:r>
      <w:r w:rsidR="00204D3C" w:rsidRPr="008C7544">
        <w:rPr>
          <w:rFonts w:asciiTheme="majorHAnsi" w:hAnsiTheme="majorHAnsi" w:cstheme="majorHAnsi"/>
          <w:sz w:val="24"/>
          <w:szCs w:val="24"/>
          <w:lang w:val="en-US"/>
        </w:rPr>
        <w:t>.</w:t>
      </w:r>
      <w:r w:rsidR="0032148C" w:rsidRPr="008C7544">
        <w:rPr>
          <w:rFonts w:asciiTheme="majorHAnsi" w:hAnsiTheme="majorHAnsi" w:cstheme="majorHAnsi"/>
          <w:sz w:val="24"/>
          <w:szCs w:val="24"/>
          <w:lang w:val="en-US"/>
        </w:rPr>
        <w:t xml:space="preserve"> This is a legal tool to properly detect, find objective, convincing evidence and be guaranteed by coercive power, and propose handling of violations </w:t>
      </w:r>
      <w:r w:rsidR="000A2D98" w:rsidRPr="008C7544">
        <w:rPr>
          <w:rFonts w:asciiTheme="majorHAnsi" w:hAnsiTheme="majorHAnsi" w:cstheme="majorHAnsi"/>
          <w:sz w:val="24"/>
          <w:szCs w:val="24"/>
          <w:lang w:val="en-US"/>
        </w:rPr>
        <w:t>by</w:t>
      </w:r>
      <w:r w:rsidR="0032148C" w:rsidRPr="008C7544">
        <w:rPr>
          <w:rFonts w:asciiTheme="majorHAnsi" w:hAnsiTheme="majorHAnsi" w:cstheme="majorHAnsi"/>
          <w:sz w:val="24"/>
          <w:szCs w:val="24"/>
          <w:lang w:val="en-US"/>
        </w:rPr>
        <w:t xml:space="preserve"> </w:t>
      </w:r>
      <w:r w:rsidR="000A2D98" w:rsidRPr="008C7544">
        <w:rPr>
          <w:rFonts w:asciiTheme="majorHAnsi" w:hAnsiTheme="majorHAnsi" w:cstheme="majorHAnsi"/>
          <w:sz w:val="24"/>
          <w:szCs w:val="24"/>
          <w:lang w:val="en-US"/>
        </w:rPr>
        <w:t xml:space="preserve">the </w:t>
      </w:r>
      <w:r w:rsidR="0032148C" w:rsidRPr="008C7544">
        <w:rPr>
          <w:rFonts w:asciiTheme="majorHAnsi" w:hAnsiTheme="majorHAnsi" w:cstheme="majorHAnsi"/>
          <w:sz w:val="24"/>
          <w:szCs w:val="24"/>
          <w:lang w:val="en-US"/>
        </w:rPr>
        <w:t>law.</w:t>
      </w:r>
    </w:p>
    <w:p w14:paraId="259AC3A5" w14:textId="1FBA9F91" w:rsidR="00546F89" w:rsidRPr="008C7544" w:rsidRDefault="00E157D7" w:rsidP="008C7544">
      <w:pPr>
        <w:pStyle w:val="ListParagraph"/>
        <w:spacing w:before="80" w:after="80" w:line="240" w:lineRule="auto"/>
        <w:ind w:left="567"/>
        <w:jc w:val="both"/>
        <w:rPr>
          <w:rFonts w:asciiTheme="majorHAnsi" w:hAnsiTheme="majorHAnsi" w:cstheme="majorHAnsi"/>
          <w:i/>
          <w:sz w:val="24"/>
          <w:szCs w:val="24"/>
        </w:rPr>
      </w:pPr>
      <w:r w:rsidRPr="008C7544">
        <w:rPr>
          <w:rFonts w:asciiTheme="majorHAnsi" w:hAnsiTheme="majorHAnsi" w:cstheme="majorHAnsi"/>
          <w:i/>
          <w:sz w:val="24"/>
          <w:szCs w:val="24"/>
        </w:rPr>
        <w:t>Fifth</w:t>
      </w:r>
      <w:r w:rsidRPr="008C7544">
        <w:rPr>
          <w:rFonts w:asciiTheme="majorHAnsi" w:hAnsiTheme="majorHAnsi" w:cstheme="majorHAnsi"/>
          <w:i/>
          <w:sz w:val="24"/>
          <w:szCs w:val="24"/>
          <w:lang w:val="en-US"/>
        </w:rPr>
        <w:t>ly</w:t>
      </w:r>
      <w:r w:rsidRPr="008C7544">
        <w:rPr>
          <w:rFonts w:asciiTheme="majorHAnsi" w:hAnsiTheme="majorHAnsi" w:cstheme="majorHAnsi"/>
          <w:i/>
          <w:sz w:val="24"/>
          <w:szCs w:val="24"/>
        </w:rPr>
        <w:t>, overcoming the causes and conditions that give rise to corruption in Vietnam</w:t>
      </w:r>
    </w:p>
    <w:p w14:paraId="5B82B4E5" w14:textId="43C08441" w:rsidR="003720DA" w:rsidRPr="008C7544" w:rsidRDefault="003720DA" w:rsidP="00285914">
      <w:pPr>
        <w:pStyle w:val="ListParagraph"/>
        <w:spacing w:before="80" w:after="80" w:line="240" w:lineRule="auto"/>
        <w:ind w:left="0"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The effective implementation of this digital tool creates favorable conditions for examining, evaluating</w:t>
      </w:r>
      <w:r w:rsidR="000A2D98" w:rsidRPr="008C7544">
        <w:rPr>
          <w:rFonts w:asciiTheme="majorHAnsi" w:hAnsiTheme="majorHAnsi" w:cstheme="majorHAnsi"/>
          <w:sz w:val="24"/>
          <w:szCs w:val="24"/>
          <w:lang w:val="en-US"/>
        </w:rPr>
        <w:t>,</w:t>
      </w:r>
      <w:r w:rsidRPr="008C7544">
        <w:rPr>
          <w:rFonts w:asciiTheme="majorHAnsi" w:hAnsiTheme="majorHAnsi" w:cstheme="majorHAnsi"/>
          <w:sz w:val="24"/>
          <w:szCs w:val="24"/>
          <w:lang w:val="en-US"/>
        </w:rPr>
        <w:t xml:space="preserve"> and measuring anti-corruption indicators that the entities carry out </w:t>
      </w:r>
      <w:r w:rsidRPr="008C7544">
        <w:rPr>
          <w:rFonts w:asciiTheme="majorHAnsi" w:hAnsiTheme="majorHAnsi" w:cstheme="majorHAnsi"/>
          <w:sz w:val="24"/>
          <w:szCs w:val="24"/>
          <w:lang w:val="en-US"/>
        </w:rPr>
        <w:lastRenderedPageBreak/>
        <w:t>nationwide. The Government will actively find out loopholes and shortcomings in the management mechanism, legal policies faster, more scientifically</w:t>
      </w:r>
      <w:r w:rsidR="000A2D98" w:rsidRPr="008C7544">
        <w:rPr>
          <w:rFonts w:asciiTheme="majorHAnsi" w:hAnsiTheme="majorHAnsi" w:cstheme="majorHAnsi"/>
          <w:sz w:val="24"/>
          <w:szCs w:val="24"/>
          <w:lang w:val="en-US"/>
        </w:rPr>
        <w:t>,</w:t>
      </w:r>
      <w:r w:rsidRPr="008C7544">
        <w:rPr>
          <w:rFonts w:asciiTheme="majorHAnsi" w:hAnsiTheme="majorHAnsi" w:cstheme="majorHAnsi"/>
          <w:sz w:val="24"/>
          <w:szCs w:val="24"/>
          <w:lang w:val="en-US"/>
        </w:rPr>
        <w:t xml:space="preserve"> and objectively.</w:t>
      </w:r>
    </w:p>
    <w:p w14:paraId="6E066D72" w14:textId="59BDB97A" w:rsidR="005F16EE" w:rsidRPr="008C7544" w:rsidRDefault="00C95667" w:rsidP="00285914">
      <w:pPr>
        <w:spacing w:before="80" w:after="80" w:line="240" w:lineRule="auto"/>
        <w:ind w:firstLine="567"/>
        <w:jc w:val="both"/>
        <w:rPr>
          <w:rFonts w:asciiTheme="majorHAnsi" w:hAnsiTheme="majorHAnsi" w:cstheme="majorHAnsi"/>
          <w:b/>
          <w:bCs/>
          <w:sz w:val="24"/>
          <w:szCs w:val="24"/>
        </w:rPr>
      </w:pPr>
      <w:r w:rsidRPr="008C7544">
        <w:rPr>
          <w:rFonts w:asciiTheme="majorHAnsi" w:hAnsiTheme="majorHAnsi" w:cstheme="majorHAnsi"/>
          <w:b/>
          <w:bCs/>
          <w:sz w:val="24"/>
          <w:szCs w:val="24"/>
        </w:rPr>
        <w:t>3</w:t>
      </w:r>
      <w:r w:rsidR="007C5737" w:rsidRPr="008C7544">
        <w:rPr>
          <w:rFonts w:asciiTheme="majorHAnsi" w:hAnsiTheme="majorHAnsi" w:cstheme="majorHAnsi"/>
          <w:b/>
          <w:bCs/>
          <w:sz w:val="24"/>
          <w:szCs w:val="24"/>
        </w:rPr>
        <w:t xml:space="preserve">. </w:t>
      </w:r>
      <w:r w:rsidR="005F1620" w:rsidRPr="008C7544">
        <w:rPr>
          <w:rFonts w:asciiTheme="majorHAnsi" w:hAnsiTheme="majorHAnsi" w:cstheme="majorHAnsi"/>
          <w:b/>
          <w:bCs/>
          <w:sz w:val="24"/>
          <w:szCs w:val="24"/>
          <w:lang w:val="en-US"/>
        </w:rPr>
        <w:t>The requirements to guarantee the application of information technology in building and managing the national database on control of assets and incomes of persons with positions and powers in Vietnam</w:t>
      </w:r>
    </w:p>
    <w:p w14:paraId="422D6C45" w14:textId="5E816565" w:rsidR="007C5737" w:rsidRPr="008C7544" w:rsidRDefault="005F1620" w:rsidP="00285914">
      <w:pPr>
        <w:spacing w:before="80" w:after="80" w:line="240" w:lineRule="auto"/>
        <w:ind w:firstLine="567"/>
        <w:jc w:val="both"/>
        <w:rPr>
          <w:rFonts w:asciiTheme="majorHAnsi" w:hAnsiTheme="majorHAnsi" w:cstheme="majorHAnsi"/>
          <w:b/>
          <w:i/>
          <w:sz w:val="24"/>
          <w:szCs w:val="24"/>
        </w:rPr>
      </w:pPr>
      <w:r w:rsidRPr="008C7544">
        <w:rPr>
          <w:rFonts w:asciiTheme="majorHAnsi" w:hAnsiTheme="majorHAnsi" w:cstheme="majorHAnsi"/>
          <w:b/>
          <w:i/>
          <w:sz w:val="24"/>
          <w:szCs w:val="24"/>
          <w:lang w:val="en-US"/>
        </w:rPr>
        <w:t>First, the requirements in term of law</w:t>
      </w:r>
    </w:p>
    <w:p w14:paraId="7BBA3895" w14:textId="77777777" w:rsidR="005F1620" w:rsidRPr="008C7544" w:rsidRDefault="005F162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The application of information technology in building and managing the national database on control of assets and incomes of persons with positions and powers in Vietnam must ensure full compliance with legal regulations about confidential information; Intellectual property rights related to data; Privacy of organizations and individuals; Complying with regulations and technical instructions on data exchange, on IT application in government agencies and regulated principles; Avoiding conflicts between legal documents directly defining the functions, duties, and responsibilities of subjects, forces, and measures used in anti-corruption activity with legal documents in the creation, management and use of national data on the control of assets and income of persons with positions and powers, etc. </w:t>
      </w:r>
    </w:p>
    <w:p w14:paraId="630ADA40" w14:textId="3219A00B" w:rsidR="00E768CC" w:rsidRPr="008C7544" w:rsidRDefault="005F162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lang w:val="en-US"/>
        </w:rPr>
        <w:t>The legal value of data shared in a data message is determined by the legal value of the data message specified in Section 1, Chapter II of the Law on Electronic transactions and relevant laws</w:t>
      </w:r>
      <w:r w:rsidR="00EF6E8A" w:rsidRPr="008C7544">
        <w:rPr>
          <w:rFonts w:asciiTheme="majorHAnsi" w:hAnsiTheme="majorHAnsi" w:cstheme="majorHAnsi"/>
          <w:sz w:val="24"/>
          <w:szCs w:val="24"/>
        </w:rPr>
        <w:t xml:space="preserve"> </w:t>
      </w:r>
      <w:r w:rsidR="00EF6E8A" w:rsidRPr="008C7544">
        <w:rPr>
          <w:rStyle w:val="FootnoteReference"/>
          <w:rFonts w:asciiTheme="majorHAnsi" w:hAnsiTheme="majorHAnsi" w:cstheme="majorHAnsi"/>
          <w:sz w:val="24"/>
          <w:szCs w:val="24"/>
          <w:lang w:val="en-US"/>
        </w:rPr>
        <w:footnoteReference w:id="21"/>
      </w:r>
      <w:r w:rsidR="00AA6790" w:rsidRPr="008C7544">
        <w:rPr>
          <w:rFonts w:asciiTheme="majorHAnsi" w:hAnsiTheme="majorHAnsi" w:cstheme="majorHAnsi"/>
          <w:sz w:val="24"/>
          <w:szCs w:val="24"/>
        </w:rPr>
        <w:t>.</w:t>
      </w:r>
    </w:p>
    <w:p w14:paraId="15B8A757" w14:textId="251BB8FF" w:rsidR="002A19A1" w:rsidRPr="008C7544" w:rsidRDefault="005F1620" w:rsidP="00285914">
      <w:pPr>
        <w:spacing w:before="80" w:after="80" w:line="240" w:lineRule="auto"/>
        <w:ind w:firstLine="567"/>
        <w:jc w:val="both"/>
        <w:rPr>
          <w:rFonts w:asciiTheme="majorHAnsi" w:hAnsiTheme="majorHAnsi" w:cstheme="majorHAnsi"/>
          <w:b/>
          <w:i/>
          <w:sz w:val="24"/>
          <w:szCs w:val="24"/>
        </w:rPr>
      </w:pPr>
      <w:r w:rsidRPr="008C7544">
        <w:rPr>
          <w:rFonts w:asciiTheme="majorHAnsi" w:hAnsiTheme="majorHAnsi" w:cstheme="majorHAnsi"/>
          <w:b/>
          <w:i/>
          <w:sz w:val="24"/>
          <w:szCs w:val="24"/>
          <w:lang w:val="en-US"/>
        </w:rPr>
        <w:t>Second, the requirements in term of creation</w:t>
      </w:r>
    </w:p>
    <w:p w14:paraId="369337F8" w14:textId="3DB4D92C" w:rsidR="00B62199" w:rsidRPr="008C7544" w:rsidRDefault="005F162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lang w:val="en-US"/>
        </w:rPr>
        <w:t>The national database on control of assets and income can be built according to the priority order model that is connected through an intermediary system or directly connected between information systems, databases when the intermediary system is not ready or the agency in charge of the intermediary systems determines that the intermediary system does not meet the requirements for data connection and sharing</w:t>
      </w:r>
      <w:r w:rsidR="00EF6E8A" w:rsidRPr="008C7544">
        <w:rPr>
          <w:rFonts w:asciiTheme="majorHAnsi" w:hAnsiTheme="majorHAnsi" w:cstheme="majorHAnsi"/>
          <w:sz w:val="24"/>
          <w:szCs w:val="24"/>
        </w:rPr>
        <w:t xml:space="preserve"> </w:t>
      </w:r>
      <w:r w:rsidR="00841DC9" w:rsidRPr="008C7544">
        <w:rPr>
          <w:rStyle w:val="FootnoteReference"/>
          <w:rFonts w:asciiTheme="majorHAnsi" w:hAnsiTheme="majorHAnsi" w:cstheme="majorHAnsi"/>
          <w:sz w:val="24"/>
          <w:szCs w:val="24"/>
          <w:lang w:val="en-US"/>
        </w:rPr>
        <w:footnoteReference w:id="22"/>
      </w:r>
      <w:r w:rsidR="00B62199" w:rsidRPr="008C7544">
        <w:rPr>
          <w:rFonts w:asciiTheme="majorHAnsi" w:hAnsiTheme="majorHAnsi" w:cstheme="majorHAnsi"/>
          <w:sz w:val="24"/>
          <w:szCs w:val="24"/>
        </w:rPr>
        <w:t>.</w:t>
      </w:r>
    </w:p>
    <w:p w14:paraId="25B30572" w14:textId="1669922C" w:rsidR="002A19A1" w:rsidRPr="008C7544" w:rsidRDefault="005F162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lang w:val="en-US"/>
        </w:rPr>
        <w:t>Creating data process must use the unified list codes, consistent with master data issued by competent agencies</w:t>
      </w:r>
      <w:r w:rsidR="00841DC9" w:rsidRPr="008C7544">
        <w:rPr>
          <w:rFonts w:asciiTheme="majorHAnsi" w:hAnsiTheme="majorHAnsi" w:cstheme="majorHAnsi"/>
          <w:sz w:val="24"/>
          <w:szCs w:val="24"/>
        </w:rPr>
        <w:t xml:space="preserve"> </w:t>
      </w:r>
      <w:r w:rsidR="00841DC9" w:rsidRPr="008C7544">
        <w:rPr>
          <w:rStyle w:val="FootnoteReference"/>
          <w:rFonts w:asciiTheme="majorHAnsi" w:hAnsiTheme="majorHAnsi" w:cstheme="majorHAnsi"/>
          <w:sz w:val="24"/>
          <w:szCs w:val="24"/>
          <w:lang w:val="en-US"/>
        </w:rPr>
        <w:footnoteReference w:id="23"/>
      </w:r>
      <w:r w:rsidR="002A19A1" w:rsidRPr="008C7544">
        <w:rPr>
          <w:rFonts w:asciiTheme="majorHAnsi" w:hAnsiTheme="majorHAnsi" w:cstheme="majorHAnsi"/>
          <w:sz w:val="24"/>
          <w:szCs w:val="24"/>
        </w:rPr>
        <w:t xml:space="preserve">; </w:t>
      </w:r>
      <w:r w:rsidRPr="008C7544">
        <w:rPr>
          <w:rFonts w:asciiTheme="majorHAnsi" w:hAnsiTheme="majorHAnsi" w:cstheme="majorHAnsi"/>
          <w:sz w:val="24"/>
          <w:szCs w:val="24"/>
        </w:rPr>
        <w:t>Describe the purpose, scope, and content of each database</w:t>
      </w:r>
      <w:r w:rsidRPr="008C7544">
        <w:rPr>
          <w:rFonts w:asciiTheme="majorHAnsi" w:hAnsiTheme="majorHAnsi" w:cstheme="majorHAnsi"/>
          <w:sz w:val="24"/>
          <w:szCs w:val="24"/>
          <w:lang w:val="en-US"/>
        </w:rPr>
        <w:t xml:space="preserve"> as well as</w:t>
      </w:r>
      <w:r w:rsidRPr="008C7544">
        <w:rPr>
          <w:rFonts w:asciiTheme="majorHAnsi" w:hAnsiTheme="majorHAnsi" w:cstheme="majorHAnsi"/>
          <w:sz w:val="24"/>
          <w:szCs w:val="24"/>
        </w:rPr>
        <w:t xml:space="preserve"> the </w:t>
      </w:r>
      <w:r w:rsidRPr="008C7544">
        <w:rPr>
          <w:rFonts w:asciiTheme="majorHAnsi" w:hAnsiTheme="majorHAnsi" w:cstheme="majorHAnsi"/>
          <w:sz w:val="24"/>
          <w:szCs w:val="24"/>
          <w:lang w:val="en-US"/>
        </w:rPr>
        <w:t>m</w:t>
      </w:r>
      <w:r w:rsidRPr="008C7544">
        <w:rPr>
          <w:rFonts w:asciiTheme="majorHAnsi" w:hAnsiTheme="majorHAnsi" w:cstheme="majorHAnsi"/>
          <w:sz w:val="24"/>
          <w:szCs w:val="24"/>
        </w:rPr>
        <w:t xml:space="preserve">echanism of collecting, updating, sources </w:t>
      </w:r>
      <w:r w:rsidRPr="008C7544">
        <w:rPr>
          <w:rFonts w:asciiTheme="majorHAnsi" w:hAnsiTheme="majorHAnsi" w:cstheme="majorHAnsi"/>
          <w:sz w:val="24"/>
          <w:szCs w:val="24"/>
          <w:lang w:val="en-US"/>
        </w:rPr>
        <w:t>of</w:t>
      </w:r>
      <w:r w:rsidRPr="008C7544">
        <w:rPr>
          <w:rFonts w:asciiTheme="majorHAnsi" w:hAnsiTheme="majorHAnsi" w:cstheme="majorHAnsi"/>
          <w:sz w:val="24"/>
          <w:szCs w:val="24"/>
        </w:rPr>
        <w:t xml:space="preserve"> each database; List the data items that are shared by default data sharing</w:t>
      </w:r>
      <w:r w:rsidRPr="008C7544">
        <w:rPr>
          <w:rFonts w:asciiTheme="majorHAnsi" w:hAnsiTheme="majorHAnsi" w:cstheme="majorHAnsi"/>
          <w:sz w:val="24"/>
          <w:szCs w:val="24"/>
          <w:lang w:val="en-US"/>
        </w:rPr>
        <w:t xml:space="preserve"> mode</w:t>
      </w:r>
      <w:r w:rsidRPr="008C7544">
        <w:rPr>
          <w:rFonts w:asciiTheme="majorHAnsi" w:hAnsiTheme="majorHAnsi" w:cstheme="majorHAnsi"/>
          <w:sz w:val="24"/>
          <w:szCs w:val="24"/>
        </w:rPr>
        <w:t xml:space="preserve">, data is shared in the form of data sharing according to the specific requirements of each database corresponding to each object; </w:t>
      </w:r>
      <w:r w:rsidRPr="008C7544">
        <w:rPr>
          <w:rFonts w:asciiTheme="majorHAnsi" w:hAnsiTheme="majorHAnsi" w:cstheme="majorHAnsi"/>
          <w:sz w:val="24"/>
          <w:szCs w:val="24"/>
          <w:lang w:val="en-US"/>
        </w:rPr>
        <w:t>Usually u</w:t>
      </w:r>
      <w:r w:rsidRPr="008C7544">
        <w:rPr>
          <w:rFonts w:asciiTheme="majorHAnsi" w:hAnsiTheme="majorHAnsi" w:cstheme="majorHAnsi"/>
          <w:sz w:val="24"/>
          <w:szCs w:val="24"/>
        </w:rPr>
        <w:t>pdate</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 xml:space="preserve">according to the information technology application needs of each stage of </w:t>
      </w:r>
      <w:r w:rsidRPr="008C7544">
        <w:rPr>
          <w:rFonts w:asciiTheme="majorHAnsi" w:hAnsiTheme="majorHAnsi" w:cstheme="majorHAnsi"/>
          <w:sz w:val="24"/>
          <w:szCs w:val="24"/>
          <w:lang w:val="en-US"/>
        </w:rPr>
        <w:t>E</w:t>
      </w:r>
      <w:r w:rsidRPr="008C7544">
        <w:rPr>
          <w:rFonts w:asciiTheme="majorHAnsi" w:hAnsiTheme="majorHAnsi" w:cstheme="majorHAnsi"/>
          <w:sz w:val="24"/>
          <w:szCs w:val="24"/>
        </w:rPr>
        <w:t xml:space="preserve">-Government development or at the request of ministries, ministerial-level agencies, Government-attached agencies, provinces, and </w:t>
      </w:r>
      <w:r w:rsidRPr="008C7544">
        <w:rPr>
          <w:rFonts w:asciiTheme="majorHAnsi" w:hAnsiTheme="majorHAnsi" w:cstheme="majorHAnsi"/>
          <w:sz w:val="24"/>
          <w:szCs w:val="24"/>
          <w:lang w:val="en-US"/>
        </w:rPr>
        <w:t xml:space="preserve">province-level </w:t>
      </w:r>
      <w:r w:rsidRPr="008C7544">
        <w:rPr>
          <w:rFonts w:asciiTheme="majorHAnsi" w:hAnsiTheme="majorHAnsi" w:cstheme="majorHAnsi"/>
          <w:sz w:val="24"/>
          <w:szCs w:val="24"/>
        </w:rPr>
        <w:t xml:space="preserve">cities; </w:t>
      </w:r>
      <w:r w:rsidRPr="008C7544">
        <w:rPr>
          <w:rFonts w:asciiTheme="majorHAnsi" w:hAnsiTheme="majorHAnsi" w:cstheme="majorHAnsi"/>
          <w:sz w:val="24"/>
          <w:szCs w:val="24"/>
          <w:lang w:val="en-US"/>
        </w:rPr>
        <w:t>G</w:t>
      </w:r>
      <w:r w:rsidRPr="008C7544">
        <w:rPr>
          <w:rFonts w:asciiTheme="majorHAnsi" w:hAnsiTheme="majorHAnsi" w:cstheme="majorHAnsi"/>
          <w:sz w:val="24"/>
          <w:szCs w:val="24"/>
        </w:rPr>
        <w:t>uarantee legal validity</w:t>
      </w:r>
      <w:r w:rsidRPr="008C7544">
        <w:rPr>
          <w:rFonts w:asciiTheme="majorHAnsi" w:hAnsiTheme="majorHAnsi" w:cstheme="majorHAnsi"/>
          <w:sz w:val="24"/>
          <w:szCs w:val="24"/>
          <w:lang w:val="en-US"/>
        </w:rPr>
        <w:t xml:space="preserve"> for data</w:t>
      </w:r>
      <w:r w:rsidRPr="008C7544">
        <w:rPr>
          <w:rFonts w:asciiTheme="majorHAnsi" w:hAnsiTheme="majorHAnsi" w:cstheme="majorHAnsi"/>
          <w:sz w:val="24"/>
          <w:szCs w:val="24"/>
        </w:rPr>
        <w:t xml:space="preserve"> equivalent to paper documents containing information provided by competent authorities; </w:t>
      </w:r>
      <w:r w:rsidRPr="008C7544">
        <w:rPr>
          <w:rFonts w:asciiTheme="majorHAnsi" w:hAnsiTheme="majorHAnsi" w:cstheme="majorHAnsi"/>
          <w:sz w:val="24"/>
          <w:szCs w:val="24"/>
          <w:lang w:val="en-US"/>
        </w:rPr>
        <w:t>Fit</w:t>
      </w:r>
      <w:r w:rsidRPr="008C7544">
        <w:rPr>
          <w:rFonts w:asciiTheme="majorHAnsi" w:hAnsiTheme="majorHAnsi" w:cstheme="majorHAnsi"/>
          <w:sz w:val="24"/>
          <w:szCs w:val="24"/>
        </w:rPr>
        <w:t xml:space="preserve"> the Vietnamese E-Government Architectural Framework</w:t>
      </w:r>
      <w:r w:rsidR="00841DC9" w:rsidRPr="008C7544">
        <w:rPr>
          <w:rFonts w:asciiTheme="majorHAnsi" w:hAnsiTheme="majorHAnsi" w:cstheme="majorHAnsi"/>
          <w:sz w:val="24"/>
          <w:szCs w:val="24"/>
        </w:rPr>
        <w:t xml:space="preserve"> </w:t>
      </w:r>
      <w:r w:rsidR="00841DC9" w:rsidRPr="008C7544">
        <w:rPr>
          <w:rStyle w:val="FootnoteReference"/>
          <w:rFonts w:asciiTheme="majorHAnsi" w:hAnsiTheme="majorHAnsi" w:cstheme="majorHAnsi"/>
          <w:sz w:val="24"/>
          <w:szCs w:val="24"/>
          <w:lang w:val="en-US"/>
        </w:rPr>
        <w:footnoteReference w:id="24"/>
      </w:r>
      <w:r w:rsidR="005F16EE" w:rsidRPr="008C7544">
        <w:rPr>
          <w:rFonts w:asciiTheme="majorHAnsi" w:hAnsiTheme="majorHAnsi" w:cstheme="majorHAnsi"/>
          <w:sz w:val="24"/>
          <w:szCs w:val="24"/>
        </w:rPr>
        <w:t>.</w:t>
      </w:r>
    </w:p>
    <w:p w14:paraId="2EB879EF" w14:textId="5390C087" w:rsidR="00ED43E2" w:rsidRPr="008C7544" w:rsidRDefault="005F162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lang w:val="en-US"/>
        </w:rPr>
        <w:t>The digital management tool must have basic functions such as managing comprehensively the national database on control of assets and income; Supporting agencies to provide declarative data and update information; Supporting government to find, access, and exploit; Supporting to receive connection and exploit request. Besides, the application of information technology in this activity needs to ensure interoperability requirements; Synchronization of data among databases of ministries, branches, and localities.</w:t>
      </w:r>
    </w:p>
    <w:p w14:paraId="279B9E2C" w14:textId="3394D84B" w:rsidR="009D1528" w:rsidRPr="008C7544" w:rsidRDefault="005F1620" w:rsidP="00285914">
      <w:pPr>
        <w:spacing w:before="80" w:after="80" w:line="240" w:lineRule="auto"/>
        <w:ind w:firstLine="567"/>
        <w:jc w:val="both"/>
        <w:rPr>
          <w:rFonts w:asciiTheme="majorHAnsi" w:hAnsiTheme="majorHAnsi" w:cstheme="majorHAnsi"/>
          <w:b/>
          <w:i/>
          <w:sz w:val="24"/>
          <w:szCs w:val="24"/>
        </w:rPr>
      </w:pPr>
      <w:r w:rsidRPr="008C7544">
        <w:rPr>
          <w:rFonts w:asciiTheme="majorHAnsi" w:hAnsiTheme="majorHAnsi" w:cstheme="majorHAnsi"/>
          <w:b/>
          <w:i/>
          <w:sz w:val="24"/>
          <w:szCs w:val="24"/>
          <w:lang w:val="en-US"/>
        </w:rPr>
        <w:t>Third, the requirements in term of the administration</w:t>
      </w:r>
      <w:r w:rsidR="00107C19" w:rsidRPr="008C7544">
        <w:rPr>
          <w:rStyle w:val="FootnoteReference"/>
          <w:rFonts w:asciiTheme="majorHAnsi" w:hAnsiTheme="majorHAnsi" w:cstheme="majorHAnsi"/>
          <w:b/>
          <w:i/>
          <w:sz w:val="24"/>
          <w:szCs w:val="24"/>
          <w:lang w:val="en-US"/>
        </w:rPr>
        <w:footnoteReference w:id="25"/>
      </w:r>
    </w:p>
    <w:p w14:paraId="4CDDFF75" w14:textId="413150CD" w:rsidR="009D1528" w:rsidRPr="008C7544" w:rsidRDefault="005F162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lastRenderedPageBreak/>
        <w:t>The application of information technology in the management of the national database on the asset and income control must ensure management decentralization according to the responsibilities of government agencies</w:t>
      </w:r>
      <w:r w:rsidR="00107C19" w:rsidRPr="008C7544">
        <w:rPr>
          <w:rFonts w:asciiTheme="majorHAnsi" w:hAnsiTheme="majorHAnsi" w:cstheme="majorHAnsi"/>
          <w:sz w:val="24"/>
          <w:szCs w:val="24"/>
          <w:lang w:val="en-US"/>
        </w:rPr>
        <w:t>:</w:t>
      </w:r>
      <w:r w:rsidRPr="008C7544">
        <w:rPr>
          <w:rFonts w:asciiTheme="majorHAnsi" w:hAnsiTheme="majorHAnsi" w:cstheme="majorHAnsi"/>
          <w:sz w:val="24"/>
          <w:szCs w:val="24"/>
          <w:lang w:val="en-US"/>
        </w:rPr>
        <w:t xml:space="preserve"> History of exploiting, using data such as time, data request form, data provision; Identification of the agency requesting the data; Content required; The status of the request; Shared data content (if necessary); Other necessary information as a basis for comparison and solving problems when using data; The storage time that information must be stored on the system as a basis for comparison, solving problems about data usage after exploitatio</w:t>
      </w:r>
      <w:r w:rsidR="000A2D98" w:rsidRPr="008C7544">
        <w:rPr>
          <w:rFonts w:asciiTheme="majorHAnsi" w:hAnsiTheme="majorHAnsi" w:cstheme="majorHAnsi"/>
          <w:sz w:val="24"/>
          <w:szCs w:val="24"/>
          <w:lang w:val="en-US"/>
        </w:rPr>
        <w:t>n</w:t>
      </w:r>
      <w:r w:rsidR="009D1528" w:rsidRPr="008C7544">
        <w:rPr>
          <w:rFonts w:asciiTheme="majorHAnsi" w:hAnsiTheme="majorHAnsi" w:cstheme="majorHAnsi"/>
          <w:sz w:val="24"/>
          <w:szCs w:val="24"/>
        </w:rPr>
        <w:t>.</w:t>
      </w:r>
      <w:r w:rsidR="00696D17" w:rsidRPr="008C7544">
        <w:rPr>
          <w:rFonts w:asciiTheme="majorHAnsi" w:hAnsiTheme="majorHAnsi" w:cstheme="majorHAnsi"/>
          <w:sz w:val="24"/>
          <w:szCs w:val="24"/>
        </w:rPr>
        <w:t xml:space="preserve"> </w:t>
      </w:r>
      <w:r w:rsidR="00107C19" w:rsidRPr="008C7544">
        <w:rPr>
          <w:rFonts w:asciiTheme="majorHAnsi" w:hAnsiTheme="majorHAnsi" w:cstheme="majorHAnsi"/>
          <w:sz w:val="24"/>
          <w:szCs w:val="24"/>
          <w:lang w:val="en-US"/>
        </w:rPr>
        <w:t>(</w:t>
      </w:r>
      <w:r w:rsidR="00107C19" w:rsidRPr="008C7544">
        <w:rPr>
          <w:rFonts w:asciiTheme="majorHAnsi" w:eastAsia="Times New Roman" w:hAnsiTheme="majorHAnsi" w:cstheme="majorHAnsi"/>
          <w:sz w:val="24"/>
          <w:szCs w:val="24"/>
          <w:lang w:eastAsia="vi-VN"/>
        </w:rPr>
        <w:t>Decree No. 47/2020/ND-CP</w:t>
      </w:r>
      <w:r w:rsidR="00107C19" w:rsidRPr="008C7544">
        <w:rPr>
          <w:rFonts w:asciiTheme="majorHAnsi" w:eastAsia="Times New Roman" w:hAnsiTheme="majorHAnsi" w:cstheme="majorHAnsi"/>
          <w:sz w:val="24"/>
          <w:szCs w:val="24"/>
          <w:lang w:val="en-US" w:eastAsia="vi-VN"/>
        </w:rPr>
        <w:t>)</w:t>
      </w:r>
    </w:p>
    <w:p w14:paraId="25FD4015" w14:textId="24732222" w:rsidR="00696D17" w:rsidRPr="008C7544" w:rsidRDefault="005F162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lang w:val="en-US"/>
        </w:rPr>
        <w:t>The provider has the right to terminate the connection and sharing of data over the network to the data-requested agency when the purpose of registration is not appropriate; The registration request is not following the law; The connection cannot be restored due to malfunction or objective conditions that make the data provider cannot maintain data sharing services; Connection, sharing is not safety; etc.</w:t>
      </w:r>
      <w:r w:rsidR="00107C19" w:rsidRPr="008C7544">
        <w:rPr>
          <w:rFonts w:asciiTheme="majorHAnsi" w:hAnsiTheme="majorHAnsi" w:cstheme="majorHAnsi"/>
          <w:sz w:val="24"/>
          <w:szCs w:val="24"/>
          <w:lang w:val="en-US"/>
        </w:rPr>
        <w:t xml:space="preserve"> </w:t>
      </w:r>
    </w:p>
    <w:p w14:paraId="00FF1CBA" w14:textId="2C395F52" w:rsidR="00932CD8" w:rsidRPr="008C7544" w:rsidRDefault="005F1620" w:rsidP="00107C19">
      <w:pPr>
        <w:spacing w:before="80" w:after="80" w:line="240" w:lineRule="auto"/>
        <w:ind w:firstLine="567"/>
        <w:jc w:val="both"/>
        <w:rPr>
          <w:rFonts w:asciiTheme="majorHAnsi" w:hAnsiTheme="majorHAnsi" w:cstheme="majorHAnsi"/>
          <w:sz w:val="24"/>
          <w:szCs w:val="24"/>
          <w:lang w:val="en-US"/>
        </w:rPr>
      </w:pPr>
      <w:r w:rsidRPr="008C7544">
        <w:rPr>
          <w:rFonts w:asciiTheme="majorHAnsi" w:eastAsia="Times New Roman" w:hAnsiTheme="majorHAnsi" w:cstheme="majorHAnsi"/>
          <w:sz w:val="24"/>
          <w:szCs w:val="24"/>
          <w:lang w:eastAsia="vi-VN"/>
        </w:rPr>
        <w:t>The selected data sharing is done through two forms</w:t>
      </w:r>
      <w:r w:rsidRPr="008C7544">
        <w:rPr>
          <w:rFonts w:asciiTheme="majorHAnsi" w:eastAsia="Times New Roman" w:hAnsiTheme="majorHAnsi" w:cstheme="majorHAnsi"/>
          <w:sz w:val="24"/>
          <w:szCs w:val="24"/>
          <w:lang w:val="en-US" w:eastAsia="vi-VN"/>
        </w:rPr>
        <w:t>:</w:t>
      </w:r>
      <w:r w:rsidRPr="008C7544">
        <w:rPr>
          <w:rFonts w:asciiTheme="majorHAnsi" w:eastAsia="Times New Roman" w:hAnsiTheme="majorHAnsi" w:cstheme="majorHAnsi"/>
          <w:sz w:val="24"/>
          <w:szCs w:val="24"/>
          <w:lang w:eastAsia="vi-VN"/>
        </w:rPr>
        <w:t xml:space="preserve"> default sharing and sharing on-demand, meeting all actual data-sharing cases</w:t>
      </w:r>
      <w:r w:rsidR="00107C19" w:rsidRPr="008C7544">
        <w:rPr>
          <w:rFonts w:asciiTheme="majorHAnsi" w:eastAsia="Times New Roman" w:hAnsiTheme="majorHAnsi" w:cstheme="majorHAnsi"/>
          <w:sz w:val="24"/>
          <w:szCs w:val="24"/>
          <w:lang w:val="en-US" w:eastAsia="vi-VN"/>
        </w:rPr>
        <w:t xml:space="preserve"> </w:t>
      </w:r>
      <w:r w:rsidR="00107C19" w:rsidRPr="008C7544">
        <w:rPr>
          <w:rFonts w:asciiTheme="majorHAnsi" w:hAnsiTheme="majorHAnsi" w:cstheme="majorHAnsi"/>
          <w:sz w:val="24"/>
          <w:szCs w:val="24"/>
          <w:lang w:val="en-US"/>
        </w:rPr>
        <w:t>(</w:t>
      </w:r>
      <w:r w:rsidR="00107C19" w:rsidRPr="008C7544">
        <w:rPr>
          <w:rFonts w:asciiTheme="majorHAnsi" w:eastAsia="Times New Roman" w:hAnsiTheme="majorHAnsi" w:cstheme="majorHAnsi"/>
          <w:sz w:val="24"/>
          <w:szCs w:val="24"/>
          <w:lang w:eastAsia="vi-VN"/>
        </w:rPr>
        <w:t>Decree No. 47/2020/ND-CP</w:t>
      </w:r>
      <w:r w:rsidR="00107C19" w:rsidRPr="008C7544">
        <w:rPr>
          <w:rFonts w:asciiTheme="majorHAnsi" w:eastAsia="Times New Roman" w:hAnsiTheme="majorHAnsi" w:cstheme="majorHAnsi"/>
          <w:sz w:val="24"/>
          <w:szCs w:val="24"/>
          <w:lang w:val="en-US" w:eastAsia="vi-VN"/>
        </w:rPr>
        <w:t>)</w:t>
      </w:r>
      <w:r w:rsidRPr="008C7544">
        <w:rPr>
          <w:rFonts w:asciiTheme="majorHAnsi" w:eastAsia="Times New Roman" w:hAnsiTheme="majorHAnsi" w:cstheme="majorHAnsi"/>
          <w:sz w:val="24"/>
          <w:szCs w:val="24"/>
          <w:lang w:eastAsia="vi-VN"/>
        </w:rPr>
        <w:t xml:space="preserve">. Subjects that request data extraction must use a connection account with a form of identification and authentication suitable for agencies or organizations according to law provisions, except for </w:t>
      </w:r>
      <w:r w:rsidRPr="008C7544">
        <w:rPr>
          <w:rFonts w:asciiTheme="majorHAnsi" w:eastAsia="Times New Roman" w:hAnsiTheme="majorHAnsi" w:cstheme="majorHAnsi"/>
          <w:sz w:val="24"/>
          <w:szCs w:val="24"/>
          <w:lang w:val="en-US" w:eastAsia="vi-VN"/>
        </w:rPr>
        <w:t>the case</w:t>
      </w:r>
      <w:r w:rsidRPr="008C7544">
        <w:rPr>
          <w:rFonts w:asciiTheme="majorHAnsi" w:eastAsia="Times New Roman" w:hAnsiTheme="majorHAnsi" w:cstheme="majorHAnsi"/>
          <w:sz w:val="24"/>
          <w:szCs w:val="24"/>
          <w:lang w:eastAsia="vi-VN"/>
        </w:rPr>
        <w:t xml:space="preserve"> does not require authentication of data </w:t>
      </w:r>
      <w:r w:rsidRPr="008C7544">
        <w:rPr>
          <w:rFonts w:asciiTheme="majorHAnsi" w:eastAsia="Times New Roman" w:hAnsiTheme="majorHAnsi" w:cstheme="majorHAnsi"/>
          <w:sz w:val="24"/>
          <w:szCs w:val="24"/>
          <w:lang w:val="en-US" w:eastAsia="vi-VN"/>
        </w:rPr>
        <w:t>extraction</w:t>
      </w:r>
      <w:r w:rsidRPr="008C7544">
        <w:rPr>
          <w:rFonts w:asciiTheme="majorHAnsi" w:eastAsia="Times New Roman" w:hAnsiTheme="majorHAnsi" w:cstheme="majorHAnsi"/>
          <w:sz w:val="24"/>
          <w:szCs w:val="24"/>
          <w:lang w:eastAsia="vi-VN"/>
        </w:rPr>
        <w:t xml:space="preserve"> agency (shown in the regulations on exploitation and use of shared data). Also, </w:t>
      </w:r>
      <w:r w:rsidRPr="008C7544">
        <w:rPr>
          <w:rFonts w:asciiTheme="majorHAnsi" w:eastAsia="Times New Roman" w:hAnsiTheme="majorHAnsi" w:cstheme="majorHAnsi"/>
          <w:sz w:val="24"/>
          <w:szCs w:val="24"/>
          <w:lang w:val="en-US" w:eastAsia="vi-VN"/>
        </w:rPr>
        <w:t>it is necessary to</w:t>
      </w:r>
      <w:r w:rsidRPr="008C7544">
        <w:rPr>
          <w:rFonts w:asciiTheme="majorHAnsi" w:eastAsia="Times New Roman" w:hAnsiTheme="majorHAnsi" w:cstheme="majorHAnsi"/>
          <w:sz w:val="24"/>
          <w:szCs w:val="24"/>
          <w:lang w:eastAsia="vi-VN"/>
        </w:rPr>
        <w:t xml:space="preserve"> appoint and publicize information about the </w:t>
      </w:r>
      <w:r w:rsidRPr="008C7544">
        <w:rPr>
          <w:rFonts w:asciiTheme="majorHAnsi" w:eastAsia="Times New Roman" w:hAnsiTheme="majorHAnsi" w:cstheme="majorHAnsi"/>
          <w:sz w:val="24"/>
          <w:szCs w:val="24"/>
          <w:lang w:val="en-US" w:eastAsia="vi-VN"/>
        </w:rPr>
        <w:t>agency</w:t>
      </w:r>
      <w:r w:rsidRPr="008C7544">
        <w:rPr>
          <w:rFonts w:asciiTheme="majorHAnsi" w:eastAsia="Times New Roman" w:hAnsiTheme="majorHAnsi" w:cstheme="majorHAnsi"/>
          <w:sz w:val="24"/>
          <w:szCs w:val="24"/>
          <w:lang w:eastAsia="vi-VN"/>
        </w:rPr>
        <w:t xml:space="preserve"> in charge of connecting and sharing national data on asset and income control at all management</w:t>
      </w:r>
      <w:r w:rsidRPr="008C7544">
        <w:rPr>
          <w:rFonts w:asciiTheme="majorHAnsi" w:eastAsia="Times New Roman" w:hAnsiTheme="majorHAnsi" w:cstheme="majorHAnsi"/>
          <w:sz w:val="24"/>
          <w:szCs w:val="24"/>
          <w:lang w:val="en-US" w:eastAsia="vi-VN"/>
        </w:rPr>
        <w:t xml:space="preserve"> levels</w:t>
      </w:r>
      <w:r w:rsidR="00841DC9" w:rsidRPr="008C7544">
        <w:rPr>
          <w:rFonts w:asciiTheme="majorHAnsi" w:hAnsiTheme="majorHAnsi" w:cstheme="majorHAnsi"/>
          <w:sz w:val="24"/>
          <w:szCs w:val="24"/>
        </w:rPr>
        <w:t xml:space="preserve"> </w:t>
      </w:r>
      <w:r w:rsidR="00E46C3F" w:rsidRPr="008C7544">
        <w:rPr>
          <w:rFonts w:asciiTheme="majorHAnsi" w:hAnsiTheme="majorHAnsi" w:cstheme="majorHAnsi"/>
          <w:sz w:val="24"/>
          <w:szCs w:val="24"/>
        </w:rPr>
        <w:t>.</w:t>
      </w:r>
    </w:p>
    <w:p w14:paraId="513D77F9" w14:textId="0EFDCE48" w:rsidR="00932CD8" w:rsidRPr="008C7544" w:rsidRDefault="005F1620" w:rsidP="00285914">
      <w:pPr>
        <w:spacing w:before="80" w:after="80" w:line="240" w:lineRule="auto"/>
        <w:ind w:firstLine="567"/>
        <w:rPr>
          <w:rFonts w:asciiTheme="majorHAnsi" w:hAnsiTheme="majorHAnsi" w:cstheme="majorHAnsi"/>
          <w:b/>
          <w:i/>
          <w:sz w:val="24"/>
          <w:szCs w:val="24"/>
        </w:rPr>
      </w:pPr>
      <w:r w:rsidRPr="008C7544">
        <w:rPr>
          <w:rFonts w:asciiTheme="majorHAnsi" w:hAnsiTheme="majorHAnsi" w:cstheme="majorHAnsi"/>
          <w:b/>
          <w:i/>
          <w:sz w:val="24"/>
          <w:szCs w:val="24"/>
          <w:lang w:val="en-US"/>
        </w:rPr>
        <w:t>Fourth, other requirements</w:t>
      </w:r>
    </w:p>
    <w:p w14:paraId="7EE1C9D1" w14:textId="3D97F97A" w:rsidR="00841DC9" w:rsidRPr="008C7544" w:rsidRDefault="005F162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rPr>
        <w:t xml:space="preserve">Application of information technology in building and managing the national database on control of assets and income </w:t>
      </w:r>
      <w:r w:rsidRPr="008C7544">
        <w:rPr>
          <w:rFonts w:asciiTheme="majorHAnsi" w:hAnsiTheme="majorHAnsi" w:cstheme="majorHAnsi"/>
          <w:sz w:val="24"/>
          <w:szCs w:val="24"/>
          <w:lang w:val="en-US"/>
        </w:rPr>
        <w:t xml:space="preserve">of </w:t>
      </w:r>
      <w:r w:rsidRPr="008C7544">
        <w:rPr>
          <w:rFonts w:asciiTheme="majorHAnsi" w:hAnsiTheme="majorHAnsi" w:cstheme="majorHAnsi"/>
          <w:sz w:val="24"/>
          <w:szCs w:val="24"/>
        </w:rPr>
        <w:t xml:space="preserve">persons with positions and powers must </w:t>
      </w:r>
      <w:r w:rsidRPr="008C7544">
        <w:rPr>
          <w:rFonts w:asciiTheme="majorHAnsi" w:hAnsiTheme="majorHAnsi" w:cstheme="majorHAnsi"/>
          <w:sz w:val="24"/>
          <w:szCs w:val="24"/>
          <w:lang w:val="en-US"/>
        </w:rPr>
        <w:t>take full advantage</w:t>
      </w:r>
      <w:r w:rsidRPr="008C7544">
        <w:rPr>
          <w:rFonts w:asciiTheme="majorHAnsi" w:hAnsiTheme="majorHAnsi" w:cstheme="majorHAnsi"/>
          <w:sz w:val="24"/>
          <w:szCs w:val="24"/>
        </w:rPr>
        <w:t xml:space="preserve"> of local quality human resources that </w:t>
      </w:r>
      <w:r w:rsidRPr="008C7544">
        <w:rPr>
          <w:rFonts w:asciiTheme="majorHAnsi" w:hAnsiTheme="majorHAnsi" w:cstheme="majorHAnsi"/>
          <w:sz w:val="24"/>
          <w:szCs w:val="24"/>
          <w:lang w:val="en-US"/>
        </w:rPr>
        <w:t>manage</w:t>
      </w:r>
      <w:r w:rsidRPr="008C7544">
        <w:rPr>
          <w:rFonts w:asciiTheme="majorHAnsi" w:hAnsiTheme="majorHAnsi" w:cstheme="majorHAnsi"/>
          <w:sz w:val="24"/>
          <w:szCs w:val="24"/>
        </w:rPr>
        <w:t xml:space="preserve"> and operate information systems and other sources following the law. Funding for data connection and sharing must be estimated in the cost for the management, operation, and maintenance of information systems and databases and be balanced </w:t>
      </w:r>
      <w:r w:rsidRPr="008C7544">
        <w:rPr>
          <w:rFonts w:asciiTheme="majorHAnsi" w:hAnsiTheme="majorHAnsi" w:cstheme="majorHAnsi"/>
          <w:sz w:val="24"/>
          <w:szCs w:val="24"/>
          <w:lang w:val="en-US"/>
        </w:rPr>
        <w:t>with</w:t>
      </w:r>
      <w:r w:rsidRPr="008C7544">
        <w:rPr>
          <w:rFonts w:asciiTheme="majorHAnsi" w:hAnsiTheme="majorHAnsi" w:cstheme="majorHAnsi"/>
          <w:sz w:val="24"/>
          <w:szCs w:val="24"/>
        </w:rPr>
        <w:t xml:space="preserve"> the regular </w:t>
      </w:r>
      <w:r w:rsidRPr="008C7544">
        <w:rPr>
          <w:rFonts w:asciiTheme="majorHAnsi" w:hAnsiTheme="majorHAnsi" w:cstheme="majorHAnsi"/>
          <w:sz w:val="24"/>
          <w:szCs w:val="24"/>
          <w:lang w:val="en-US"/>
        </w:rPr>
        <w:t>amount</w:t>
      </w:r>
      <w:r w:rsidRPr="008C7544">
        <w:rPr>
          <w:rFonts w:asciiTheme="majorHAnsi" w:hAnsiTheme="majorHAnsi" w:cstheme="majorHAnsi"/>
          <w:sz w:val="24"/>
          <w:szCs w:val="24"/>
        </w:rPr>
        <w:t xml:space="preserve"> of the </w:t>
      </w:r>
      <w:r w:rsidRPr="008C7544">
        <w:rPr>
          <w:rFonts w:asciiTheme="majorHAnsi" w:hAnsiTheme="majorHAnsi" w:cstheme="majorHAnsi"/>
          <w:sz w:val="24"/>
          <w:szCs w:val="24"/>
          <w:lang w:val="en-US"/>
        </w:rPr>
        <w:t>government</w:t>
      </w:r>
      <w:r w:rsidRPr="008C7544">
        <w:rPr>
          <w:rFonts w:asciiTheme="majorHAnsi" w:hAnsiTheme="majorHAnsi" w:cstheme="majorHAnsi"/>
          <w:sz w:val="24"/>
          <w:szCs w:val="24"/>
        </w:rPr>
        <w:t xml:space="preserve"> budget (funding for irregular tasks, not implementing autonomy).</w:t>
      </w:r>
    </w:p>
    <w:p w14:paraId="4D6323AA" w14:textId="61971FEF" w:rsidR="002B0DAA" w:rsidRPr="008C7544" w:rsidRDefault="005F1620"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4. Expectations for the future</w:t>
      </w:r>
    </w:p>
    <w:p w14:paraId="6F5C1F20" w14:textId="569FD656" w:rsidR="002B0DAA" w:rsidRPr="008C7544" w:rsidRDefault="005F1620" w:rsidP="00285914">
      <w:pPr>
        <w:spacing w:before="80" w:after="80" w:line="240" w:lineRule="auto"/>
        <w:ind w:firstLine="567"/>
        <w:jc w:val="both"/>
        <w:rPr>
          <w:rFonts w:asciiTheme="majorHAnsi" w:hAnsiTheme="majorHAnsi" w:cstheme="majorHAnsi"/>
          <w:i/>
          <w:sz w:val="24"/>
          <w:szCs w:val="24"/>
          <w:lang w:val="en-US"/>
        </w:rPr>
      </w:pPr>
      <w:r w:rsidRPr="008C7544">
        <w:rPr>
          <w:rFonts w:asciiTheme="majorHAnsi" w:hAnsiTheme="majorHAnsi" w:cstheme="majorHAnsi"/>
          <w:i/>
          <w:sz w:val="24"/>
          <w:szCs w:val="24"/>
          <w:lang w:val="en-US"/>
        </w:rPr>
        <w:t>- Expectations for developing and completing legal mechanism</w:t>
      </w:r>
    </w:p>
    <w:p w14:paraId="3C22FDD2" w14:textId="79AA19A5" w:rsidR="002B0DAA" w:rsidRPr="008C7544" w:rsidRDefault="005F162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After the Government has passed a Decree on controlling assets and incomes of persons with positions and powers, it is necessary to continue to research and issue other legal documents on management, operation and declaration regulations of the national database on control of assets and income of persons with positions and powers; Regulations aimed at enhancing the legality of electronic storage; Develop specific regulations on the form of data update, data update plan, a set of criteria for the completion of the creating and managing task of the national database on control of asset and income; Decree on the protection of personal information; Decree on the implementation of administrative procedures in the electronic environment; Alternative Decree on clerical work; Revise laws on electronic transactions and law on archives; Develop regulations on coordination between the Government Inspector and other property control agencies, other agencies specified by law in the extraction and use of national data on the control of assets and income of people with positions and powers.</w:t>
      </w:r>
    </w:p>
    <w:p w14:paraId="25702A0C" w14:textId="69EB3B34" w:rsidR="002B0DAA" w:rsidRPr="008C7544" w:rsidRDefault="005F1620" w:rsidP="00285914">
      <w:pPr>
        <w:spacing w:before="80" w:after="80" w:line="240" w:lineRule="auto"/>
        <w:ind w:firstLine="567"/>
        <w:jc w:val="both"/>
        <w:rPr>
          <w:rFonts w:asciiTheme="majorHAnsi" w:hAnsiTheme="majorHAnsi" w:cstheme="majorHAnsi"/>
          <w:i/>
          <w:sz w:val="24"/>
          <w:szCs w:val="24"/>
          <w:lang w:val="en-US"/>
        </w:rPr>
      </w:pPr>
      <w:r w:rsidRPr="008C7544">
        <w:rPr>
          <w:rFonts w:asciiTheme="majorHAnsi" w:hAnsiTheme="majorHAnsi" w:cstheme="majorHAnsi"/>
          <w:i/>
          <w:sz w:val="24"/>
          <w:szCs w:val="24"/>
          <w:lang w:val="en-US"/>
        </w:rPr>
        <w:t>- Expectations for the efficiency of data extraction and use in the process of state management and anti-corruption</w:t>
      </w:r>
    </w:p>
    <w:p w14:paraId="5B09D025" w14:textId="08106C5E" w:rsidR="002B0DAA" w:rsidRPr="008C7544" w:rsidRDefault="005F162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lang w:val="en-US"/>
        </w:rPr>
        <w:t xml:space="preserve">Building a national database system on controlling assets and incomes of persons with positions and powers will create a breakthrough in the work of state management and anti-corruption in Vietnam. The efficient extraction and use of data serve the inspection agencies </w:t>
      </w:r>
      <w:r w:rsidRPr="008C7544">
        <w:rPr>
          <w:rFonts w:asciiTheme="majorHAnsi" w:hAnsiTheme="majorHAnsi" w:cstheme="majorHAnsi"/>
          <w:sz w:val="24"/>
          <w:szCs w:val="24"/>
          <w:lang w:val="en-US"/>
        </w:rPr>
        <w:lastRenderedPageBreak/>
        <w:t>to control assets and incomes of persons with positions and powers; information is used for the right purposes, as required, and safely.</w:t>
      </w:r>
    </w:p>
    <w:p w14:paraId="228307B7" w14:textId="39DF6A43" w:rsidR="002B0DAA" w:rsidRPr="008C7544" w:rsidRDefault="005F1620" w:rsidP="00285914">
      <w:pPr>
        <w:spacing w:before="80" w:after="80" w:line="240" w:lineRule="auto"/>
        <w:ind w:firstLine="567"/>
        <w:jc w:val="both"/>
        <w:rPr>
          <w:rFonts w:asciiTheme="majorHAnsi" w:hAnsiTheme="majorHAnsi" w:cstheme="majorHAnsi"/>
          <w:i/>
          <w:sz w:val="24"/>
          <w:szCs w:val="24"/>
        </w:rPr>
      </w:pPr>
      <w:r w:rsidRPr="008C7544">
        <w:rPr>
          <w:rFonts w:asciiTheme="majorHAnsi" w:hAnsiTheme="majorHAnsi" w:cstheme="majorHAnsi"/>
          <w:i/>
          <w:sz w:val="24"/>
          <w:szCs w:val="24"/>
          <w:lang w:val="en-US"/>
        </w:rPr>
        <w:t>- Expectations for increased social belief in building a developmental government and the role of the government in anti-corruption work</w:t>
      </w:r>
    </w:p>
    <w:p w14:paraId="48A7E0EF" w14:textId="2B8CBBF5" w:rsidR="002B0DAA" w:rsidRPr="008C7544" w:rsidRDefault="005F162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lang w:val="en-US"/>
        </w:rPr>
        <w:t>Application of information technology in building and managing the national database on control of assets and income of people with positions and powers helps entities in society to trust good governance, reform in a real way, believe in the leadership and coordination role of the Government, forming a campaign to re-educate the people’s spirit.</w:t>
      </w:r>
    </w:p>
    <w:p w14:paraId="5419A2AE" w14:textId="4AFC5877" w:rsidR="009047A1" w:rsidRPr="008C7544" w:rsidRDefault="005F1620" w:rsidP="00285914">
      <w:pPr>
        <w:spacing w:before="80" w:after="80" w:line="240" w:lineRule="auto"/>
        <w:ind w:firstLine="567"/>
        <w:rPr>
          <w:rFonts w:asciiTheme="majorHAnsi" w:hAnsiTheme="majorHAnsi" w:cstheme="majorHAnsi"/>
          <w:b/>
          <w:bCs/>
          <w:sz w:val="24"/>
          <w:szCs w:val="24"/>
        </w:rPr>
      </w:pPr>
      <w:r w:rsidRPr="008C7544">
        <w:rPr>
          <w:rFonts w:asciiTheme="majorHAnsi" w:hAnsiTheme="majorHAnsi" w:cstheme="majorHAnsi"/>
          <w:b/>
          <w:bCs/>
          <w:sz w:val="24"/>
          <w:szCs w:val="24"/>
          <w:lang w:val="en-US"/>
        </w:rPr>
        <w:t>5</w:t>
      </w:r>
      <w:r w:rsidRPr="008C7544">
        <w:rPr>
          <w:rFonts w:asciiTheme="majorHAnsi" w:hAnsiTheme="majorHAnsi" w:cstheme="majorHAnsi"/>
          <w:b/>
          <w:bCs/>
          <w:sz w:val="24"/>
          <w:szCs w:val="24"/>
        </w:rPr>
        <w:t xml:space="preserve">. </w:t>
      </w:r>
      <w:r w:rsidRPr="008C7544">
        <w:rPr>
          <w:rFonts w:asciiTheme="majorHAnsi" w:hAnsiTheme="majorHAnsi" w:cstheme="majorHAnsi"/>
          <w:b/>
          <w:bCs/>
          <w:sz w:val="24"/>
          <w:szCs w:val="24"/>
          <w:lang w:val="en-US"/>
        </w:rPr>
        <w:t>Some recommendations on the implementation process in the future</w:t>
      </w:r>
      <w:r w:rsidR="009047A1" w:rsidRPr="008C7544">
        <w:rPr>
          <w:rFonts w:asciiTheme="majorHAnsi" w:hAnsiTheme="majorHAnsi" w:cstheme="majorHAnsi"/>
          <w:b/>
          <w:bCs/>
          <w:sz w:val="24"/>
          <w:szCs w:val="24"/>
        </w:rPr>
        <w:t xml:space="preserve"> </w:t>
      </w:r>
    </w:p>
    <w:p w14:paraId="0E19D0DF" w14:textId="77777777" w:rsidR="005F1620" w:rsidRPr="006F3B14" w:rsidRDefault="005F1620" w:rsidP="00285914">
      <w:pPr>
        <w:spacing w:before="80" w:after="80" w:line="240" w:lineRule="auto"/>
        <w:ind w:firstLine="567"/>
        <w:jc w:val="both"/>
        <w:rPr>
          <w:rFonts w:asciiTheme="majorHAnsi" w:hAnsiTheme="majorHAnsi" w:cstheme="majorHAnsi"/>
          <w:spacing w:val="-4"/>
          <w:sz w:val="24"/>
          <w:szCs w:val="24"/>
          <w:lang w:val="en-US"/>
        </w:rPr>
      </w:pPr>
      <w:r w:rsidRPr="006F3B14">
        <w:rPr>
          <w:rFonts w:asciiTheme="majorHAnsi" w:hAnsiTheme="majorHAnsi" w:cstheme="majorHAnsi"/>
          <w:spacing w:val="-4"/>
          <w:sz w:val="24"/>
          <w:szCs w:val="24"/>
        </w:rPr>
        <w:t xml:space="preserve">Vietnam has many advantages in the process of </w:t>
      </w:r>
      <w:r w:rsidRPr="006F3B14">
        <w:rPr>
          <w:rFonts w:asciiTheme="majorHAnsi" w:hAnsiTheme="majorHAnsi" w:cstheme="majorHAnsi"/>
          <w:spacing w:val="-4"/>
          <w:sz w:val="24"/>
          <w:szCs w:val="24"/>
          <w:lang w:val="en-US"/>
        </w:rPr>
        <w:t>creating</w:t>
      </w:r>
      <w:r w:rsidRPr="006F3B14">
        <w:rPr>
          <w:rFonts w:asciiTheme="majorHAnsi" w:hAnsiTheme="majorHAnsi" w:cstheme="majorHAnsi"/>
          <w:spacing w:val="-4"/>
          <w:sz w:val="24"/>
          <w:szCs w:val="24"/>
        </w:rPr>
        <w:t xml:space="preserve"> and managing the national database on the control of assets and income of people with positions and powers in the </w:t>
      </w:r>
      <w:r w:rsidRPr="006F3B14">
        <w:rPr>
          <w:rFonts w:asciiTheme="majorHAnsi" w:hAnsiTheme="majorHAnsi" w:cstheme="majorHAnsi"/>
          <w:spacing w:val="-4"/>
          <w:sz w:val="24"/>
          <w:szCs w:val="24"/>
          <w:lang w:val="en-US"/>
        </w:rPr>
        <w:t>future</w:t>
      </w:r>
      <w:r w:rsidRPr="006F3B14">
        <w:rPr>
          <w:rFonts w:asciiTheme="majorHAnsi" w:hAnsiTheme="majorHAnsi" w:cstheme="majorHAnsi"/>
          <w:spacing w:val="-4"/>
          <w:sz w:val="24"/>
          <w:szCs w:val="24"/>
        </w:rPr>
        <w:t xml:space="preserve"> thanks to the very clear political determination</w:t>
      </w:r>
      <w:r w:rsidRPr="006F3B14">
        <w:rPr>
          <w:rFonts w:asciiTheme="majorHAnsi" w:hAnsiTheme="majorHAnsi" w:cstheme="majorHAnsi"/>
          <w:spacing w:val="-4"/>
          <w:sz w:val="24"/>
          <w:szCs w:val="24"/>
          <w:lang w:val="en-US"/>
        </w:rPr>
        <w:t xml:space="preserve"> of</w:t>
      </w:r>
      <w:r w:rsidRPr="006F3B14">
        <w:rPr>
          <w:rFonts w:asciiTheme="majorHAnsi" w:hAnsiTheme="majorHAnsi" w:cstheme="majorHAnsi"/>
          <w:spacing w:val="-4"/>
          <w:sz w:val="24"/>
          <w:szCs w:val="24"/>
        </w:rPr>
        <w:t xml:space="preserve"> government; Information technology foundation is at a good level in the world, especially information technology system, connection infrastructure, digital infrastructure; The number of information technology users</w:t>
      </w:r>
      <w:r w:rsidRPr="006F3B14">
        <w:rPr>
          <w:rFonts w:asciiTheme="majorHAnsi" w:hAnsiTheme="majorHAnsi" w:cstheme="majorHAnsi"/>
          <w:spacing w:val="-4"/>
          <w:sz w:val="24"/>
          <w:szCs w:val="24"/>
          <w:lang w:val="en-US"/>
        </w:rPr>
        <w:t>; etc.</w:t>
      </w:r>
    </w:p>
    <w:p w14:paraId="0F6EA161" w14:textId="77777777" w:rsidR="005F1620" w:rsidRPr="008C7544" w:rsidRDefault="005F162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rPr>
        <w:t>However, when performing this political task, there will be some difficulties such as the need for large public investment capital due to the synchronous infrastructure connection between the management agency, the Government Inspector, and other agencies</w:t>
      </w:r>
      <w:r w:rsidRPr="008C7544">
        <w:rPr>
          <w:rFonts w:asciiTheme="majorHAnsi" w:hAnsiTheme="majorHAnsi" w:cstheme="majorHAnsi"/>
          <w:sz w:val="24"/>
          <w:szCs w:val="24"/>
          <w:lang w:val="en-US"/>
        </w:rPr>
        <w:t xml:space="preserve"> in charge of</w:t>
      </w:r>
      <w:r w:rsidRPr="008C7544">
        <w:rPr>
          <w:rFonts w:asciiTheme="majorHAnsi" w:hAnsiTheme="majorHAnsi" w:cstheme="majorHAnsi"/>
          <w:sz w:val="24"/>
          <w:szCs w:val="24"/>
        </w:rPr>
        <w:t xml:space="preserve"> controll</w:t>
      </w:r>
      <w:r w:rsidRPr="008C7544">
        <w:rPr>
          <w:rFonts w:asciiTheme="majorHAnsi" w:hAnsiTheme="majorHAnsi" w:cstheme="majorHAnsi"/>
          <w:sz w:val="24"/>
          <w:szCs w:val="24"/>
          <w:lang w:val="en-US"/>
        </w:rPr>
        <w:t>ing</w:t>
      </w:r>
      <w:r w:rsidRPr="008C7544">
        <w:rPr>
          <w:rFonts w:asciiTheme="majorHAnsi" w:hAnsiTheme="majorHAnsi" w:cstheme="majorHAnsi"/>
          <w:sz w:val="24"/>
          <w:szCs w:val="24"/>
        </w:rPr>
        <w:t xml:space="preserve"> assets and other income belonging to the minist</w:t>
      </w:r>
      <w:r w:rsidRPr="008C7544">
        <w:rPr>
          <w:rFonts w:asciiTheme="majorHAnsi" w:hAnsiTheme="majorHAnsi" w:cstheme="majorHAnsi"/>
          <w:sz w:val="24"/>
          <w:szCs w:val="24"/>
          <w:lang w:val="en-US"/>
        </w:rPr>
        <w:t>ries</w:t>
      </w:r>
      <w:r w:rsidRPr="008C7544">
        <w:rPr>
          <w:rFonts w:asciiTheme="majorHAnsi" w:hAnsiTheme="majorHAnsi" w:cstheme="majorHAnsi"/>
          <w:sz w:val="24"/>
          <w:szCs w:val="24"/>
        </w:rPr>
        <w:t>, ministerial</w:t>
      </w:r>
      <w:r w:rsidRPr="008C7544">
        <w:rPr>
          <w:rFonts w:asciiTheme="majorHAnsi" w:hAnsiTheme="majorHAnsi" w:cstheme="majorHAnsi"/>
          <w:sz w:val="24"/>
          <w:szCs w:val="24"/>
          <w:lang w:val="en-US"/>
        </w:rPr>
        <w:t>-level,</w:t>
      </w:r>
      <w:r w:rsidRPr="008C7544">
        <w:rPr>
          <w:rFonts w:asciiTheme="majorHAnsi" w:hAnsiTheme="majorHAnsi" w:cstheme="majorHAnsi"/>
          <w:sz w:val="24"/>
          <w:szCs w:val="24"/>
        </w:rPr>
        <w:t xml:space="preserve"> and local level agencies; The research and development of a new database only focus on the goal of state management, serving internally without questioning the connection and sharing of information; The assessment of ensuring information security and safety with protection and response solutions are </w:t>
      </w:r>
      <w:r w:rsidRPr="008C7544">
        <w:rPr>
          <w:rFonts w:asciiTheme="majorHAnsi" w:hAnsiTheme="majorHAnsi" w:cstheme="majorHAnsi"/>
          <w:sz w:val="24"/>
          <w:szCs w:val="24"/>
          <w:lang w:val="en-US"/>
        </w:rPr>
        <w:t xml:space="preserve">done, </w:t>
      </w:r>
      <w:r w:rsidRPr="008C7544">
        <w:rPr>
          <w:rFonts w:asciiTheme="majorHAnsi" w:hAnsiTheme="majorHAnsi" w:cstheme="majorHAnsi"/>
          <w:sz w:val="24"/>
          <w:szCs w:val="24"/>
        </w:rPr>
        <w:t xml:space="preserve">ready to be applied and served </w:t>
      </w:r>
      <w:r w:rsidRPr="008C7544">
        <w:rPr>
          <w:rFonts w:asciiTheme="majorHAnsi" w:hAnsiTheme="majorHAnsi" w:cstheme="majorHAnsi"/>
          <w:sz w:val="24"/>
          <w:szCs w:val="24"/>
          <w:lang w:val="en-US"/>
        </w:rPr>
        <w:t>following the</w:t>
      </w:r>
      <w:r w:rsidRPr="008C7544">
        <w:rPr>
          <w:rFonts w:asciiTheme="majorHAnsi" w:hAnsiTheme="majorHAnsi" w:cstheme="majorHAnsi"/>
          <w:sz w:val="24"/>
          <w:szCs w:val="24"/>
        </w:rPr>
        <w:t xml:space="preserve"> administration of the Government and the Prime Minister; Human resources in charge of information technology are mainly </w:t>
      </w:r>
      <w:r w:rsidRPr="008C7544">
        <w:rPr>
          <w:rFonts w:asciiTheme="majorHAnsi" w:hAnsiTheme="majorHAnsi" w:cstheme="majorHAnsi"/>
          <w:sz w:val="24"/>
          <w:szCs w:val="24"/>
          <w:lang w:val="en-US"/>
        </w:rPr>
        <w:t>transferred from other sectors</w:t>
      </w:r>
      <w:r w:rsidRPr="008C7544">
        <w:rPr>
          <w:rFonts w:asciiTheme="majorHAnsi" w:hAnsiTheme="majorHAnsi" w:cstheme="majorHAnsi"/>
          <w:sz w:val="24"/>
          <w:szCs w:val="24"/>
        </w:rPr>
        <w:t xml:space="preserve">, which greatly affects the implementation of </w:t>
      </w:r>
      <w:r w:rsidRPr="008C7544">
        <w:rPr>
          <w:rFonts w:asciiTheme="majorHAnsi" w:hAnsiTheme="majorHAnsi" w:cstheme="majorHAnsi"/>
          <w:sz w:val="24"/>
          <w:szCs w:val="24"/>
          <w:lang w:val="en-US"/>
        </w:rPr>
        <w:t>government</w:t>
      </w:r>
      <w:r w:rsidRPr="008C7544">
        <w:rPr>
          <w:rFonts w:asciiTheme="majorHAnsi" w:hAnsiTheme="majorHAnsi" w:cstheme="majorHAnsi"/>
          <w:sz w:val="24"/>
          <w:szCs w:val="24"/>
        </w:rPr>
        <w:t xml:space="preserve"> management; Agree to share data according to specific requirements</w:t>
      </w:r>
      <w:r w:rsidRPr="008C7544">
        <w:rPr>
          <w:rFonts w:asciiTheme="majorHAnsi" w:hAnsiTheme="majorHAnsi" w:cstheme="majorHAnsi"/>
          <w:sz w:val="24"/>
          <w:szCs w:val="24"/>
          <w:lang w:val="en-US"/>
        </w:rPr>
        <w:t>; etc.</w:t>
      </w:r>
    </w:p>
    <w:p w14:paraId="5DFAB267" w14:textId="2231B9B7" w:rsidR="003D0E36" w:rsidRPr="008C7544" w:rsidRDefault="005F1620" w:rsidP="00285914">
      <w:pPr>
        <w:spacing w:before="80" w:after="80" w:line="240" w:lineRule="auto"/>
        <w:ind w:firstLine="567"/>
        <w:jc w:val="both"/>
        <w:rPr>
          <w:rFonts w:asciiTheme="majorHAnsi" w:eastAsia="Times New Roman" w:hAnsiTheme="majorHAnsi" w:cstheme="majorHAnsi"/>
          <w:sz w:val="24"/>
          <w:szCs w:val="24"/>
          <w:bdr w:val="none" w:sz="0" w:space="0" w:color="auto" w:frame="1"/>
          <w:lang w:eastAsia="vi-VN"/>
        </w:rPr>
      </w:pPr>
      <w:r w:rsidRPr="008C7544">
        <w:rPr>
          <w:rFonts w:asciiTheme="majorHAnsi" w:hAnsiTheme="majorHAnsi" w:cstheme="majorHAnsi"/>
          <w:sz w:val="24"/>
          <w:szCs w:val="24"/>
        </w:rPr>
        <w:t xml:space="preserve">To solve the above obstacles, in the coming time, competent entities need to implement some basic </w:t>
      </w:r>
      <w:r w:rsidRPr="008C7544">
        <w:rPr>
          <w:rFonts w:asciiTheme="majorHAnsi" w:hAnsiTheme="majorHAnsi" w:cstheme="majorHAnsi"/>
          <w:sz w:val="24"/>
          <w:szCs w:val="24"/>
          <w:lang w:val="en-US"/>
        </w:rPr>
        <w:t>recommendations</w:t>
      </w:r>
      <w:r w:rsidRPr="008C7544">
        <w:rPr>
          <w:rFonts w:asciiTheme="majorHAnsi" w:hAnsiTheme="majorHAnsi" w:cstheme="majorHAnsi"/>
          <w:sz w:val="24"/>
          <w:szCs w:val="24"/>
        </w:rPr>
        <w:t xml:space="preserve"> in </w:t>
      </w:r>
      <w:r w:rsidRPr="008C7544">
        <w:rPr>
          <w:rFonts w:asciiTheme="majorHAnsi" w:hAnsiTheme="majorHAnsi" w:cstheme="majorHAnsi"/>
          <w:sz w:val="24"/>
          <w:szCs w:val="24"/>
          <w:lang w:val="en-US"/>
        </w:rPr>
        <w:t>creating</w:t>
      </w:r>
      <w:r w:rsidRPr="008C7544">
        <w:rPr>
          <w:rFonts w:asciiTheme="majorHAnsi" w:hAnsiTheme="majorHAnsi" w:cstheme="majorHAnsi"/>
          <w:sz w:val="24"/>
          <w:szCs w:val="24"/>
        </w:rPr>
        <w:t xml:space="preserve"> and managing a national database on control of assets and income of people with positions and powers</w:t>
      </w:r>
      <w:r w:rsidRPr="008C7544">
        <w:rPr>
          <w:rFonts w:asciiTheme="majorHAnsi" w:hAnsiTheme="majorHAnsi" w:cstheme="majorHAnsi"/>
          <w:sz w:val="24"/>
          <w:szCs w:val="24"/>
          <w:lang w:val="en-US"/>
        </w:rPr>
        <w:t xml:space="preserve"> as follow</w:t>
      </w:r>
      <w:r w:rsidRPr="008C7544">
        <w:rPr>
          <w:rFonts w:asciiTheme="majorHAnsi" w:hAnsiTheme="majorHAnsi" w:cstheme="majorHAnsi"/>
          <w:sz w:val="24"/>
          <w:szCs w:val="24"/>
        </w:rPr>
        <w:t>:</w:t>
      </w:r>
    </w:p>
    <w:p w14:paraId="30A6A2A0" w14:textId="4DDABC0D" w:rsidR="000A2D98" w:rsidRPr="008C7544" w:rsidRDefault="000A2D98"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i/>
          <w:sz w:val="24"/>
          <w:szCs w:val="24"/>
        </w:rPr>
        <w:t xml:space="preserve">- </w:t>
      </w:r>
      <w:r w:rsidRPr="008C7544">
        <w:rPr>
          <w:rFonts w:asciiTheme="majorHAnsi" w:hAnsiTheme="majorHAnsi" w:cstheme="majorHAnsi"/>
          <w:i/>
          <w:sz w:val="24"/>
          <w:szCs w:val="24"/>
          <w:lang w:val="en-US"/>
        </w:rPr>
        <w:t>First</w:t>
      </w:r>
      <w:r w:rsidRPr="008C7544">
        <w:rPr>
          <w:rFonts w:asciiTheme="majorHAnsi" w:hAnsiTheme="majorHAnsi" w:cstheme="majorHAnsi"/>
          <w:sz w:val="24"/>
          <w:szCs w:val="24"/>
        </w:rPr>
        <w:t xml:space="preserve">, Enhance the leadership and </w:t>
      </w:r>
      <w:r w:rsidRPr="008C7544">
        <w:rPr>
          <w:rFonts w:asciiTheme="majorHAnsi" w:hAnsiTheme="majorHAnsi" w:cstheme="majorHAnsi"/>
          <w:sz w:val="24"/>
          <w:szCs w:val="24"/>
          <w:lang w:val="en-US"/>
        </w:rPr>
        <w:t>command</w:t>
      </w:r>
      <w:r w:rsidRPr="008C7544">
        <w:rPr>
          <w:rFonts w:asciiTheme="majorHAnsi" w:hAnsiTheme="majorHAnsi" w:cstheme="majorHAnsi"/>
          <w:sz w:val="24"/>
          <w:szCs w:val="24"/>
        </w:rPr>
        <w:t xml:space="preserve"> of the Government over income</w:t>
      </w:r>
      <w:r w:rsidRPr="008C7544">
        <w:rPr>
          <w:rFonts w:asciiTheme="majorHAnsi" w:hAnsiTheme="majorHAnsi" w:cstheme="majorHAnsi"/>
          <w:sz w:val="24"/>
          <w:szCs w:val="24"/>
          <w:lang w:val="en-US"/>
        </w:rPr>
        <w:t>,</w:t>
      </w:r>
      <w:r w:rsidRPr="008C7544">
        <w:rPr>
          <w:rFonts w:asciiTheme="majorHAnsi" w:hAnsiTheme="majorHAnsi" w:cstheme="majorHAnsi"/>
          <w:sz w:val="24"/>
          <w:szCs w:val="24"/>
        </w:rPr>
        <w:t xml:space="preserve"> asset control agencies, especially the leading role in </w:t>
      </w:r>
      <w:r w:rsidRPr="008C7544">
        <w:rPr>
          <w:rFonts w:asciiTheme="majorHAnsi" w:hAnsiTheme="majorHAnsi" w:cstheme="majorHAnsi"/>
          <w:sz w:val="24"/>
          <w:szCs w:val="24"/>
          <w:lang w:val="en-US"/>
        </w:rPr>
        <w:t>creating</w:t>
      </w:r>
      <w:r w:rsidRPr="008C7544">
        <w:rPr>
          <w:rFonts w:asciiTheme="majorHAnsi" w:hAnsiTheme="majorHAnsi" w:cstheme="majorHAnsi"/>
          <w:sz w:val="24"/>
          <w:szCs w:val="24"/>
        </w:rPr>
        <w:t xml:space="preserve"> and managing national databases of assets and incomes</w:t>
      </w:r>
      <w:r w:rsidRPr="008C7544">
        <w:rPr>
          <w:rFonts w:asciiTheme="majorHAnsi" w:hAnsiTheme="majorHAnsi" w:cstheme="majorHAnsi"/>
          <w:sz w:val="24"/>
          <w:szCs w:val="24"/>
          <w:lang w:val="en-US"/>
        </w:rPr>
        <w:t xml:space="preserve"> of</w:t>
      </w:r>
      <w:r w:rsidRPr="008C7544">
        <w:rPr>
          <w:rFonts w:asciiTheme="majorHAnsi" w:hAnsiTheme="majorHAnsi" w:cstheme="majorHAnsi"/>
          <w:sz w:val="24"/>
          <w:szCs w:val="24"/>
        </w:rPr>
        <w:t xml:space="preserve"> people with positions and powers from the Government Inspector. The Government should focus on improving institutions to create a legal corridor for the issuance of legal documents to guide the implementation.</w:t>
      </w:r>
    </w:p>
    <w:p w14:paraId="03B99F48" w14:textId="77777777" w:rsidR="000A2D98" w:rsidRPr="008C7544" w:rsidRDefault="000A2D98" w:rsidP="00285914">
      <w:pPr>
        <w:spacing w:before="80" w:after="80" w:line="240" w:lineRule="auto"/>
        <w:ind w:firstLine="567"/>
        <w:jc w:val="both"/>
        <w:rPr>
          <w:rFonts w:asciiTheme="majorHAnsi" w:eastAsia="Times New Roman" w:hAnsiTheme="majorHAnsi" w:cstheme="majorHAnsi"/>
          <w:sz w:val="24"/>
          <w:szCs w:val="24"/>
          <w:bdr w:val="none" w:sz="0" w:space="0" w:color="auto" w:frame="1"/>
          <w:lang w:val="en-US" w:eastAsia="vi-VN"/>
        </w:rPr>
      </w:pPr>
      <w:r w:rsidRPr="008C7544">
        <w:rPr>
          <w:rFonts w:asciiTheme="majorHAnsi" w:eastAsia="Times New Roman" w:hAnsiTheme="majorHAnsi" w:cstheme="majorHAnsi"/>
          <w:i/>
          <w:sz w:val="24"/>
          <w:szCs w:val="24"/>
          <w:bdr w:val="none" w:sz="0" w:space="0" w:color="auto" w:frame="1"/>
          <w:lang w:val="en-US" w:eastAsia="vi-VN"/>
        </w:rPr>
        <w:t>- Second,</w:t>
      </w:r>
      <w:r w:rsidRPr="008C7544">
        <w:rPr>
          <w:rFonts w:asciiTheme="majorHAnsi" w:eastAsia="Times New Roman" w:hAnsiTheme="majorHAnsi" w:cstheme="majorHAnsi"/>
          <w:sz w:val="24"/>
          <w:szCs w:val="24"/>
          <w:bdr w:val="none" w:sz="0" w:space="0" w:color="auto" w:frame="1"/>
          <w:lang w:val="en-US" w:eastAsia="vi-VN"/>
        </w:rPr>
        <w:t xml:space="preserve"> The Government Inspector should coordinate with the asset control agencies and other relevant agencies to review the needs, regulations, necessary conditions, and activity to create and manage the national database on the control of assets and income of persons in positions, and powers.</w:t>
      </w:r>
    </w:p>
    <w:p w14:paraId="032047C1" w14:textId="77777777" w:rsidR="000A2D98" w:rsidRPr="008C7544" w:rsidRDefault="000A2D98" w:rsidP="00285914">
      <w:pPr>
        <w:shd w:val="clear" w:color="auto" w:fill="FFFFFF"/>
        <w:spacing w:before="80" w:after="80" w:line="240" w:lineRule="auto"/>
        <w:ind w:firstLine="461"/>
        <w:jc w:val="both"/>
        <w:textAlignment w:val="baseline"/>
        <w:rPr>
          <w:rFonts w:asciiTheme="majorHAnsi" w:eastAsia="Times New Roman" w:hAnsiTheme="majorHAnsi" w:cstheme="majorHAnsi"/>
          <w:sz w:val="24"/>
          <w:szCs w:val="24"/>
          <w:bdr w:val="none" w:sz="0" w:space="0" w:color="auto" w:frame="1"/>
          <w:lang w:val="en-US" w:eastAsia="vi-VN"/>
        </w:rPr>
      </w:pPr>
      <w:r w:rsidRPr="008C7544">
        <w:rPr>
          <w:rFonts w:asciiTheme="majorHAnsi" w:eastAsia="Times New Roman" w:hAnsiTheme="majorHAnsi" w:cstheme="majorHAnsi"/>
          <w:i/>
          <w:sz w:val="24"/>
          <w:szCs w:val="24"/>
          <w:bdr w:val="none" w:sz="0" w:space="0" w:color="auto" w:frame="1"/>
          <w:lang w:val="en-US" w:eastAsia="vi-VN"/>
        </w:rPr>
        <w:t>- Third,</w:t>
      </w:r>
      <w:r w:rsidRPr="008C7544">
        <w:rPr>
          <w:rFonts w:asciiTheme="majorHAnsi" w:eastAsia="Times New Roman" w:hAnsiTheme="majorHAnsi" w:cstheme="majorHAnsi"/>
          <w:sz w:val="24"/>
          <w:szCs w:val="24"/>
          <w:bdr w:val="none" w:sz="0" w:space="0" w:color="auto" w:frame="1"/>
          <w:lang w:val="en-US" w:eastAsia="vi-VN"/>
        </w:rPr>
        <w:t xml:space="preserve"> The Government Inspector develops programs, implementation plans, plans for checking and evaluating data for each stage, and submitting them to the Government. </w:t>
      </w:r>
    </w:p>
    <w:p w14:paraId="086D6C3E" w14:textId="77777777" w:rsidR="000A2D98" w:rsidRPr="008C7544" w:rsidRDefault="000A2D98" w:rsidP="00285914">
      <w:pPr>
        <w:shd w:val="clear" w:color="auto" w:fill="FFFFFF"/>
        <w:spacing w:before="80" w:after="80" w:line="240" w:lineRule="auto"/>
        <w:ind w:firstLine="567"/>
        <w:jc w:val="both"/>
        <w:textAlignment w:val="baseline"/>
        <w:rPr>
          <w:rFonts w:asciiTheme="majorHAnsi" w:eastAsia="Times New Roman" w:hAnsiTheme="majorHAnsi" w:cstheme="majorHAnsi"/>
          <w:sz w:val="24"/>
          <w:szCs w:val="24"/>
          <w:bdr w:val="none" w:sz="0" w:space="0" w:color="auto" w:frame="1"/>
          <w:lang w:val="en-US" w:eastAsia="vi-VN"/>
        </w:rPr>
      </w:pPr>
      <w:r w:rsidRPr="008C7544">
        <w:rPr>
          <w:rFonts w:asciiTheme="majorHAnsi" w:eastAsia="Times New Roman" w:hAnsiTheme="majorHAnsi" w:cstheme="majorHAnsi"/>
          <w:i/>
          <w:sz w:val="24"/>
          <w:szCs w:val="24"/>
          <w:bdr w:val="none" w:sz="0" w:space="0" w:color="auto" w:frame="1"/>
          <w:lang w:val="en-US" w:eastAsia="vi-VN"/>
        </w:rPr>
        <w:t>- Fourth,</w:t>
      </w:r>
      <w:r w:rsidRPr="008C7544">
        <w:rPr>
          <w:rFonts w:asciiTheme="majorHAnsi" w:eastAsia="Times New Roman" w:hAnsiTheme="majorHAnsi" w:cstheme="majorHAnsi"/>
          <w:sz w:val="24"/>
          <w:szCs w:val="24"/>
          <w:bdr w:val="none" w:sz="0" w:space="0" w:color="auto" w:frame="1"/>
          <w:lang w:val="en-US" w:eastAsia="vi-VN"/>
        </w:rPr>
        <w:t xml:space="preserve"> The Government Inspector presides over the situations arising in the process of creating and managing the national database on control of assets, income of persons with positions and powers, and proposed solutions.</w:t>
      </w:r>
    </w:p>
    <w:p w14:paraId="68DE31AF" w14:textId="77777777" w:rsidR="000A2D98" w:rsidRPr="008C7544" w:rsidRDefault="000A2D98" w:rsidP="00285914">
      <w:pPr>
        <w:shd w:val="clear" w:color="auto" w:fill="FFFFFF"/>
        <w:spacing w:before="80" w:after="80" w:line="240" w:lineRule="auto"/>
        <w:ind w:firstLine="567"/>
        <w:jc w:val="both"/>
        <w:textAlignment w:val="baseline"/>
        <w:rPr>
          <w:rFonts w:asciiTheme="majorHAnsi" w:eastAsia="Times New Roman" w:hAnsiTheme="majorHAnsi" w:cstheme="majorHAnsi"/>
          <w:sz w:val="24"/>
          <w:szCs w:val="24"/>
          <w:bdr w:val="none" w:sz="0" w:space="0" w:color="auto" w:frame="1"/>
          <w:lang w:val="en-US" w:eastAsia="vi-VN"/>
        </w:rPr>
      </w:pPr>
      <w:r w:rsidRPr="008C7544">
        <w:rPr>
          <w:rFonts w:asciiTheme="majorHAnsi" w:eastAsia="Times New Roman" w:hAnsiTheme="majorHAnsi" w:cstheme="majorHAnsi"/>
          <w:i/>
          <w:sz w:val="24"/>
          <w:szCs w:val="24"/>
          <w:bdr w:val="none" w:sz="0" w:space="0" w:color="auto" w:frame="1"/>
          <w:lang w:val="en-US" w:eastAsia="vi-VN"/>
        </w:rPr>
        <w:t>- Fifth</w:t>
      </w:r>
      <w:r w:rsidRPr="008C7544">
        <w:rPr>
          <w:rFonts w:asciiTheme="majorHAnsi" w:eastAsia="Times New Roman" w:hAnsiTheme="majorHAnsi" w:cstheme="majorHAnsi"/>
          <w:sz w:val="24"/>
          <w:szCs w:val="24"/>
          <w:bdr w:val="none" w:sz="0" w:space="0" w:color="auto" w:frame="1"/>
          <w:lang w:val="en-US" w:eastAsia="vi-VN"/>
        </w:rPr>
        <w:t>, Asset and income control agencies need to improve their responsibility in self-examination, assessment, and reporting when creating and managing a national database on control of assets and income of people with positions and powers.</w:t>
      </w:r>
    </w:p>
    <w:p w14:paraId="2F24E906" w14:textId="77777777" w:rsidR="000A2D98" w:rsidRPr="008C7544" w:rsidRDefault="000A2D98" w:rsidP="00285914">
      <w:pPr>
        <w:spacing w:before="80" w:after="80" w:line="240" w:lineRule="auto"/>
        <w:ind w:firstLine="567"/>
        <w:jc w:val="both"/>
        <w:rPr>
          <w:rFonts w:asciiTheme="majorHAnsi" w:eastAsia="Times New Roman" w:hAnsiTheme="majorHAnsi" w:cstheme="majorHAnsi"/>
          <w:sz w:val="24"/>
          <w:szCs w:val="24"/>
          <w:bdr w:val="none" w:sz="0" w:space="0" w:color="auto" w:frame="1"/>
          <w:lang w:val="en-US" w:eastAsia="vi-VN"/>
        </w:rPr>
      </w:pPr>
      <w:r w:rsidRPr="008C7544">
        <w:rPr>
          <w:rFonts w:asciiTheme="majorHAnsi" w:hAnsiTheme="majorHAnsi" w:cstheme="majorHAnsi"/>
          <w:i/>
          <w:sz w:val="24"/>
          <w:szCs w:val="24"/>
        </w:rPr>
        <w:t xml:space="preserve">- </w:t>
      </w:r>
      <w:r w:rsidRPr="008C7544">
        <w:rPr>
          <w:rFonts w:asciiTheme="majorHAnsi" w:hAnsiTheme="majorHAnsi" w:cstheme="majorHAnsi"/>
          <w:i/>
          <w:sz w:val="24"/>
          <w:szCs w:val="24"/>
          <w:lang w:val="en-US"/>
        </w:rPr>
        <w:t>Sixth</w:t>
      </w:r>
      <w:r w:rsidRPr="008C7544">
        <w:rPr>
          <w:rFonts w:asciiTheme="majorHAnsi" w:hAnsiTheme="majorHAnsi" w:cstheme="majorHAnsi"/>
          <w:i/>
          <w:sz w:val="24"/>
          <w:szCs w:val="24"/>
        </w:rPr>
        <w:t>,</w:t>
      </w:r>
      <w:r w:rsidRPr="008C7544">
        <w:rPr>
          <w:rFonts w:asciiTheme="majorHAnsi" w:hAnsiTheme="majorHAnsi" w:cstheme="majorHAnsi"/>
          <w:sz w:val="24"/>
          <w:szCs w:val="24"/>
        </w:rPr>
        <w:t xml:space="preserve"> </w:t>
      </w:r>
      <w:r w:rsidRPr="008C7544">
        <w:rPr>
          <w:rFonts w:asciiTheme="majorHAnsi" w:hAnsiTheme="majorHAnsi" w:cstheme="majorHAnsi"/>
          <w:sz w:val="24"/>
          <w:szCs w:val="24"/>
          <w:lang w:val="en-US"/>
        </w:rPr>
        <w:t>The Government Inspector shall advise and propose to the Government to research and apply the plan of outsourcing enterprises based on orders from the Government and leasing to solve problems of capital.</w:t>
      </w:r>
    </w:p>
    <w:p w14:paraId="360C494C" w14:textId="77777777" w:rsidR="000A2D98" w:rsidRPr="008C7544" w:rsidRDefault="000A2D98"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lastRenderedPageBreak/>
        <w:t>Conclusion</w:t>
      </w:r>
    </w:p>
    <w:p w14:paraId="08F7A77F" w14:textId="1064B258" w:rsidR="0025024D" w:rsidRPr="008C7544" w:rsidRDefault="000A2D98"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lang w:val="en-US"/>
        </w:rPr>
        <w:t>Application of information technology in building and managing a national database on control of assets and incomes of persons with positions and powers in Vietnam is one of the necessary solutions to enhance Government capacity and anti-corruption, it is in line with the trend of the world and shows the clear political determination of the Vietnamese Government. The article has analyzed and clarified the great role and requirements of this activity in terms of researching relevant legal regulations on building a developmental government, applying information technology to administration activities, especially research on the project to create a national database on the control of assets and incomes of people with positions and powers presided over by the Government Inspector. This is an innovative solution, helping the society to properly realize the importance and urgency of the application of information technology in government management in general and anti-corruption in particular. In addition to the advantages and difficulties posed in the implementation process, we have set several expectations in terms of mechanism, policy, effectiveness from the implementation of this activity, and increasing the society’s belief. Finally, we give some orientations that the authorities need to address shortly in Vietnam.</w:t>
      </w:r>
    </w:p>
    <w:p w14:paraId="5F90F4EE" w14:textId="57112753" w:rsidR="00103504" w:rsidRPr="008C7544" w:rsidRDefault="00103504" w:rsidP="008C7544">
      <w:pPr>
        <w:spacing w:before="80" w:after="80" w:line="240" w:lineRule="auto"/>
        <w:jc w:val="both"/>
        <w:rPr>
          <w:rFonts w:asciiTheme="majorHAnsi" w:hAnsiTheme="majorHAnsi" w:cstheme="majorHAnsi"/>
          <w:sz w:val="24"/>
          <w:szCs w:val="24"/>
        </w:rPr>
      </w:pPr>
    </w:p>
    <w:p w14:paraId="3D1A40B1" w14:textId="75328936" w:rsidR="00103504" w:rsidRPr="008C7544" w:rsidRDefault="00107C19"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REFERENCES</w:t>
      </w:r>
    </w:p>
    <w:p w14:paraId="6AAEFDBD" w14:textId="56491DBE" w:rsidR="00E15730" w:rsidRPr="008C7544" w:rsidRDefault="00103504"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sz w:val="24"/>
          <w:szCs w:val="24"/>
          <w:lang w:val="en-US"/>
        </w:rPr>
        <w:t>1.</w:t>
      </w:r>
      <w:r w:rsidRPr="008C7544">
        <w:rPr>
          <w:rFonts w:asciiTheme="majorHAnsi" w:hAnsiTheme="majorHAnsi" w:cstheme="majorHAnsi"/>
          <w:b/>
          <w:bCs/>
          <w:sz w:val="24"/>
          <w:szCs w:val="24"/>
          <w:lang w:val="en-US"/>
        </w:rPr>
        <w:t xml:space="preserve"> </w:t>
      </w:r>
      <w:r w:rsidR="00E15730" w:rsidRPr="008C7544">
        <w:rPr>
          <w:rFonts w:asciiTheme="majorHAnsi" w:hAnsiTheme="majorHAnsi" w:cstheme="majorHAnsi"/>
          <w:sz w:val="24"/>
          <w:szCs w:val="24"/>
          <w:lang w:val="en-US"/>
        </w:rPr>
        <w:t xml:space="preserve">Law on Anti-Corruption in 2018 </w:t>
      </w:r>
    </w:p>
    <w:p w14:paraId="127F5C63" w14:textId="41B11D68" w:rsidR="00103504" w:rsidRPr="008C7544" w:rsidRDefault="00E15730" w:rsidP="00285914">
      <w:pPr>
        <w:spacing w:before="80" w:after="80" w:line="240" w:lineRule="auto"/>
        <w:ind w:firstLine="567"/>
        <w:jc w:val="both"/>
        <w:rPr>
          <w:rFonts w:asciiTheme="majorHAnsi" w:eastAsia="Times New Roman" w:hAnsiTheme="majorHAnsi" w:cstheme="majorHAnsi"/>
          <w:sz w:val="24"/>
          <w:szCs w:val="24"/>
          <w:lang w:val="en-US" w:eastAsia="vi-VN"/>
        </w:rPr>
      </w:pPr>
      <w:r w:rsidRPr="008C7544">
        <w:rPr>
          <w:rFonts w:asciiTheme="majorHAnsi" w:eastAsia="Times New Roman" w:hAnsiTheme="majorHAnsi" w:cstheme="majorHAnsi"/>
          <w:sz w:val="24"/>
          <w:szCs w:val="24"/>
          <w:lang w:val="en-US" w:eastAsia="vi-VN"/>
        </w:rPr>
        <w:t xml:space="preserve">2. </w:t>
      </w:r>
      <w:r w:rsidR="00103504" w:rsidRPr="008C7544">
        <w:rPr>
          <w:rFonts w:asciiTheme="majorHAnsi" w:eastAsia="Times New Roman" w:hAnsiTheme="majorHAnsi" w:cstheme="majorHAnsi"/>
          <w:sz w:val="24"/>
          <w:szCs w:val="24"/>
          <w:lang w:eastAsia="vi-VN"/>
        </w:rPr>
        <w:t>Decree No. 47/2020/ND-CP dated</w:t>
      </w:r>
      <w:r w:rsidR="00103504" w:rsidRPr="008C7544">
        <w:rPr>
          <w:rFonts w:asciiTheme="majorHAnsi" w:eastAsia="Times New Roman" w:hAnsiTheme="majorHAnsi" w:cstheme="majorHAnsi"/>
          <w:sz w:val="24"/>
          <w:szCs w:val="24"/>
          <w:lang w:val="en-US" w:eastAsia="vi-VN"/>
        </w:rPr>
        <w:t xml:space="preserve"> 09</w:t>
      </w:r>
      <w:r w:rsidR="00103504" w:rsidRPr="008C7544">
        <w:rPr>
          <w:rFonts w:asciiTheme="majorHAnsi" w:eastAsia="Times New Roman" w:hAnsiTheme="majorHAnsi" w:cstheme="majorHAnsi"/>
          <w:sz w:val="24"/>
          <w:szCs w:val="24"/>
          <w:lang w:eastAsia="vi-VN"/>
        </w:rPr>
        <w:t xml:space="preserve"> April 2020 </w:t>
      </w:r>
      <w:r w:rsidR="00103504" w:rsidRPr="008C7544">
        <w:rPr>
          <w:rFonts w:asciiTheme="majorHAnsi" w:eastAsia="Times New Roman" w:hAnsiTheme="majorHAnsi" w:cstheme="majorHAnsi"/>
          <w:sz w:val="24"/>
          <w:szCs w:val="24"/>
          <w:lang w:val="en-US" w:eastAsia="vi-VN"/>
        </w:rPr>
        <w:t>by</w:t>
      </w:r>
      <w:r w:rsidR="00103504" w:rsidRPr="008C7544">
        <w:rPr>
          <w:rFonts w:asciiTheme="majorHAnsi" w:eastAsia="Times New Roman" w:hAnsiTheme="majorHAnsi" w:cstheme="majorHAnsi"/>
          <w:sz w:val="24"/>
          <w:szCs w:val="24"/>
          <w:lang w:eastAsia="vi-VN"/>
        </w:rPr>
        <w:t xml:space="preserve"> the Prime Minister on the management, connection and sharing of digital data of </w:t>
      </w:r>
      <w:r w:rsidR="00103504" w:rsidRPr="008C7544">
        <w:rPr>
          <w:rFonts w:asciiTheme="majorHAnsi" w:eastAsia="Times New Roman" w:hAnsiTheme="majorHAnsi" w:cstheme="majorHAnsi"/>
          <w:sz w:val="24"/>
          <w:szCs w:val="24"/>
          <w:lang w:val="en-US" w:eastAsia="vi-VN"/>
        </w:rPr>
        <w:t>government</w:t>
      </w:r>
      <w:r w:rsidR="00103504" w:rsidRPr="008C7544">
        <w:rPr>
          <w:rFonts w:asciiTheme="majorHAnsi" w:eastAsia="Times New Roman" w:hAnsiTheme="majorHAnsi" w:cstheme="majorHAnsi"/>
          <w:sz w:val="24"/>
          <w:szCs w:val="24"/>
          <w:lang w:eastAsia="vi-VN"/>
        </w:rPr>
        <w:t xml:space="preserve"> agencies</w:t>
      </w:r>
      <w:r w:rsidR="00103504" w:rsidRPr="008C7544">
        <w:rPr>
          <w:rFonts w:asciiTheme="majorHAnsi" w:eastAsia="Times New Roman" w:hAnsiTheme="majorHAnsi" w:cstheme="majorHAnsi"/>
          <w:sz w:val="24"/>
          <w:szCs w:val="24"/>
          <w:lang w:val="en-US" w:eastAsia="vi-VN"/>
        </w:rPr>
        <w:t xml:space="preserve"> </w:t>
      </w:r>
    </w:p>
    <w:p w14:paraId="0BC7E53F" w14:textId="3A503649" w:rsidR="00103504" w:rsidRPr="008C7544" w:rsidRDefault="00E15730" w:rsidP="00285914">
      <w:pPr>
        <w:spacing w:before="80" w:after="80" w:line="240" w:lineRule="auto"/>
        <w:ind w:firstLine="567"/>
        <w:jc w:val="both"/>
        <w:rPr>
          <w:rFonts w:asciiTheme="majorHAnsi" w:eastAsia="Times New Roman" w:hAnsiTheme="majorHAnsi" w:cstheme="majorHAnsi"/>
          <w:sz w:val="24"/>
          <w:szCs w:val="24"/>
          <w:lang w:val="en-US" w:eastAsia="vi-VN"/>
        </w:rPr>
      </w:pPr>
      <w:r w:rsidRPr="008C7544">
        <w:rPr>
          <w:rFonts w:asciiTheme="majorHAnsi" w:eastAsia="Times New Roman" w:hAnsiTheme="majorHAnsi" w:cstheme="majorHAnsi"/>
          <w:sz w:val="24"/>
          <w:szCs w:val="24"/>
          <w:lang w:val="en-US" w:eastAsia="vi-VN"/>
        </w:rPr>
        <w:t>3</w:t>
      </w:r>
      <w:r w:rsidR="00103504" w:rsidRPr="008C7544">
        <w:rPr>
          <w:rFonts w:asciiTheme="majorHAnsi" w:eastAsia="Times New Roman" w:hAnsiTheme="majorHAnsi" w:cstheme="majorHAnsi"/>
          <w:sz w:val="24"/>
          <w:szCs w:val="24"/>
          <w:lang w:val="en-US" w:eastAsia="vi-VN"/>
        </w:rPr>
        <w:t xml:space="preserve">. Decision No. 20/2020/QD-TTg dated 22 July 2020 by the Prime Minister on electronic identify codes of agencies and organizations serving data connection and sharing with ministries, agencies and localities </w:t>
      </w:r>
    </w:p>
    <w:p w14:paraId="668449AB" w14:textId="25EE1C08" w:rsidR="00103504" w:rsidRPr="008C7544" w:rsidRDefault="00103504"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 </w:t>
      </w:r>
      <w:r w:rsidR="00A51E87" w:rsidRPr="008C7544">
        <w:rPr>
          <w:rFonts w:asciiTheme="majorHAnsi" w:hAnsiTheme="majorHAnsi" w:cstheme="majorHAnsi"/>
          <w:sz w:val="24"/>
          <w:szCs w:val="24"/>
          <w:lang w:val="en-US"/>
        </w:rPr>
        <w:t>4</w:t>
      </w:r>
      <w:r w:rsidRPr="008C7544">
        <w:rPr>
          <w:rFonts w:asciiTheme="majorHAnsi" w:hAnsiTheme="majorHAnsi" w:cstheme="majorHAnsi"/>
          <w:sz w:val="24"/>
          <w:szCs w:val="24"/>
          <w:lang w:val="en-US"/>
        </w:rPr>
        <w:t>.</w:t>
      </w:r>
      <w:r w:rsidRPr="008C7544">
        <w:rPr>
          <w:rFonts w:asciiTheme="majorHAnsi" w:hAnsiTheme="majorHAnsi" w:cstheme="majorHAnsi"/>
          <w:b/>
          <w:bCs/>
          <w:sz w:val="24"/>
          <w:szCs w:val="24"/>
          <w:lang w:val="en-US"/>
        </w:rPr>
        <w:t xml:space="preserve"> </w:t>
      </w:r>
      <w:r w:rsidRPr="008C7544">
        <w:rPr>
          <w:rFonts w:asciiTheme="majorHAnsi" w:hAnsiTheme="majorHAnsi" w:cstheme="majorHAnsi"/>
          <w:sz w:val="24"/>
          <w:szCs w:val="24"/>
          <w:lang w:val="en-US"/>
        </w:rPr>
        <w:t xml:space="preserve">Nguyen Dang Dung, Pham Hong Thai, Chu Hong Thanh, Vu Cong Giao, </w:t>
      </w:r>
      <w:r w:rsidRPr="008C7544">
        <w:rPr>
          <w:rFonts w:asciiTheme="majorHAnsi" w:hAnsiTheme="majorHAnsi" w:cstheme="majorHAnsi"/>
          <w:i/>
          <w:iCs/>
          <w:sz w:val="24"/>
          <w:szCs w:val="24"/>
          <w:lang w:val="en-US"/>
        </w:rPr>
        <w:t>Textbook of theories and laws on anti-corruption</w:t>
      </w:r>
      <w:r w:rsidRPr="008C7544">
        <w:rPr>
          <w:rFonts w:asciiTheme="majorHAnsi" w:hAnsiTheme="majorHAnsi" w:cstheme="majorHAnsi"/>
          <w:sz w:val="24"/>
          <w:szCs w:val="24"/>
          <w:lang w:val="en-US"/>
        </w:rPr>
        <w:t xml:space="preserve"> (Hanoi National University Publishing House</w:t>
      </w:r>
      <w:r w:rsidR="0095774A">
        <w:rPr>
          <w:rFonts w:asciiTheme="majorHAnsi" w:hAnsiTheme="majorHAnsi" w:cstheme="majorHAnsi"/>
          <w:sz w:val="24"/>
          <w:szCs w:val="24"/>
          <w:lang w:val="en-US"/>
        </w:rPr>
        <w:t>)</w:t>
      </w:r>
    </w:p>
    <w:p w14:paraId="3EB28913" w14:textId="34FA13DF" w:rsidR="00103504" w:rsidRPr="008C7544" w:rsidRDefault="00A51E87"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5</w:t>
      </w:r>
      <w:r w:rsidR="00103504" w:rsidRPr="008C7544">
        <w:rPr>
          <w:rFonts w:asciiTheme="majorHAnsi" w:hAnsiTheme="majorHAnsi" w:cstheme="majorHAnsi"/>
          <w:sz w:val="24"/>
          <w:szCs w:val="24"/>
          <w:lang w:val="en-US"/>
        </w:rPr>
        <w:t>. Hong Nhung, “Application of information technology in anti-corruption” (Post date: 13 May 2019)&lt;</w:t>
      </w:r>
      <w:hyperlink r:id="rId8" w:history="1">
        <w:r w:rsidR="00103504" w:rsidRPr="008C7544">
          <w:rPr>
            <w:rFonts w:asciiTheme="majorHAnsi" w:hAnsiTheme="majorHAnsi" w:cstheme="majorHAnsi"/>
            <w:sz w:val="24"/>
            <w:szCs w:val="24"/>
          </w:rPr>
          <w:t>http://tapchimattran.vn/the-gioi/ung-dung-cong-nghe-trong-phong-chong-tham-nhung-26590.html</w:t>
        </w:r>
      </w:hyperlink>
      <w:r w:rsidR="00103504" w:rsidRPr="008C7544">
        <w:rPr>
          <w:rFonts w:asciiTheme="majorHAnsi" w:hAnsiTheme="majorHAnsi" w:cstheme="majorHAnsi"/>
          <w:sz w:val="24"/>
          <w:szCs w:val="24"/>
          <w:lang w:val="en-US"/>
        </w:rPr>
        <w:t>&gt; accessed 05 September 2020</w:t>
      </w:r>
    </w:p>
    <w:p w14:paraId="5C7A579A" w14:textId="4FB31146" w:rsidR="00E15730" w:rsidRPr="008C7544" w:rsidRDefault="00A51E87" w:rsidP="00285914">
      <w:pPr>
        <w:spacing w:before="80" w:after="80" w:line="240" w:lineRule="auto"/>
        <w:ind w:firstLine="567"/>
        <w:rPr>
          <w:rStyle w:val="Strong"/>
          <w:rFonts w:asciiTheme="majorHAnsi" w:hAnsiTheme="majorHAnsi" w:cstheme="majorHAnsi"/>
          <w:b w:val="0"/>
          <w:bCs w:val="0"/>
          <w:sz w:val="24"/>
          <w:szCs w:val="24"/>
          <w:lang w:val="en-US"/>
        </w:rPr>
      </w:pPr>
      <w:r w:rsidRPr="008C7544">
        <w:rPr>
          <w:rFonts w:asciiTheme="majorHAnsi" w:hAnsiTheme="majorHAnsi" w:cstheme="majorHAnsi"/>
          <w:sz w:val="24"/>
          <w:szCs w:val="24"/>
          <w:lang w:val="en-US"/>
        </w:rPr>
        <w:t>6</w:t>
      </w:r>
      <w:r w:rsidR="00103504" w:rsidRPr="008C7544">
        <w:rPr>
          <w:rFonts w:asciiTheme="majorHAnsi" w:hAnsiTheme="majorHAnsi" w:cstheme="majorHAnsi"/>
          <w:sz w:val="24"/>
          <w:szCs w:val="24"/>
          <w:lang w:val="en-US"/>
        </w:rPr>
        <w:t>.</w:t>
      </w:r>
      <w:r w:rsidR="00103504" w:rsidRPr="008C7544">
        <w:rPr>
          <w:rStyle w:val="Strong"/>
          <w:rFonts w:asciiTheme="majorHAnsi" w:hAnsiTheme="majorHAnsi" w:cstheme="majorHAnsi"/>
          <w:color w:val="0D0D0D"/>
          <w:sz w:val="24"/>
          <w:szCs w:val="24"/>
        </w:rPr>
        <w:t xml:space="preserve"> </w:t>
      </w:r>
      <w:r w:rsidR="00E15730" w:rsidRPr="008C7544">
        <w:rPr>
          <w:rStyle w:val="Strong"/>
          <w:rFonts w:asciiTheme="majorHAnsi" w:hAnsiTheme="majorHAnsi" w:cstheme="majorHAnsi"/>
          <w:b w:val="0"/>
          <w:bCs w:val="0"/>
          <w:color w:val="0D0D0D"/>
          <w:sz w:val="24"/>
          <w:szCs w:val="24"/>
          <w:lang w:val="en-US"/>
        </w:rPr>
        <w:t xml:space="preserve">Le Hoang Anh Tuan, “Application of artifical intelligence in global anti-corruption” (Postdate: 30 August    2018) </w:t>
      </w:r>
      <w:r w:rsidR="008C7544">
        <w:rPr>
          <w:rStyle w:val="Hyperlink"/>
          <w:rFonts w:asciiTheme="majorHAnsi" w:hAnsiTheme="majorHAnsi" w:cstheme="majorHAnsi"/>
          <w:sz w:val="24"/>
          <w:szCs w:val="24"/>
          <w:lang w:val="en-US"/>
        </w:rPr>
        <w:t xml:space="preserve"> </w:t>
      </w:r>
      <w:hyperlink r:id="rId9" w:history="1">
        <w:r w:rsidR="008C7544" w:rsidRPr="006F3B14">
          <w:rPr>
            <w:rStyle w:val="Hyperlink"/>
            <w:rFonts w:asciiTheme="majorHAnsi" w:hAnsiTheme="majorHAnsi" w:cstheme="majorHAnsi"/>
            <w:color w:val="auto"/>
            <w:sz w:val="24"/>
            <w:szCs w:val="24"/>
            <w:lang w:val="en-US"/>
          </w:rPr>
          <w:t>https://tcnn.vn/news/detail/40916 /Ap_dung_tri_tue_nhan_ tao _trong_cong_tac_phong_chong_tham_nhung_toan_cau_all.htmlaccessed 10 Semtember 2020</w:t>
        </w:r>
      </w:hyperlink>
    </w:p>
    <w:p w14:paraId="5361EA3D" w14:textId="7D7E2178" w:rsidR="00A51E87" w:rsidRPr="008C7544" w:rsidRDefault="00A51E87" w:rsidP="00285914">
      <w:pPr>
        <w:spacing w:before="80" w:after="80" w:line="240" w:lineRule="auto"/>
        <w:ind w:firstLine="567"/>
        <w:jc w:val="both"/>
        <w:rPr>
          <w:rStyle w:val="Strong"/>
          <w:rFonts w:asciiTheme="majorHAnsi" w:hAnsiTheme="majorHAnsi" w:cstheme="majorHAnsi"/>
          <w:b w:val="0"/>
          <w:bCs w:val="0"/>
          <w:sz w:val="24"/>
          <w:szCs w:val="24"/>
          <w:lang w:val="en-US"/>
        </w:rPr>
      </w:pPr>
      <w:r w:rsidRPr="008C7544">
        <w:rPr>
          <w:rFonts w:asciiTheme="majorHAnsi" w:hAnsiTheme="majorHAnsi" w:cstheme="majorHAnsi"/>
          <w:sz w:val="24"/>
          <w:szCs w:val="24"/>
          <w:lang w:val="en-US"/>
        </w:rPr>
        <w:t xml:space="preserve">7. UNDP Source Book on Accountability, Transparency and Integrity, available at </w:t>
      </w:r>
      <w:hyperlink r:id="rId10" w:history="1">
        <w:r w:rsidRPr="008C7544">
          <w:rPr>
            <w:rStyle w:val="Hyperlink"/>
            <w:rFonts w:asciiTheme="majorHAnsi" w:hAnsiTheme="majorHAnsi" w:cstheme="majorHAnsi"/>
            <w:color w:val="auto"/>
            <w:sz w:val="24"/>
            <w:szCs w:val="24"/>
            <w:lang w:val="en-US"/>
          </w:rPr>
          <w:t>http://intra.undp.org/b dp/anticorruption/sourcebook_anti.htm</w:t>
        </w:r>
      </w:hyperlink>
    </w:p>
    <w:p w14:paraId="75123E71" w14:textId="3587769A" w:rsidR="00E15730" w:rsidRPr="008C7544" w:rsidRDefault="00E1573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b/>
          <w:bCs/>
          <w:sz w:val="24"/>
          <w:szCs w:val="24"/>
          <w:lang w:val="en-US"/>
        </w:rPr>
        <w:t xml:space="preserve"> </w:t>
      </w:r>
      <w:r w:rsidRPr="008C7544">
        <w:rPr>
          <w:rFonts w:asciiTheme="majorHAnsi" w:hAnsiTheme="majorHAnsi" w:cstheme="majorHAnsi"/>
          <w:sz w:val="24"/>
          <w:szCs w:val="24"/>
          <w:lang w:val="en-US"/>
        </w:rPr>
        <w:t>8.</w:t>
      </w:r>
      <w:r w:rsidRPr="008C7544">
        <w:rPr>
          <w:rFonts w:asciiTheme="majorHAnsi" w:hAnsiTheme="majorHAnsi" w:cstheme="majorHAnsi"/>
          <w:b/>
          <w:bCs/>
          <w:sz w:val="24"/>
          <w:szCs w:val="24"/>
          <w:lang w:val="en-US"/>
        </w:rPr>
        <w:t xml:space="preserve"> </w:t>
      </w:r>
      <w:r w:rsidRPr="008C7544">
        <w:rPr>
          <w:rFonts w:asciiTheme="majorHAnsi" w:hAnsiTheme="majorHAnsi" w:cstheme="majorHAnsi"/>
          <w:bCs/>
          <w:sz w:val="24"/>
          <w:szCs w:val="24"/>
        </w:rPr>
        <w:t>Government Inspectorate</w:t>
      </w:r>
      <w:r w:rsidRPr="008C7544">
        <w:rPr>
          <w:rFonts w:asciiTheme="majorHAnsi" w:hAnsiTheme="majorHAnsi" w:cstheme="majorHAnsi"/>
          <w:sz w:val="24"/>
          <w:szCs w:val="24"/>
          <w:lang w:val="en-US"/>
        </w:rPr>
        <w:t xml:space="preserve">, </w:t>
      </w:r>
      <w:r w:rsidRPr="008C7544">
        <w:rPr>
          <w:rFonts w:asciiTheme="majorHAnsi" w:hAnsiTheme="majorHAnsi" w:cstheme="majorHAnsi"/>
          <w:i/>
          <w:iCs/>
          <w:sz w:val="24"/>
          <w:szCs w:val="24"/>
          <w:lang w:val="en-US"/>
        </w:rPr>
        <w:t xml:space="preserve">Some international experiences in anti-corruption work </w:t>
      </w:r>
      <w:r w:rsidRPr="008C7544">
        <w:rPr>
          <w:rFonts w:asciiTheme="majorHAnsi" w:hAnsiTheme="majorHAnsi" w:cstheme="majorHAnsi"/>
          <w:sz w:val="24"/>
          <w:szCs w:val="24"/>
          <w:lang w:val="en-US"/>
        </w:rPr>
        <w:t xml:space="preserve">(Labor Publishing House, 2014), </w:t>
      </w:r>
    </w:p>
    <w:p w14:paraId="656BD05D" w14:textId="77777777" w:rsidR="00E15730" w:rsidRPr="008C7544" w:rsidRDefault="00E15730" w:rsidP="00285914">
      <w:pPr>
        <w:spacing w:before="80" w:after="80" w:line="240" w:lineRule="auto"/>
        <w:ind w:firstLine="567"/>
        <w:rPr>
          <w:rStyle w:val="Strong"/>
          <w:rFonts w:asciiTheme="majorHAnsi" w:hAnsiTheme="majorHAnsi" w:cstheme="majorHAnsi"/>
          <w:b w:val="0"/>
          <w:bCs w:val="0"/>
          <w:color w:val="0D0D0D"/>
          <w:sz w:val="24"/>
          <w:szCs w:val="24"/>
          <w:lang w:val="en-US"/>
        </w:rPr>
      </w:pPr>
    </w:p>
    <w:p w14:paraId="1ED01BED" w14:textId="77777777" w:rsidR="00103504" w:rsidRPr="008C7544" w:rsidRDefault="00103504" w:rsidP="00285914">
      <w:pPr>
        <w:spacing w:before="80" w:after="80" w:line="240" w:lineRule="auto"/>
        <w:ind w:firstLine="567"/>
        <w:jc w:val="both"/>
        <w:rPr>
          <w:rFonts w:asciiTheme="majorHAnsi" w:hAnsiTheme="majorHAnsi" w:cstheme="majorHAnsi"/>
          <w:b/>
          <w:bCs/>
          <w:sz w:val="24"/>
          <w:szCs w:val="24"/>
          <w:lang w:val="en-US"/>
        </w:rPr>
      </w:pPr>
    </w:p>
    <w:p w14:paraId="21106574" w14:textId="77777777" w:rsidR="00103504" w:rsidRPr="008C7544" w:rsidRDefault="00103504" w:rsidP="00285914">
      <w:pPr>
        <w:spacing w:before="80" w:after="80" w:line="240" w:lineRule="auto"/>
        <w:ind w:firstLine="567"/>
        <w:jc w:val="both"/>
        <w:rPr>
          <w:rFonts w:asciiTheme="majorHAnsi" w:hAnsiTheme="majorHAnsi" w:cstheme="majorHAnsi"/>
          <w:b/>
          <w:bCs/>
          <w:sz w:val="24"/>
          <w:szCs w:val="24"/>
          <w:lang w:val="en-US"/>
        </w:rPr>
      </w:pPr>
    </w:p>
    <w:p w14:paraId="57F6A930" w14:textId="77777777" w:rsidR="00103504" w:rsidRPr="008C7544" w:rsidRDefault="00103504" w:rsidP="00285914">
      <w:pPr>
        <w:spacing w:before="80" w:after="80" w:line="240" w:lineRule="auto"/>
        <w:ind w:firstLine="567"/>
        <w:jc w:val="center"/>
        <w:rPr>
          <w:rFonts w:asciiTheme="majorHAnsi" w:hAnsiTheme="majorHAnsi" w:cstheme="majorHAnsi"/>
          <w:b/>
          <w:bCs/>
          <w:sz w:val="24"/>
          <w:szCs w:val="24"/>
          <w:lang w:val="en-US"/>
        </w:rPr>
      </w:pPr>
    </w:p>
    <w:p w14:paraId="31D7F2C5" w14:textId="77777777" w:rsidR="00103504" w:rsidRPr="008C7544" w:rsidRDefault="00103504" w:rsidP="00285914">
      <w:pPr>
        <w:spacing w:before="80" w:after="80" w:line="240" w:lineRule="auto"/>
        <w:ind w:firstLine="567"/>
        <w:jc w:val="center"/>
        <w:rPr>
          <w:rFonts w:asciiTheme="majorHAnsi" w:hAnsiTheme="majorHAnsi" w:cstheme="majorHAnsi"/>
          <w:b/>
          <w:bCs/>
          <w:sz w:val="24"/>
          <w:szCs w:val="24"/>
          <w:lang w:val="en-US"/>
        </w:rPr>
      </w:pPr>
    </w:p>
    <w:p w14:paraId="611FB478" w14:textId="77777777" w:rsidR="00103504" w:rsidRPr="008C7544" w:rsidRDefault="00103504" w:rsidP="00285914">
      <w:pPr>
        <w:spacing w:before="80" w:after="80" w:line="240" w:lineRule="auto"/>
        <w:ind w:firstLine="567"/>
        <w:jc w:val="center"/>
        <w:rPr>
          <w:rFonts w:asciiTheme="majorHAnsi" w:hAnsiTheme="majorHAnsi" w:cstheme="majorHAnsi"/>
          <w:b/>
          <w:bCs/>
          <w:sz w:val="24"/>
          <w:szCs w:val="24"/>
          <w:lang w:val="en-US"/>
        </w:rPr>
      </w:pPr>
    </w:p>
    <w:p w14:paraId="748FFF0D" w14:textId="77777777" w:rsidR="00103504" w:rsidRPr="008C7544" w:rsidRDefault="00103504" w:rsidP="00285914">
      <w:pPr>
        <w:spacing w:before="80" w:after="80" w:line="240" w:lineRule="auto"/>
        <w:rPr>
          <w:rFonts w:asciiTheme="majorHAnsi" w:hAnsiTheme="majorHAnsi" w:cstheme="majorHAnsi"/>
          <w:b/>
          <w:bCs/>
          <w:sz w:val="24"/>
          <w:szCs w:val="24"/>
          <w:lang w:val="en-US"/>
        </w:rPr>
      </w:pPr>
    </w:p>
    <w:p w14:paraId="22BA858A" w14:textId="77777777" w:rsidR="006F3B14" w:rsidRDefault="006F3B14" w:rsidP="00285914">
      <w:pPr>
        <w:spacing w:before="80" w:after="80" w:line="240" w:lineRule="auto"/>
        <w:ind w:firstLine="567"/>
        <w:jc w:val="center"/>
        <w:rPr>
          <w:rFonts w:asciiTheme="majorHAnsi" w:hAnsiTheme="majorHAnsi" w:cstheme="majorHAnsi"/>
          <w:b/>
          <w:bCs/>
          <w:sz w:val="24"/>
          <w:szCs w:val="24"/>
          <w:lang w:val="en-US"/>
        </w:rPr>
      </w:pPr>
    </w:p>
    <w:p w14:paraId="46515BAF" w14:textId="3A8F3394" w:rsidR="002154C0" w:rsidRPr="008C7544" w:rsidRDefault="002154C0" w:rsidP="00285914">
      <w:pPr>
        <w:spacing w:before="80" w:after="80" w:line="240" w:lineRule="auto"/>
        <w:ind w:firstLine="567"/>
        <w:jc w:val="center"/>
        <w:rPr>
          <w:rFonts w:asciiTheme="majorHAnsi" w:hAnsiTheme="majorHAnsi" w:cstheme="majorHAnsi"/>
          <w:b/>
          <w:bCs/>
          <w:sz w:val="24"/>
          <w:szCs w:val="24"/>
        </w:rPr>
      </w:pPr>
      <w:r w:rsidRPr="008C7544">
        <w:rPr>
          <w:rFonts w:asciiTheme="majorHAnsi" w:hAnsiTheme="majorHAnsi" w:cstheme="majorHAnsi"/>
          <w:b/>
          <w:bCs/>
          <w:sz w:val="24"/>
          <w:szCs w:val="24"/>
          <w:lang w:val="en-US"/>
        </w:rPr>
        <w:lastRenderedPageBreak/>
        <w:t xml:space="preserve">ỨNG DỤNG CÔNG NGHỆ THÔNG TIN </w:t>
      </w:r>
      <w:r w:rsidRPr="008C7544">
        <w:rPr>
          <w:rFonts w:asciiTheme="majorHAnsi" w:hAnsiTheme="majorHAnsi" w:cstheme="majorHAnsi"/>
          <w:b/>
          <w:bCs/>
          <w:sz w:val="24"/>
          <w:szCs w:val="24"/>
        </w:rPr>
        <w:t xml:space="preserve">TRONG XÂY DỰNG, QUẢN LÝ CƠ SỞ DỮ LIỆU QUỐC GIA VỀ </w:t>
      </w:r>
      <w:r w:rsidRPr="008C7544">
        <w:rPr>
          <w:rFonts w:asciiTheme="majorHAnsi" w:hAnsiTheme="majorHAnsi" w:cstheme="majorHAnsi"/>
          <w:b/>
          <w:bCs/>
          <w:sz w:val="24"/>
          <w:szCs w:val="24"/>
          <w:lang w:val="en-US"/>
        </w:rPr>
        <w:t xml:space="preserve">KIỂM SOÁT </w:t>
      </w:r>
      <w:r w:rsidRPr="008C7544">
        <w:rPr>
          <w:rFonts w:asciiTheme="majorHAnsi" w:hAnsiTheme="majorHAnsi" w:cstheme="majorHAnsi"/>
          <w:b/>
          <w:bCs/>
          <w:sz w:val="24"/>
          <w:szCs w:val="24"/>
        </w:rPr>
        <w:t>TÀI SẢN, THU NHẬP CỦA NGƯỜI CÓ CHỨC VỤ, QUYỀN HẠN TẠI VIỆT NAM</w:t>
      </w:r>
    </w:p>
    <w:p w14:paraId="1F570759" w14:textId="2950369F" w:rsidR="00107C19" w:rsidRPr="008C7544" w:rsidRDefault="00107C19" w:rsidP="00285914">
      <w:pPr>
        <w:spacing w:before="80" w:after="80" w:line="240" w:lineRule="auto"/>
        <w:ind w:firstLine="567"/>
        <w:jc w:val="center"/>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Ths. Phạm Công Tùng – NCS. Vũ Việt Tường</w:t>
      </w:r>
    </w:p>
    <w:p w14:paraId="3A3721D1" w14:textId="77777777" w:rsidR="002154C0" w:rsidRPr="008C7544" w:rsidRDefault="002154C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b/>
          <w:bCs/>
          <w:sz w:val="24"/>
          <w:szCs w:val="24"/>
        </w:rPr>
        <w:t>Tóm tắt</w:t>
      </w:r>
    </w:p>
    <w:p w14:paraId="70190F36" w14:textId="77777777" w:rsidR="002154C0" w:rsidRPr="008C7544" w:rsidRDefault="002154C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lang w:val="en-US"/>
        </w:rPr>
        <w:t>Ứ</w:t>
      </w:r>
      <w:r w:rsidRPr="008C7544">
        <w:rPr>
          <w:rFonts w:asciiTheme="majorHAnsi" w:hAnsiTheme="majorHAnsi" w:cstheme="majorHAnsi"/>
          <w:sz w:val="24"/>
          <w:szCs w:val="24"/>
        </w:rPr>
        <w:t xml:space="preserve">ng dụng công nghệ thông tin </w:t>
      </w:r>
      <w:r w:rsidRPr="008C7544">
        <w:rPr>
          <w:rFonts w:asciiTheme="majorHAnsi" w:hAnsiTheme="majorHAnsi" w:cstheme="majorHAnsi"/>
          <w:sz w:val="24"/>
          <w:szCs w:val="24"/>
          <w:lang w:val="en-US"/>
        </w:rPr>
        <w:t xml:space="preserve">trong </w:t>
      </w:r>
      <w:r w:rsidRPr="008C7544">
        <w:rPr>
          <w:rFonts w:asciiTheme="majorHAnsi" w:hAnsiTheme="majorHAnsi" w:cstheme="majorHAnsi"/>
          <w:sz w:val="24"/>
          <w:szCs w:val="24"/>
        </w:rPr>
        <w:t xml:space="preserve">xây dựng, quản lý cơ sở dữ liệu quốc gia về </w:t>
      </w:r>
      <w:r w:rsidRPr="008C7544">
        <w:rPr>
          <w:rFonts w:asciiTheme="majorHAnsi" w:hAnsiTheme="majorHAnsi" w:cstheme="majorHAnsi"/>
          <w:sz w:val="24"/>
          <w:szCs w:val="24"/>
          <w:lang w:val="en-US"/>
        </w:rPr>
        <w:t>kiểm soát</w:t>
      </w:r>
      <w:r w:rsidRPr="008C7544">
        <w:rPr>
          <w:rFonts w:asciiTheme="majorHAnsi" w:hAnsiTheme="majorHAnsi" w:cstheme="majorHAnsi"/>
          <w:sz w:val="24"/>
          <w:szCs w:val="24"/>
        </w:rPr>
        <w:t xml:space="preserve"> tài sản, thu nhập của người có chức vụ, quyền hạn</w:t>
      </w:r>
      <w:r w:rsidRPr="008C7544">
        <w:rPr>
          <w:rFonts w:asciiTheme="majorHAnsi" w:hAnsiTheme="majorHAnsi" w:cstheme="majorHAnsi"/>
          <w:sz w:val="24"/>
          <w:szCs w:val="24"/>
          <w:lang w:val="en-US"/>
        </w:rPr>
        <w:t xml:space="preserve"> là xu thế chung của thế giới, là </w:t>
      </w:r>
      <w:r w:rsidRPr="008C7544">
        <w:rPr>
          <w:rFonts w:asciiTheme="majorHAnsi" w:hAnsiTheme="majorHAnsi" w:cstheme="majorHAnsi"/>
          <w:sz w:val="24"/>
          <w:szCs w:val="24"/>
        </w:rPr>
        <w:t xml:space="preserve">nhiệm vụ chính trị quan trọng của </w:t>
      </w:r>
      <w:r w:rsidRPr="008C7544">
        <w:rPr>
          <w:rFonts w:asciiTheme="majorHAnsi" w:hAnsiTheme="majorHAnsi" w:cstheme="majorHAnsi"/>
          <w:sz w:val="24"/>
          <w:szCs w:val="24"/>
          <w:lang w:val="en-US"/>
        </w:rPr>
        <w:t xml:space="preserve">mỗi quốc gia, trong đó có Việt Nam. Bài viết tập trung phân tích vai trò, các yêu cầu đặt ra trong quá trình ứng dụng công nghệ thông tin vào xây dựng, quản lý cơ sở dữ liệu quốc gia về kiểm soát tài sản, thu nhập của người có chức vụ, quyền hạn nhằm nâng cao năng lực quản lý nhà nước và phòng, chống tham nhũng tại Việt Nam. Chúng tôi cho rằng đây là một sáng kiến sáng tạo của Việt Nam, là một hoạt động nằm trong hệ thống các công tác kiểm soát tài sản, thu nhập của người có chức vụ, quyền hạn. Ngoài ra, bài viết còn chỉ ra một số thuận lợi, khó khăn và kỳ vọng khi triển khai thực hiện nội dung này. </w:t>
      </w:r>
      <w:r w:rsidRPr="008C7544">
        <w:rPr>
          <w:rFonts w:asciiTheme="majorHAnsi" w:hAnsiTheme="majorHAnsi" w:cstheme="majorHAnsi"/>
          <w:sz w:val="24"/>
          <w:szCs w:val="24"/>
        </w:rPr>
        <w:t>T</w:t>
      </w:r>
      <w:r w:rsidRPr="008C7544">
        <w:rPr>
          <w:rFonts w:asciiTheme="majorHAnsi" w:hAnsiTheme="majorHAnsi" w:cstheme="majorHAnsi"/>
          <w:sz w:val="24"/>
          <w:szCs w:val="24"/>
          <w:lang w:val="en-US"/>
        </w:rPr>
        <w:t>ừ đó</w:t>
      </w:r>
      <w:r w:rsidRPr="008C7544">
        <w:rPr>
          <w:rFonts w:asciiTheme="majorHAnsi" w:hAnsiTheme="majorHAnsi" w:cstheme="majorHAnsi"/>
          <w:sz w:val="24"/>
          <w:szCs w:val="24"/>
        </w:rPr>
        <w:t>,</w:t>
      </w:r>
      <w:r w:rsidRPr="008C7544">
        <w:rPr>
          <w:rFonts w:asciiTheme="majorHAnsi" w:hAnsiTheme="majorHAnsi" w:cstheme="majorHAnsi"/>
          <w:sz w:val="24"/>
          <w:szCs w:val="24"/>
          <w:lang w:val="en-US"/>
        </w:rPr>
        <w:t xml:space="preserve"> đề xuất các định hướng giải quyết cụ thể trong thời gian tới.</w:t>
      </w:r>
    </w:p>
    <w:p w14:paraId="0C6984FB"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b/>
          <w:bCs/>
          <w:sz w:val="24"/>
          <w:szCs w:val="24"/>
          <w:lang w:val="en-US"/>
        </w:rPr>
        <w:t xml:space="preserve">Từ khóa: </w:t>
      </w:r>
      <w:r w:rsidRPr="008C7544">
        <w:rPr>
          <w:rFonts w:asciiTheme="majorHAnsi" w:hAnsiTheme="majorHAnsi" w:cstheme="majorHAnsi"/>
          <w:sz w:val="24"/>
          <w:szCs w:val="24"/>
          <w:lang w:val="en-US"/>
        </w:rPr>
        <w:t>Ứng dụng công nghệ thông tin; Cơ sở dữ liệu quốc gia; Người có chức vụ, quyền hạn.</w:t>
      </w:r>
    </w:p>
    <w:p w14:paraId="471F3620" w14:textId="77777777" w:rsidR="002154C0" w:rsidRPr="008C7544" w:rsidRDefault="002154C0"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Giới thiệu</w:t>
      </w:r>
    </w:p>
    <w:p w14:paraId="136C3229" w14:textId="77777777" w:rsidR="002154C0" w:rsidRPr="00896FEB" w:rsidRDefault="002154C0" w:rsidP="00285914">
      <w:pPr>
        <w:spacing w:before="80" w:after="80" w:line="240" w:lineRule="auto"/>
        <w:ind w:firstLine="567"/>
        <w:jc w:val="both"/>
        <w:rPr>
          <w:rFonts w:asciiTheme="majorHAnsi" w:hAnsiTheme="majorHAnsi" w:cstheme="majorHAnsi"/>
          <w:spacing w:val="-4"/>
          <w:sz w:val="24"/>
          <w:szCs w:val="24"/>
          <w:lang w:val="en-US"/>
        </w:rPr>
      </w:pPr>
      <w:r w:rsidRPr="008C7544">
        <w:rPr>
          <w:rFonts w:asciiTheme="majorHAnsi" w:hAnsiTheme="majorHAnsi" w:cstheme="majorHAnsi"/>
          <w:sz w:val="24"/>
          <w:szCs w:val="24"/>
        </w:rPr>
        <w:t xml:space="preserve"> </w:t>
      </w:r>
      <w:r w:rsidRPr="00896FEB">
        <w:rPr>
          <w:rFonts w:asciiTheme="majorHAnsi" w:hAnsiTheme="majorHAnsi" w:cstheme="majorHAnsi"/>
          <w:spacing w:val="-4"/>
          <w:sz w:val="24"/>
          <w:szCs w:val="24"/>
          <w:lang w:val="en-US"/>
        </w:rPr>
        <w:t>Ứng dụng c</w:t>
      </w:r>
      <w:r w:rsidRPr="00896FEB">
        <w:rPr>
          <w:rFonts w:asciiTheme="majorHAnsi" w:hAnsiTheme="majorHAnsi" w:cstheme="majorHAnsi"/>
          <w:spacing w:val="-4"/>
          <w:sz w:val="24"/>
          <w:szCs w:val="24"/>
        </w:rPr>
        <w:t xml:space="preserve">ông nghệ thông tin </w:t>
      </w:r>
      <w:r w:rsidRPr="00896FEB">
        <w:rPr>
          <w:rFonts w:asciiTheme="majorHAnsi" w:hAnsiTheme="majorHAnsi" w:cstheme="majorHAnsi"/>
          <w:spacing w:val="-4"/>
          <w:sz w:val="24"/>
          <w:szCs w:val="24"/>
          <w:lang w:val="en-US"/>
        </w:rPr>
        <w:t xml:space="preserve">vào </w:t>
      </w:r>
      <w:r w:rsidRPr="00896FEB">
        <w:rPr>
          <w:rFonts w:asciiTheme="majorHAnsi" w:hAnsiTheme="majorHAnsi" w:cstheme="majorHAnsi"/>
          <w:spacing w:val="-4"/>
          <w:sz w:val="24"/>
          <w:szCs w:val="24"/>
        </w:rPr>
        <w:t xml:space="preserve">xây dựng, quản lý cơ sở dữ liệu quốc gia về </w:t>
      </w:r>
      <w:r w:rsidRPr="00896FEB">
        <w:rPr>
          <w:rFonts w:asciiTheme="majorHAnsi" w:hAnsiTheme="majorHAnsi" w:cstheme="majorHAnsi"/>
          <w:spacing w:val="-4"/>
          <w:sz w:val="24"/>
          <w:szCs w:val="24"/>
          <w:lang w:val="en-US"/>
        </w:rPr>
        <w:t>kiểm soát</w:t>
      </w:r>
      <w:r w:rsidRPr="00896FEB">
        <w:rPr>
          <w:rFonts w:asciiTheme="majorHAnsi" w:hAnsiTheme="majorHAnsi" w:cstheme="majorHAnsi"/>
          <w:spacing w:val="-4"/>
          <w:sz w:val="24"/>
          <w:szCs w:val="24"/>
        </w:rPr>
        <w:t xml:space="preserve"> tài sản, thu nhập của người có chức vụ, quyền hạn </w:t>
      </w:r>
      <w:r w:rsidRPr="00896FEB">
        <w:rPr>
          <w:rFonts w:asciiTheme="majorHAnsi" w:hAnsiTheme="majorHAnsi" w:cstheme="majorHAnsi"/>
          <w:spacing w:val="-4"/>
          <w:sz w:val="24"/>
          <w:szCs w:val="24"/>
          <w:lang w:val="en-US"/>
        </w:rPr>
        <w:t xml:space="preserve">là một trong những sáng kiến sáng tạo mà Việt Nam đang tích cực triển khai nhằm nâng cao năng lực quản trị và phòng, chống tham nhũng. Vấn đề này được đề cập chính thức trong Luật phòng, chống tham nhũng năm 2018 và thực tế đang được nghiên cứu, bước đầu tổ chức thực hiện. Hoạt động này do Thanh tra Chính phủ chủ trì và được xây dựng, phát triển trên nền tảng </w:t>
      </w:r>
      <w:r w:rsidRPr="00896FEB">
        <w:rPr>
          <w:rFonts w:asciiTheme="majorHAnsi" w:eastAsia="Times New Roman" w:hAnsiTheme="majorHAnsi" w:cstheme="majorHAnsi"/>
          <w:spacing w:val="-4"/>
          <w:sz w:val="24"/>
          <w:szCs w:val="24"/>
          <w:lang w:eastAsia="vi-VN"/>
        </w:rPr>
        <w:t>cơ sở dữ liệu quốc gia về hệ thống báo cáo công tác thanh tra khiếu nại, tố cáo và phòng, chống tham nhũng</w:t>
      </w:r>
      <w:r w:rsidRPr="00896FEB">
        <w:rPr>
          <w:rFonts w:asciiTheme="majorHAnsi" w:eastAsia="Times New Roman" w:hAnsiTheme="majorHAnsi" w:cstheme="majorHAnsi"/>
          <w:spacing w:val="-4"/>
          <w:sz w:val="24"/>
          <w:szCs w:val="24"/>
          <w:lang w:val="en-US" w:eastAsia="vi-VN"/>
        </w:rPr>
        <w:t>.</w:t>
      </w:r>
      <w:r w:rsidRPr="00896FEB">
        <w:rPr>
          <w:rFonts w:asciiTheme="majorHAnsi" w:hAnsiTheme="majorHAnsi" w:cstheme="majorHAnsi"/>
          <w:spacing w:val="-4"/>
          <w:sz w:val="24"/>
          <w:szCs w:val="24"/>
          <w:lang w:val="en-US"/>
        </w:rPr>
        <w:t xml:space="preserve"> Đây là nhiệm vụ chính trị quan trọng được thể hiện qua khía cạnh xây dựng chính sách, pháp luật và hành động thực tế. </w:t>
      </w:r>
    </w:p>
    <w:p w14:paraId="38CCFBC7" w14:textId="77777777" w:rsidR="002154C0" w:rsidRPr="008C7544" w:rsidRDefault="002154C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lang w:val="en-US"/>
        </w:rPr>
        <w:t>Ứng dụng c</w:t>
      </w:r>
      <w:r w:rsidRPr="008C7544">
        <w:rPr>
          <w:rFonts w:asciiTheme="majorHAnsi" w:hAnsiTheme="majorHAnsi" w:cstheme="majorHAnsi"/>
          <w:sz w:val="24"/>
          <w:szCs w:val="24"/>
        </w:rPr>
        <w:t xml:space="preserve">ông nghệ thông tin </w:t>
      </w:r>
      <w:r w:rsidRPr="008C7544">
        <w:rPr>
          <w:rFonts w:asciiTheme="majorHAnsi" w:hAnsiTheme="majorHAnsi" w:cstheme="majorHAnsi"/>
          <w:sz w:val="24"/>
          <w:szCs w:val="24"/>
          <w:lang w:val="en-US"/>
        </w:rPr>
        <w:t xml:space="preserve">vào </w:t>
      </w:r>
      <w:r w:rsidRPr="008C7544">
        <w:rPr>
          <w:rFonts w:asciiTheme="majorHAnsi" w:hAnsiTheme="majorHAnsi" w:cstheme="majorHAnsi"/>
          <w:sz w:val="24"/>
          <w:szCs w:val="24"/>
        </w:rPr>
        <w:t xml:space="preserve">xây dựng, quản lý cơ sở dữ liệu quốc gia về </w:t>
      </w:r>
      <w:r w:rsidRPr="008C7544">
        <w:rPr>
          <w:rFonts w:asciiTheme="majorHAnsi" w:hAnsiTheme="majorHAnsi" w:cstheme="majorHAnsi"/>
          <w:sz w:val="24"/>
          <w:szCs w:val="24"/>
          <w:lang w:val="en-US"/>
        </w:rPr>
        <w:t>kiểm soát</w:t>
      </w:r>
      <w:r w:rsidRPr="008C7544">
        <w:rPr>
          <w:rFonts w:asciiTheme="majorHAnsi" w:hAnsiTheme="majorHAnsi" w:cstheme="majorHAnsi"/>
          <w:sz w:val="24"/>
          <w:szCs w:val="24"/>
        </w:rPr>
        <w:t xml:space="preserve"> tài sản, thu nhập của người có chức vụ, quyền hạn</w:t>
      </w:r>
      <w:r w:rsidRPr="008C7544">
        <w:rPr>
          <w:rFonts w:asciiTheme="majorHAnsi" w:hAnsiTheme="majorHAnsi" w:cstheme="majorHAnsi"/>
          <w:sz w:val="24"/>
          <w:szCs w:val="24"/>
          <w:lang w:val="en-US"/>
        </w:rPr>
        <w:t xml:space="preserve"> có vai trò to lớn trong việc tăng cường sự kiểm soát quyền lực, giám sát quyền lực đối với các hoạt động công vụ, nhiệm vụ của người có chức vụ, quyền hạn; Đáp ứng yêu cầu xây dựng cơ sở dữ liệu quốc gia chung trong quá trình phát triển chính phủ kiến tạo; Tăng cường tính liêm chính, công khai, minh bạch, trách nhiệm giải trình; Phục vụ có hiệu quả cho hoạt động phát hiện, xử lý tham nhũng của các chủ thể có thẩm quyền; Khắc phục nguyên nhân, điều kiện làm phát sinh tham nhũng tại Việt Nam</w:t>
      </w:r>
      <w:r w:rsidRPr="008C7544">
        <w:rPr>
          <w:rFonts w:asciiTheme="majorHAnsi" w:hAnsiTheme="majorHAnsi" w:cstheme="majorHAnsi"/>
          <w:sz w:val="24"/>
          <w:szCs w:val="24"/>
        </w:rPr>
        <w:t xml:space="preserve">. </w:t>
      </w:r>
    </w:p>
    <w:p w14:paraId="2AE3D391"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Để việc ứng dựng c</w:t>
      </w:r>
      <w:r w:rsidRPr="008C7544">
        <w:rPr>
          <w:rFonts w:asciiTheme="majorHAnsi" w:hAnsiTheme="majorHAnsi" w:cstheme="majorHAnsi"/>
          <w:sz w:val="24"/>
          <w:szCs w:val="24"/>
        </w:rPr>
        <w:t xml:space="preserve">ông nghệ thông tin </w:t>
      </w:r>
      <w:r w:rsidRPr="008C7544">
        <w:rPr>
          <w:rFonts w:asciiTheme="majorHAnsi" w:hAnsiTheme="majorHAnsi" w:cstheme="majorHAnsi"/>
          <w:sz w:val="24"/>
          <w:szCs w:val="24"/>
          <w:lang w:val="en-US"/>
        </w:rPr>
        <w:t xml:space="preserve">vào </w:t>
      </w:r>
      <w:r w:rsidRPr="008C7544">
        <w:rPr>
          <w:rFonts w:asciiTheme="majorHAnsi" w:hAnsiTheme="majorHAnsi" w:cstheme="majorHAnsi"/>
          <w:sz w:val="24"/>
          <w:szCs w:val="24"/>
        </w:rPr>
        <w:t xml:space="preserve">xây dựng, quản lý cơ sở dữ liệu quốc gia về </w:t>
      </w:r>
      <w:r w:rsidRPr="008C7544">
        <w:rPr>
          <w:rFonts w:asciiTheme="majorHAnsi" w:hAnsiTheme="majorHAnsi" w:cstheme="majorHAnsi"/>
          <w:sz w:val="24"/>
          <w:szCs w:val="24"/>
          <w:lang w:val="en-US"/>
        </w:rPr>
        <w:t>kiểm soát</w:t>
      </w:r>
      <w:r w:rsidRPr="008C7544">
        <w:rPr>
          <w:rFonts w:asciiTheme="majorHAnsi" w:hAnsiTheme="majorHAnsi" w:cstheme="majorHAnsi"/>
          <w:sz w:val="24"/>
          <w:szCs w:val="24"/>
        </w:rPr>
        <w:t xml:space="preserve"> tài sản, thu nhập của người có chức vụ, quyền hạn</w:t>
      </w:r>
      <w:r w:rsidRPr="008C7544">
        <w:rPr>
          <w:rFonts w:asciiTheme="majorHAnsi" w:hAnsiTheme="majorHAnsi" w:cstheme="majorHAnsi"/>
          <w:sz w:val="24"/>
          <w:szCs w:val="24"/>
          <w:lang w:val="en-US"/>
        </w:rPr>
        <w:t xml:space="preserve"> được hiệu quả cần đảm bảo các yêu cầu cơ bản như: Yêu cầu về pháp luật; Yêu cầu về xây dựng; Yêu cầu về quản lý; Yêu cầu khác.</w:t>
      </w:r>
    </w:p>
    <w:p w14:paraId="01382617"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Thực tế việc triển khai ứng dụng công nghệ thông tin vào xây dựng, quản lý </w:t>
      </w:r>
      <w:r w:rsidRPr="008C7544">
        <w:rPr>
          <w:rFonts w:asciiTheme="majorHAnsi" w:hAnsiTheme="majorHAnsi" w:cstheme="majorHAnsi"/>
          <w:sz w:val="24"/>
          <w:szCs w:val="24"/>
        </w:rPr>
        <w:t xml:space="preserve">cơ sở dữ liệu quốc gia về </w:t>
      </w:r>
      <w:r w:rsidRPr="008C7544">
        <w:rPr>
          <w:rFonts w:asciiTheme="majorHAnsi" w:hAnsiTheme="majorHAnsi" w:cstheme="majorHAnsi"/>
          <w:sz w:val="24"/>
          <w:szCs w:val="24"/>
          <w:lang w:val="en-US"/>
        </w:rPr>
        <w:t>kiểm soát</w:t>
      </w:r>
      <w:r w:rsidRPr="008C7544">
        <w:rPr>
          <w:rFonts w:asciiTheme="majorHAnsi" w:hAnsiTheme="majorHAnsi" w:cstheme="majorHAnsi"/>
          <w:sz w:val="24"/>
          <w:szCs w:val="24"/>
        </w:rPr>
        <w:t xml:space="preserve"> tài sản, thu nhập của người có chức vụ, quyền hạn</w:t>
      </w:r>
      <w:r w:rsidRPr="008C7544">
        <w:rPr>
          <w:rFonts w:asciiTheme="majorHAnsi" w:hAnsiTheme="majorHAnsi" w:cstheme="majorHAnsi"/>
          <w:sz w:val="24"/>
          <w:szCs w:val="24"/>
          <w:lang w:val="en-US"/>
        </w:rPr>
        <w:t xml:space="preserve"> tại Việt Nam có những thuận lợi về cơ chế, chính sách, pháp luật, thực tế thực hiện. Tuy nhiên, đây là vấn đề lớn, đang được triển khai nên chính những vẫn đề trên lại là những trở ngại, khó khăn. Vì vậy, thời gian tới, cần có những định hướng giải quyết cụ thể để nâng cao hiệu quả ứng dụng c</w:t>
      </w:r>
      <w:r w:rsidRPr="008C7544">
        <w:rPr>
          <w:rFonts w:asciiTheme="majorHAnsi" w:hAnsiTheme="majorHAnsi" w:cstheme="majorHAnsi"/>
          <w:sz w:val="24"/>
          <w:szCs w:val="24"/>
        </w:rPr>
        <w:t xml:space="preserve">ông nghệ thông tin </w:t>
      </w:r>
      <w:r w:rsidRPr="008C7544">
        <w:rPr>
          <w:rFonts w:asciiTheme="majorHAnsi" w:hAnsiTheme="majorHAnsi" w:cstheme="majorHAnsi"/>
          <w:sz w:val="24"/>
          <w:szCs w:val="24"/>
          <w:lang w:val="en-US"/>
        </w:rPr>
        <w:t xml:space="preserve">vào </w:t>
      </w:r>
      <w:r w:rsidRPr="008C7544">
        <w:rPr>
          <w:rFonts w:asciiTheme="majorHAnsi" w:hAnsiTheme="majorHAnsi" w:cstheme="majorHAnsi"/>
          <w:sz w:val="24"/>
          <w:szCs w:val="24"/>
        </w:rPr>
        <w:t xml:space="preserve">xây dựng, quản lý cơ sở dữ liệu quốc gia về </w:t>
      </w:r>
      <w:r w:rsidRPr="008C7544">
        <w:rPr>
          <w:rFonts w:asciiTheme="majorHAnsi" w:hAnsiTheme="majorHAnsi" w:cstheme="majorHAnsi"/>
          <w:sz w:val="24"/>
          <w:szCs w:val="24"/>
          <w:lang w:val="en-US"/>
        </w:rPr>
        <w:t>kiểm soát</w:t>
      </w:r>
      <w:r w:rsidRPr="008C7544">
        <w:rPr>
          <w:rFonts w:asciiTheme="majorHAnsi" w:hAnsiTheme="majorHAnsi" w:cstheme="majorHAnsi"/>
          <w:sz w:val="24"/>
          <w:szCs w:val="24"/>
        </w:rPr>
        <w:t xml:space="preserve"> tài sản, thu nhập của người có chức vụ, quyền hạn</w:t>
      </w:r>
      <w:r w:rsidRPr="008C7544">
        <w:rPr>
          <w:rFonts w:asciiTheme="majorHAnsi" w:hAnsiTheme="majorHAnsi" w:cstheme="majorHAnsi"/>
          <w:sz w:val="24"/>
          <w:szCs w:val="24"/>
          <w:lang w:val="en-US"/>
        </w:rPr>
        <w:t xml:space="preserve"> tại Việt Nam. </w:t>
      </w:r>
    </w:p>
    <w:p w14:paraId="6219ED9C" w14:textId="77777777" w:rsidR="002154C0" w:rsidRPr="008C7544" w:rsidRDefault="002154C0"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 xml:space="preserve">1. Khái quát về ứng dụng công nghệ thông tin vào xây dựng, quản lý </w:t>
      </w:r>
      <w:r w:rsidRPr="008C7544">
        <w:rPr>
          <w:rFonts w:asciiTheme="majorHAnsi" w:hAnsiTheme="majorHAnsi" w:cstheme="majorHAnsi"/>
          <w:b/>
          <w:bCs/>
          <w:sz w:val="24"/>
          <w:szCs w:val="24"/>
        </w:rPr>
        <w:t xml:space="preserve">cơ sở dữ liệu quốc gia về </w:t>
      </w:r>
      <w:r w:rsidRPr="008C7544">
        <w:rPr>
          <w:rFonts w:asciiTheme="majorHAnsi" w:hAnsiTheme="majorHAnsi" w:cstheme="majorHAnsi"/>
          <w:b/>
          <w:bCs/>
          <w:sz w:val="24"/>
          <w:szCs w:val="24"/>
          <w:lang w:val="en-US"/>
        </w:rPr>
        <w:t>kiểm soát</w:t>
      </w:r>
      <w:r w:rsidRPr="008C7544">
        <w:rPr>
          <w:rFonts w:asciiTheme="majorHAnsi" w:hAnsiTheme="majorHAnsi" w:cstheme="majorHAnsi"/>
          <w:b/>
          <w:bCs/>
          <w:sz w:val="24"/>
          <w:szCs w:val="24"/>
        </w:rPr>
        <w:t xml:space="preserve"> tài sản, thu nhập của người có chức vụ, quyền hạ</w:t>
      </w:r>
      <w:r w:rsidRPr="008C7544">
        <w:rPr>
          <w:rFonts w:asciiTheme="majorHAnsi" w:hAnsiTheme="majorHAnsi" w:cstheme="majorHAnsi"/>
          <w:b/>
          <w:bCs/>
          <w:sz w:val="24"/>
          <w:szCs w:val="24"/>
          <w:lang w:val="en-US"/>
        </w:rPr>
        <w:t xml:space="preserve">n </w:t>
      </w:r>
    </w:p>
    <w:p w14:paraId="17BD6ECA"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Hiện nay, nhiều quốc gia, tổ chức trên thế giới đã tích cực triển khai các sáng kiến công nghệ như sử dụng nền tảng web, nền tảng ứng dụng trên điện thoại; ứng dụng phần mềm quản </w:t>
      </w:r>
      <w:r w:rsidRPr="008C7544">
        <w:rPr>
          <w:rFonts w:asciiTheme="majorHAnsi" w:hAnsiTheme="majorHAnsi" w:cstheme="majorHAnsi"/>
          <w:sz w:val="24"/>
          <w:szCs w:val="24"/>
          <w:lang w:val="en-US"/>
        </w:rPr>
        <w:lastRenderedPageBreak/>
        <w:t xml:space="preserve">lý; hệ thống thẻ sạch, công nghệ AI...  để nâng cao năng lực quản trị và phòng, chống tham nhũng. Chẳng hạn: (1) </w:t>
      </w:r>
      <w:r w:rsidRPr="008C7544">
        <w:rPr>
          <w:rFonts w:asciiTheme="majorHAnsi" w:hAnsiTheme="majorHAnsi" w:cstheme="majorHAnsi"/>
          <w:sz w:val="24"/>
          <w:szCs w:val="24"/>
        </w:rPr>
        <w:t>Hoa Kỳ</w:t>
      </w:r>
      <w:r w:rsidRPr="008C7544">
        <w:rPr>
          <w:rFonts w:asciiTheme="majorHAnsi" w:hAnsiTheme="majorHAnsi" w:cstheme="majorHAnsi"/>
          <w:sz w:val="24"/>
          <w:szCs w:val="24"/>
          <w:lang w:val="en-US"/>
        </w:rPr>
        <w:t xml:space="preserve"> thực hiện s</w:t>
      </w:r>
      <w:r w:rsidRPr="008C7544">
        <w:rPr>
          <w:rFonts w:asciiTheme="majorHAnsi" w:hAnsiTheme="majorHAnsi" w:cstheme="majorHAnsi"/>
          <w:sz w:val="24"/>
          <w:szCs w:val="24"/>
        </w:rPr>
        <w:t>áng kiến hệ thống quan hệ đối tác chính phủ mở (OGP)</w:t>
      </w:r>
      <w:r w:rsidRPr="008C7544">
        <w:rPr>
          <w:rFonts w:asciiTheme="majorHAnsi" w:hAnsiTheme="majorHAnsi" w:cstheme="majorHAnsi"/>
          <w:sz w:val="24"/>
          <w:szCs w:val="24"/>
          <w:lang w:val="en-US"/>
        </w:rPr>
        <w:t xml:space="preserve"> để </w:t>
      </w:r>
      <w:r w:rsidRPr="008C7544">
        <w:rPr>
          <w:rFonts w:asciiTheme="majorHAnsi" w:hAnsiTheme="majorHAnsi" w:cstheme="majorHAnsi"/>
          <w:sz w:val="24"/>
          <w:szCs w:val="24"/>
        </w:rPr>
        <w:t xml:space="preserve">phổ biến </w:t>
      </w:r>
      <w:r w:rsidRPr="008C7544">
        <w:rPr>
          <w:rFonts w:asciiTheme="majorHAnsi" w:hAnsiTheme="majorHAnsi" w:cstheme="majorHAnsi"/>
          <w:sz w:val="24"/>
          <w:szCs w:val="24"/>
          <w:lang w:val="en-US"/>
        </w:rPr>
        <w:t>L</w:t>
      </w:r>
      <w:r w:rsidRPr="008C7544">
        <w:rPr>
          <w:rFonts w:asciiTheme="majorHAnsi" w:hAnsiTheme="majorHAnsi" w:cstheme="majorHAnsi"/>
          <w:sz w:val="24"/>
          <w:szCs w:val="24"/>
        </w:rPr>
        <w:t>uật thực hành chống tham nhũng nước ngoài (FCPA), chống gian lận thương mại, thực hiện công khai, minh bạch chi tiêu nguồn ngân sách, chống lãnh phí</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26"/>
      </w:r>
      <w:r w:rsidRPr="008C7544">
        <w:rPr>
          <w:rFonts w:asciiTheme="majorHAnsi" w:hAnsiTheme="majorHAnsi" w:cstheme="majorHAnsi"/>
          <w:sz w:val="24"/>
          <w:szCs w:val="24"/>
          <w:lang w:val="en-US"/>
        </w:rPr>
        <w:t xml:space="preserve">; (2) Ấn Độ, </w:t>
      </w:r>
      <w:r w:rsidRPr="008C7544">
        <w:rPr>
          <w:rFonts w:asciiTheme="majorHAnsi" w:hAnsiTheme="majorHAnsi" w:cstheme="majorHAnsi"/>
          <w:sz w:val="24"/>
          <w:szCs w:val="24"/>
        </w:rPr>
        <w:t>Hy Lạp, Kenya, Zimbabwe</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Pakistan</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Azerbaijan, Nam Phi, Ukraine</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Tunisia</w:t>
      </w:r>
      <w:r w:rsidRPr="008C7544">
        <w:rPr>
          <w:rFonts w:asciiTheme="majorHAnsi" w:hAnsiTheme="majorHAnsi" w:cstheme="majorHAnsi"/>
          <w:sz w:val="24"/>
          <w:szCs w:val="24"/>
          <w:lang w:val="en-US"/>
        </w:rPr>
        <w:t xml:space="preserve"> xây dựng, quản lý </w:t>
      </w:r>
      <w:r w:rsidRPr="008C7544">
        <w:rPr>
          <w:rFonts w:asciiTheme="majorHAnsi" w:hAnsiTheme="majorHAnsi" w:cstheme="majorHAnsi"/>
          <w:sz w:val="24"/>
          <w:szCs w:val="24"/>
        </w:rPr>
        <w:t>tra</w:t>
      </w:r>
      <w:r w:rsidRPr="008C7544">
        <w:rPr>
          <w:rFonts w:asciiTheme="majorHAnsi" w:hAnsiTheme="majorHAnsi" w:cstheme="majorHAnsi"/>
          <w:sz w:val="24"/>
          <w:szCs w:val="24"/>
          <w:lang w:val="en-US"/>
        </w:rPr>
        <w:t xml:space="preserve">ng </w:t>
      </w:r>
      <w:r w:rsidRPr="008C7544">
        <w:rPr>
          <w:rFonts w:asciiTheme="majorHAnsi" w:hAnsiTheme="majorHAnsi" w:cstheme="majorHAnsi"/>
          <w:sz w:val="24"/>
          <w:szCs w:val="24"/>
        </w:rPr>
        <w:t>web Ipaidabride.com</w:t>
      </w:r>
      <w:r w:rsidRPr="008C7544">
        <w:rPr>
          <w:rFonts w:asciiTheme="majorHAnsi" w:hAnsiTheme="majorHAnsi" w:cstheme="majorHAnsi"/>
          <w:sz w:val="24"/>
          <w:szCs w:val="24"/>
          <w:lang w:val="en-US"/>
        </w:rPr>
        <w:t xml:space="preserve"> để </w:t>
      </w:r>
      <w:r w:rsidRPr="008C7544">
        <w:rPr>
          <w:rFonts w:asciiTheme="majorHAnsi" w:hAnsiTheme="majorHAnsi" w:cstheme="majorHAnsi"/>
          <w:sz w:val="24"/>
          <w:szCs w:val="24"/>
        </w:rPr>
        <w:t>báo cáo</w:t>
      </w:r>
      <w:r w:rsidRPr="008C7544">
        <w:rPr>
          <w:rFonts w:asciiTheme="majorHAnsi" w:hAnsiTheme="majorHAnsi" w:cstheme="majorHAnsi"/>
          <w:sz w:val="24"/>
          <w:szCs w:val="24"/>
          <w:lang w:val="en-US"/>
        </w:rPr>
        <w:t xml:space="preserve">, phản ánh về các hành vi tham nhũng và công tác phòng, chống tham nhũng của các cơ quan </w:t>
      </w:r>
      <w:r w:rsidRPr="008C7544">
        <w:rPr>
          <w:rStyle w:val="FootnoteReference"/>
          <w:rFonts w:asciiTheme="majorHAnsi" w:hAnsiTheme="majorHAnsi" w:cstheme="majorHAnsi"/>
          <w:sz w:val="24"/>
          <w:szCs w:val="24"/>
          <w:lang w:val="en-US"/>
        </w:rPr>
        <w:footnoteReference w:id="27"/>
      </w:r>
      <w:r w:rsidRPr="008C7544">
        <w:rPr>
          <w:rFonts w:asciiTheme="majorHAnsi" w:hAnsiTheme="majorHAnsi" w:cstheme="majorHAnsi"/>
          <w:sz w:val="24"/>
          <w:szCs w:val="24"/>
          <w:lang w:val="en-US"/>
        </w:rPr>
        <w:t xml:space="preserve">; (3) </w:t>
      </w:r>
      <w:r w:rsidRPr="008C7544">
        <w:rPr>
          <w:rFonts w:asciiTheme="majorHAnsi" w:hAnsiTheme="majorHAnsi" w:cstheme="majorHAnsi"/>
          <w:sz w:val="24"/>
          <w:szCs w:val="24"/>
        </w:rPr>
        <w:t>Hàn Quốc</w:t>
      </w:r>
      <w:r w:rsidRPr="008C7544">
        <w:rPr>
          <w:rFonts w:asciiTheme="majorHAnsi" w:hAnsiTheme="majorHAnsi" w:cstheme="majorHAnsi"/>
          <w:sz w:val="24"/>
          <w:szCs w:val="24"/>
          <w:lang w:val="en-US"/>
        </w:rPr>
        <w:t xml:space="preserve"> triển khai </w:t>
      </w:r>
      <w:r w:rsidRPr="008C7544">
        <w:rPr>
          <w:rFonts w:asciiTheme="majorHAnsi" w:hAnsiTheme="majorHAnsi" w:cstheme="majorHAnsi"/>
          <w:sz w:val="24"/>
          <w:szCs w:val="24"/>
        </w:rPr>
        <w:t>áp dụng hệ thống thẻ sạch</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28"/>
      </w:r>
      <w:r w:rsidRPr="008C7544">
        <w:rPr>
          <w:rFonts w:asciiTheme="majorHAnsi" w:hAnsiTheme="majorHAnsi" w:cstheme="majorHAnsi"/>
          <w:sz w:val="24"/>
          <w:szCs w:val="24"/>
          <w:lang w:val="en-US"/>
        </w:rPr>
        <w:t xml:space="preserve">; (4) </w:t>
      </w:r>
      <w:r w:rsidRPr="008C7544">
        <w:rPr>
          <w:rFonts w:asciiTheme="majorHAnsi" w:hAnsiTheme="majorHAnsi" w:cstheme="majorHAnsi"/>
          <w:sz w:val="24"/>
          <w:szCs w:val="24"/>
        </w:rPr>
        <w:t>Bulgari</w:t>
      </w:r>
      <w:r w:rsidRPr="008C7544">
        <w:rPr>
          <w:rFonts w:asciiTheme="majorHAnsi" w:hAnsiTheme="majorHAnsi" w:cstheme="majorHAnsi"/>
          <w:sz w:val="24"/>
          <w:szCs w:val="24"/>
          <w:lang w:val="en-US"/>
        </w:rPr>
        <w:t xml:space="preserve"> áp dụng</w:t>
      </w:r>
      <w:r w:rsidRPr="008C7544">
        <w:rPr>
          <w:rFonts w:asciiTheme="majorHAnsi" w:hAnsiTheme="majorHAnsi" w:cstheme="majorHAnsi"/>
          <w:sz w:val="24"/>
          <w:szCs w:val="24"/>
        </w:rPr>
        <w:t xml:space="preserve"> hình thức </w:t>
      </w:r>
      <w:r w:rsidRPr="008C7544">
        <w:rPr>
          <w:rFonts w:asciiTheme="majorHAnsi" w:hAnsiTheme="majorHAnsi" w:cstheme="majorHAnsi"/>
          <w:sz w:val="24"/>
          <w:szCs w:val="24"/>
          <w:lang w:val="en-US"/>
        </w:rPr>
        <w:t>t</w:t>
      </w:r>
      <w:r w:rsidRPr="008C7544">
        <w:rPr>
          <w:rFonts w:asciiTheme="majorHAnsi" w:hAnsiTheme="majorHAnsi" w:cstheme="majorHAnsi"/>
          <w:sz w:val="24"/>
          <w:szCs w:val="24"/>
        </w:rPr>
        <w:t>ài khoản kho bạc duy nhất (Treasury Single Account – TSA)</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29"/>
      </w:r>
      <w:r w:rsidRPr="008C7544">
        <w:rPr>
          <w:rFonts w:asciiTheme="majorHAnsi" w:hAnsiTheme="majorHAnsi" w:cstheme="majorHAnsi"/>
          <w:sz w:val="24"/>
          <w:szCs w:val="24"/>
          <w:lang w:val="en-US"/>
        </w:rPr>
        <w:t xml:space="preserve">); (5) </w:t>
      </w:r>
      <w:r w:rsidRPr="008C7544">
        <w:rPr>
          <w:rFonts w:asciiTheme="majorHAnsi" w:hAnsiTheme="majorHAnsi" w:cstheme="majorHAnsi"/>
          <w:sz w:val="24"/>
          <w:szCs w:val="24"/>
        </w:rPr>
        <w:t>Cộng hòa Slovenia sử dụng ứng dụng Supervizor</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30"/>
      </w:r>
      <w:r w:rsidRPr="008C7544">
        <w:rPr>
          <w:rFonts w:asciiTheme="majorHAnsi" w:hAnsiTheme="majorHAnsi" w:cstheme="majorHAnsi"/>
          <w:sz w:val="24"/>
          <w:szCs w:val="24"/>
          <w:lang w:val="en-US"/>
        </w:rPr>
        <w:t xml:space="preserve">; (6) </w:t>
      </w:r>
      <w:r w:rsidRPr="008C7544">
        <w:rPr>
          <w:rFonts w:asciiTheme="majorHAnsi" w:eastAsia="Times New Roman" w:hAnsiTheme="majorHAnsi" w:cstheme="majorHAnsi"/>
          <w:sz w:val="24"/>
          <w:szCs w:val="24"/>
          <w:lang w:eastAsia="vi-VN"/>
        </w:rPr>
        <w:t>Nigeria sử dụng hệ thống TRIMS</w:t>
      </w:r>
      <w:r w:rsidRPr="008C7544">
        <w:rPr>
          <w:rFonts w:asciiTheme="majorHAnsi" w:eastAsia="Times New Roman" w:hAnsiTheme="majorHAnsi" w:cstheme="majorHAnsi"/>
          <w:sz w:val="24"/>
          <w:szCs w:val="24"/>
          <w:lang w:val="en-US" w:eastAsia="vi-VN"/>
        </w:rPr>
        <w:t xml:space="preserve"> </w:t>
      </w:r>
      <w:r w:rsidRPr="008C7544">
        <w:rPr>
          <w:rFonts w:asciiTheme="majorHAnsi" w:eastAsia="Times New Roman" w:hAnsiTheme="majorHAnsi" w:cstheme="majorHAnsi"/>
          <w:sz w:val="24"/>
          <w:szCs w:val="24"/>
          <w:lang w:eastAsia="vi-VN"/>
        </w:rPr>
        <w:t>báo cáo những sự cố về hối lộ, tham nhũng trên các tuyến đường thương mại; đồng thời, cho phép người sử dụng có thể đánh dấu trên bản đồ của hệ thống nhằm cảnh báo người khác về nguy cơ “vòi tiền”</w:t>
      </w:r>
      <w:r w:rsidRPr="008C7544">
        <w:rPr>
          <w:rFonts w:asciiTheme="majorHAnsi" w:eastAsia="Times New Roman" w:hAnsiTheme="majorHAnsi" w:cstheme="majorHAnsi"/>
          <w:sz w:val="24"/>
          <w:szCs w:val="24"/>
          <w:lang w:val="en-US" w:eastAsia="vi-VN"/>
        </w:rPr>
        <w:t xml:space="preserve"> </w:t>
      </w:r>
      <w:r w:rsidRPr="008C7544">
        <w:rPr>
          <w:rStyle w:val="FootnoteReference"/>
          <w:rFonts w:asciiTheme="majorHAnsi" w:eastAsia="Times New Roman" w:hAnsiTheme="majorHAnsi" w:cstheme="majorHAnsi"/>
          <w:sz w:val="24"/>
          <w:szCs w:val="24"/>
          <w:lang w:val="en-US" w:eastAsia="vi-VN"/>
        </w:rPr>
        <w:footnoteReference w:id="31"/>
      </w:r>
      <w:r w:rsidRPr="008C7544">
        <w:rPr>
          <w:rFonts w:asciiTheme="majorHAnsi" w:hAnsiTheme="majorHAnsi" w:cstheme="majorHAnsi"/>
          <w:sz w:val="24"/>
          <w:szCs w:val="24"/>
          <w:lang w:val="en-US"/>
        </w:rPr>
        <w:t xml:space="preserve">; (7) </w:t>
      </w:r>
      <w:r w:rsidRPr="008C7544">
        <w:rPr>
          <w:rFonts w:asciiTheme="majorHAnsi" w:eastAsia="Times New Roman" w:hAnsiTheme="majorHAnsi" w:cstheme="majorHAnsi"/>
          <w:sz w:val="24"/>
          <w:szCs w:val="24"/>
          <w:lang w:val="en-US" w:eastAsia="vi-VN"/>
        </w:rPr>
        <w:t>Ngân hàng thế giới (</w:t>
      </w:r>
      <w:r w:rsidRPr="008C7544">
        <w:rPr>
          <w:rFonts w:asciiTheme="majorHAnsi" w:eastAsia="Times New Roman" w:hAnsiTheme="majorHAnsi" w:cstheme="majorHAnsi"/>
          <w:sz w:val="24"/>
          <w:szCs w:val="24"/>
          <w:lang w:eastAsia="vi-VN"/>
        </w:rPr>
        <w:t>WB</w:t>
      </w:r>
      <w:r w:rsidRPr="008C7544">
        <w:rPr>
          <w:rFonts w:asciiTheme="majorHAnsi" w:eastAsia="Times New Roman" w:hAnsiTheme="majorHAnsi" w:cstheme="majorHAnsi"/>
          <w:sz w:val="24"/>
          <w:szCs w:val="24"/>
          <w:lang w:val="en-US" w:eastAsia="vi-VN"/>
        </w:rPr>
        <w:t>)</w:t>
      </w:r>
      <w:r w:rsidRPr="008C7544">
        <w:rPr>
          <w:rFonts w:asciiTheme="majorHAnsi" w:eastAsia="Times New Roman" w:hAnsiTheme="majorHAnsi" w:cstheme="majorHAnsi"/>
          <w:sz w:val="24"/>
          <w:szCs w:val="24"/>
          <w:lang w:eastAsia="vi-VN"/>
        </w:rPr>
        <w:t xml:space="preserve"> </w:t>
      </w:r>
      <w:r w:rsidRPr="008C7544">
        <w:rPr>
          <w:rFonts w:asciiTheme="majorHAnsi" w:eastAsia="Times New Roman" w:hAnsiTheme="majorHAnsi" w:cstheme="majorHAnsi"/>
          <w:sz w:val="24"/>
          <w:szCs w:val="24"/>
          <w:lang w:val="en-US" w:eastAsia="vi-VN"/>
        </w:rPr>
        <w:t xml:space="preserve">sử dụng </w:t>
      </w:r>
      <w:r w:rsidRPr="008C7544">
        <w:rPr>
          <w:rFonts w:asciiTheme="majorHAnsi" w:eastAsia="Times New Roman" w:hAnsiTheme="majorHAnsi" w:cstheme="majorHAnsi"/>
          <w:sz w:val="24"/>
          <w:szCs w:val="24"/>
          <w:lang w:eastAsia="vi-VN"/>
        </w:rPr>
        <w:t>ứng dụng Integrity</w:t>
      </w:r>
      <w:r w:rsidRPr="008C7544">
        <w:rPr>
          <w:rFonts w:asciiTheme="majorHAnsi" w:eastAsia="Times New Roman" w:hAnsiTheme="majorHAnsi" w:cstheme="majorHAnsi"/>
          <w:sz w:val="24"/>
          <w:szCs w:val="24"/>
          <w:lang w:val="en-US" w:eastAsia="vi-VN"/>
        </w:rPr>
        <w:t xml:space="preserve"> </w:t>
      </w:r>
      <w:r w:rsidRPr="008C7544">
        <w:rPr>
          <w:rFonts w:asciiTheme="majorHAnsi" w:eastAsia="Times New Roman" w:hAnsiTheme="majorHAnsi" w:cstheme="majorHAnsi"/>
          <w:sz w:val="24"/>
          <w:szCs w:val="24"/>
          <w:lang w:eastAsia="vi-VN"/>
        </w:rPr>
        <w:t>nhằm khuyến khích người sử dụng báo cáo các mối quan ngại về tham nhũng hoặc gian lận trong các dự án, bằng cách chia sẻ trực tiếp hình ảnh hoặc thông tin về hành vi gian lận</w:t>
      </w:r>
      <w:r w:rsidRPr="008C7544">
        <w:rPr>
          <w:rFonts w:asciiTheme="majorHAnsi" w:eastAsia="Times New Roman" w:hAnsiTheme="majorHAnsi" w:cstheme="majorHAnsi"/>
          <w:sz w:val="24"/>
          <w:szCs w:val="24"/>
          <w:lang w:val="en-US" w:eastAsia="vi-VN"/>
        </w:rPr>
        <w:t xml:space="preserve"> </w:t>
      </w:r>
      <w:r w:rsidRPr="008C7544">
        <w:rPr>
          <w:rStyle w:val="FootnoteReference"/>
          <w:rFonts w:asciiTheme="majorHAnsi" w:eastAsia="Times New Roman" w:hAnsiTheme="majorHAnsi" w:cstheme="majorHAnsi"/>
          <w:sz w:val="24"/>
          <w:szCs w:val="24"/>
          <w:lang w:val="en-US" w:eastAsia="vi-VN"/>
        </w:rPr>
        <w:footnoteReference w:id="32"/>
      </w:r>
      <w:r w:rsidRPr="008C7544">
        <w:rPr>
          <w:rFonts w:asciiTheme="majorHAnsi" w:hAnsiTheme="majorHAnsi" w:cstheme="majorHAnsi"/>
          <w:sz w:val="24"/>
          <w:szCs w:val="24"/>
          <w:lang w:val="en-US"/>
        </w:rPr>
        <w:t xml:space="preserve">; (8) </w:t>
      </w:r>
      <w:r w:rsidRPr="008C7544">
        <w:rPr>
          <w:rFonts w:asciiTheme="majorHAnsi" w:hAnsiTheme="majorHAnsi" w:cstheme="majorHAnsi"/>
          <w:sz w:val="24"/>
          <w:szCs w:val="24"/>
        </w:rPr>
        <w:t xml:space="preserve">Tổ chức Minh bạch Quốc tế (TI) tại Macedonia đã xây dựng nền tảng báo cáo trực tuyến </w:t>
      </w:r>
      <w:r w:rsidRPr="008C7544">
        <w:rPr>
          <w:rFonts w:asciiTheme="majorHAnsi" w:hAnsiTheme="majorHAnsi" w:cstheme="majorHAnsi"/>
          <w:sz w:val="24"/>
          <w:szCs w:val="24"/>
          <w:lang w:val="en-US"/>
        </w:rPr>
        <w:t>(</w:t>
      </w:r>
      <w:r w:rsidRPr="008C7544">
        <w:rPr>
          <w:rFonts w:asciiTheme="majorHAnsi" w:hAnsiTheme="majorHAnsi" w:cstheme="majorHAnsi"/>
          <w:sz w:val="24"/>
          <w:szCs w:val="24"/>
        </w:rPr>
        <w:t>Draw A Red Line</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33"/>
      </w:r>
      <w:r w:rsidRPr="008C7544">
        <w:rPr>
          <w:rFonts w:asciiTheme="majorHAnsi" w:hAnsiTheme="majorHAnsi" w:cstheme="majorHAnsi"/>
          <w:sz w:val="24"/>
          <w:szCs w:val="24"/>
          <w:lang w:val="en-US"/>
        </w:rPr>
        <w:t xml:space="preserve">; (9) </w:t>
      </w:r>
      <w:r w:rsidRPr="008C7544">
        <w:rPr>
          <w:rFonts w:asciiTheme="majorHAnsi" w:hAnsiTheme="majorHAnsi" w:cstheme="majorHAnsi"/>
          <w:sz w:val="24"/>
          <w:szCs w:val="24"/>
        </w:rPr>
        <w:t>Uganda là nước đầu tiên dùng khảo sát theo dõi chi tiêu công (PETS)</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34"/>
      </w:r>
      <w:r w:rsidRPr="008C7544">
        <w:rPr>
          <w:rFonts w:asciiTheme="majorHAnsi" w:hAnsiTheme="majorHAnsi" w:cstheme="majorHAnsi"/>
          <w:color w:val="4472C4" w:themeColor="accent1"/>
          <w:sz w:val="24"/>
          <w:szCs w:val="24"/>
          <w:lang w:val="en-US"/>
        </w:rPr>
        <w:t xml:space="preserve">; </w:t>
      </w:r>
      <w:r w:rsidRPr="008C7544">
        <w:rPr>
          <w:rFonts w:asciiTheme="majorHAnsi" w:hAnsiTheme="majorHAnsi" w:cstheme="majorHAnsi"/>
          <w:sz w:val="24"/>
          <w:szCs w:val="24"/>
          <w:lang w:val="en-US"/>
        </w:rPr>
        <w:t xml:space="preserve">(10) Hãng </w:t>
      </w:r>
      <w:r w:rsidRPr="008C7544">
        <w:rPr>
          <w:rFonts w:asciiTheme="majorHAnsi" w:hAnsiTheme="majorHAnsi" w:cstheme="majorHAnsi"/>
          <w:sz w:val="24"/>
          <w:szCs w:val="24"/>
        </w:rPr>
        <w:t>TRACE xây dựng</w:t>
      </w:r>
      <w:r w:rsidRPr="008C7544">
        <w:rPr>
          <w:rFonts w:asciiTheme="majorHAnsi" w:hAnsiTheme="majorHAnsi" w:cstheme="majorHAnsi"/>
          <w:sz w:val="24"/>
          <w:szCs w:val="24"/>
          <w:lang w:val="en-US"/>
        </w:rPr>
        <w:t xml:space="preserve"> trang web </w:t>
      </w:r>
      <w:r w:rsidRPr="008C7544">
        <w:rPr>
          <w:rFonts w:asciiTheme="majorHAnsi" w:hAnsiTheme="majorHAnsi" w:cstheme="majorHAnsi"/>
          <w:sz w:val="24"/>
          <w:szCs w:val="24"/>
        </w:rPr>
        <w:t>BRIBE</w:t>
      </w:r>
      <w:r w:rsidRPr="008C7544">
        <w:rPr>
          <w:rFonts w:asciiTheme="majorHAnsi" w:hAnsiTheme="majorHAnsi" w:cstheme="majorHAnsi"/>
          <w:sz w:val="24"/>
          <w:szCs w:val="24"/>
          <w:lang w:val="en-US"/>
        </w:rPr>
        <w:t>LINE</w:t>
      </w:r>
      <w:r w:rsidRPr="008C7544">
        <w:rPr>
          <w:rFonts w:asciiTheme="majorHAnsi" w:hAnsiTheme="majorHAnsi" w:cstheme="majorHAnsi"/>
          <w:sz w:val="24"/>
          <w:szCs w:val="24"/>
        </w:rPr>
        <w:t xml:space="preserve"> </w:t>
      </w:r>
      <w:r w:rsidRPr="008C7544">
        <w:rPr>
          <w:rFonts w:asciiTheme="majorHAnsi" w:hAnsiTheme="majorHAnsi" w:cstheme="majorHAnsi"/>
          <w:sz w:val="24"/>
          <w:szCs w:val="24"/>
          <w:lang w:val="en-US"/>
        </w:rPr>
        <w:t xml:space="preserve">sử dụng </w:t>
      </w:r>
      <w:r w:rsidRPr="008C7544">
        <w:rPr>
          <w:rFonts w:asciiTheme="majorHAnsi" w:hAnsiTheme="majorHAnsi" w:cstheme="majorHAnsi"/>
          <w:sz w:val="24"/>
          <w:szCs w:val="24"/>
        </w:rPr>
        <w:t xml:space="preserve">21 ngôn ngữ </w:t>
      </w:r>
      <w:r w:rsidRPr="008C7544">
        <w:rPr>
          <w:rFonts w:asciiTheme="majorHAnsi" w:hAnsiTheme="majorHAnsi" w:cstheme="majorHAnsi"/>
          <w:sz w:val="24"/>
          <w:szCs w:val="24"/>
          <w:lang w:val="en-US"/>
        </w:rPr>
        <w:t xml:space="preserve">để báo cáo về tình trạng tham nhũng tại các quốc gia liên kết </w:t>
      </w:r>
      <w:r w:rsidRPr="008C7544">
        <w:rPr>
          <w:rStyle w:val="FootnoteReference"/>
          <w:rFonts w:asciiTheme="majorHAnsi" w:hAnsiTheme="majorHAnsi" w:cstheme="majorHAnsi"/>
          <w:sz w:val="24"/>
          <w:szCs w:val="24"/>
          <w:lang w:val="en-US"/>
        </w:rPr>
        <w:footnoteReference w:id="35"/>
      </w:r>
      <w:r w:rsidRPr="008C7544">
        <w:rPr>
          <w:rFonts w:asciiTheme="majorHAnsi" w:hAnsiTheme="majorHAnsi" w:cstheme="majorHAnsi"/>
          <w:color w:val="4472C4" w:themeColor="accent1"/>
          <w:sz w:val="24"/>
          <w:szCs w:val="24"/>
          <w:lang w:val="en-US"/>
        </w:rPr>
        <w:t xml:space="preserve">; </w:t>
      </w:r>
      <w:r w:rsidRPr="008C7544">
        <w:rPr>
          <w:rFonts w:asciiTheme="majorHAnsi" w:hAnsiTheme="majorHAnsi" w:cstheme="majorHAnsi"/>
          <w:sz w:val="24"/>
          <w:szCs w:val="24"/>
          <w:lang w:val="en-US"/>
        </w:rPr>
        <w:t xml:space="preserve">(11) </w:t>
      </w:r>
      <w:r w:rsidRPr="008C7544">
        <w:rPr>
          <w:rFonts w:asciiTheme="majorHAnsi" w:hAnsiTheme="majorHAnsi" w:cstheme="majorHAnsi"/>
          <w:sz w:val="24"/>
          <w:szCs w:val="24"/>
        </w:rPr>
        <w:t>Brazil</w:t>
      </w:r>
      <w:r w:rsidRPr="008C7544">
        <w:rPr>
          <w:rFonts w:asciiTheme="majorHAnsi" w:hAnsiTheme="majorHAnsi" w:cstheme="majorHAnsi"/>
          <w:sz w:val="24"/>
          <w:szCs w:val="24"/>
          <w:lang w:val="en-US"/>
        </w:rPr>
        <w:t xml:space="preserve"> sử dụng c</w:t>
      </w:r>
      <w:r w:rsidRPr="008C7544">
        <w:rPr>
          <w:rFonts w:asciiTheme="majorHAnsi" w:hAnsiTheme="majorHAnsi" w:cstheme="majorHAnsi"/>
          <w:sz w:val="24"/>
          <w:szCs w:val="24"/>
        </w:rPr>
        <w:t>ổng thông tin điện tử</w:t>
      </w:r>
      <w:r w:rsidRPr="008C7544">
        <w:rPr>
          <w:rFonts w:asciiTheme="majorHAnsi" w:hAnsiTheme="majorHAnsi" w:cstheme="majorHAnsi"/>
          <w:sz w:val="24"/>
          <w:szCs w:val="24"/>
          <w:lang w:val="en-US"/>
        </w:rPr>
        <w:t xml:space="preserve"> và robot để </w:t>
      </w:r>
      <w:r w:rsidRPr="008C7544">
        <w:rPr>
          <w:rFonts w:asciiTheme="majorHAnsi" w:hAnsiTheme="majorHAnsi" w:cstheme="majorHAnsi"/>
          <w:sz w:val="24"/>
          <w:szCs w:val="24"/>
        </w:rPr>
        <w:t>kiểm soát chi phí của các chính trị gia đất nước Brazil, phát hiện các bất thường trong hoạt động công vụ, nhiệm vụ</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36"/>
      </w:r>
      <w:r w:rsidRPr="008C7544">
        <w:rPr>
          <w:rFonts w:asciiTheme="majorHAnsi" w:hAnsiTheme="majorHAnsi" w:cstheme="majorHAnsi"/>
          <w:sz w:val="24"/>
          <w:szCs w:val="24"/>
          <w:lang w:val="en-US"/>
        </w:rPr>
        <w:t xml:space="preserve">; (12) Việt Nam triển khai xây dựng, quản lý cơ sở dữ liệu quốc gia về kiểm soát tài sản, thu nhập của người có chức vụ, quyền hạn… Như vậy, vấn đề xây dựng, quản lý cơ sở dữ liệu quốc gia về kiểm soát tài sản, thu nhập của người có chức vụ, quyền hạn tại Việt Nam là một hoạt động nằm trong xu thế chung của thế giới về ứng dụng công nghệ thông tin trong phòng, chống tham nhũng và nâng cao năng lực quản lý nhà nước, đây được coi là một sáng kiến sáng tạo và thực tế. </w:t>
      </w:r>
    </w:p>
    <w:p w14:paraId="594FF6A6" w14:textId="77777777" w:rsidR="002154C0" w:rsidRPr="00896FEB" w:rsidRDefault="002154C0" w:rsidP="00285914">
      <w:pPr>
        <w:spacing w:before="80" w:after="80" w:line="240" w:lineRule="auto"/>
        <w:ind w:firstLine="567"/>
        <w:jc w:val="both"/>
        <w:rPr>
          <w:rFonts w:asciiTheme="majorHAnsi" w:hAnsiTheme="majorHAnsi" w:cstheme="majorHAnsi"/>
          <w:spacing w:val="-4"/>
          <w:sz w:val="24"/>
          <w:szCs w:val="24"/>
        </w:rPr>
      </w:pPr>
      <w:r w:rsidRPr="008C7544">
        <w:rPr>
          <w:rFonts w:asciiTheme="majorHAnsi" w:hAnsiTheme="majorHAnsi" w:cstheme="majorHAnsi"/>
          <w:sz w:val="24"/>
          <w:szCs w:val="24"/>
          <w:lang w:val="en-US"/>
        </w:rPr>
        <w:t xml:space="preserve">Việt Nam triển khai sáng kiến sáng tạo này trong hoàn cảnh đất nước đang tích cực triển khai </w:t>
      </w:r>
      <w:r w:rsidRPr="008C7544">
        <w:rPr>
          <w:rFonts w:asciiTheme="majorHAnsi" w:hAnsiTheme="majorHAnsi" w:cstheme="majorHAnsi"/>
          <w:sz w:val="24"/>
          <w:szCs w:val="24"/>
        </w:rPr>
        <w:t xml:space="preserve">nền tảng công nghệ </w:t>
      </w:r>
      <w:r w:rsidRPr="008C7544">
        <w:rPr>
          <w:rFonts w:asciiTheme="majorHAnsi" w:hAnsiTheme="majorHAnsi" w:cstheme="majorHAnsi"/>
          <w:sz w:val="24"/>
          <w:szCs w:val="24"/>
          <w:lang w:val="en-US"/>
        </w:rPr>
        <w:t xml:space="preserve">để </w:t>
      </w:r>
      <w:r w:rsidRPr="008C7544">
        <w:rPr>
          <w:rFonts w:asciiTheme="majorHAnsi" w:hAnsiTheme="majorHAnsi" w:cstheme="majorHAnsi"/>
          <w:sz w:val="24"/>
          <w:szCs w:val="24"/>
        </w:rPr>
        <w:t>phát triển Chính phủ điện tử</w:t>
      </w:r>
      <w:r w:rsidRPr="008C7544">
        <w:rPr>
          <w:rFonts w:asciiTheme="majorHAnsi" w:hAnsiTheme="majorHAnsi" w:cstheme="majorHAnsi"/>
          <w:sz w:val="24"/>
          <w:szCs w:val="24"/>
          <w:lang w:val="en-US"/>
        </w:rPr>
        <w:t xml:space="preserve"> nhằm tiến tới thực hiện mục tiêu </w:t>
      </w:r>
      <w:r w:rsidRPr="008C7544">
        <w:rPr>
          <w:rFonts w:asciiTheme="majorHAnsi" w:hAnsiTheme="majorHAnsi" w:cstheme="majorHAnsi"/>
          <w:sz w:val="24"/>
          <w:szCs w:val="24"/>
        </w:rPr>
        <w:t>đến năm 203</w:t>
      </w:r>
      <w:r w:rsidRPr="008C7544">
        <w:rPr>
          <w:rFonts w:asciiTheme="majorHAnsi" w:hAnsiTheme="majorHAnsi" w:cstheme="majorHAnsi"/>
          <w:sz w:val="24"/>
          <w:szCs w:val="24"/>
          <w:lang w:val="en-US"/>
        </w:rPr>
        <w:t xml:space="preserve">0 </w:t>
      </w:r>
      <w:r w:rsidRPr="008C7544">
        <w:rPr>
          <w:rFonts w:asciiTheme="majorHAnsi" w:hAnsiTheme="majorHAnsi" w:cstheme="majorHAnsi"/>
          <w:sz w:val="24"/>
          <w:szCs w:val="24"/>
        </w:rPr>
        <w:t>Việt Nam thuộc nhóm 50 nước dẫn đầu về Chính phủ điện tử</w:t>
      </w:r>
      <w:r w:rsidRPr="008C7544">
        <w:rPr>
          <w:rFonts w:asciiTheme="majorHAnsi" w:hAnsiTheme="majorHAnsi" w:cstheme="majorHAnsi"/>
          <w:sz w:val="24"/>
          <w:szCs w:val="24"/>
          <w:lang w:val="en-US"/>
        </w:rPr>
        <w:t xml:space="preserve">; Đảng và Nhà nước Việt Nam đang quyết tâm ngăn chặn, kiểm soát tham nhũng, xây dựng một nền quản trị trong </w:t>
      </w:r>
      <w:r w:rsidRPr="00896FEB">
        <w:rPr>
          <w:rFonts w:asciiTheme="majorHAnsi" w:hAnsiTheme="majorHAnsi" w:cstheme="majorHAnsi"/>
          <w:spacing w:val="-4"/>
          <w:sz w:val="24"/>
          <w:szCs w:val="24"/>
          <w:lang w:val="en-US"/>
        </w:rPr>
        <w:lastRenderedPageBreak/>
        <w:t xml:space="preserve">sạch. Đây là một nhiệm vụ chính trị quan trọng được thể hiện qua khía cạnh xây dựng cơ chế, chính sách, pháp luật và hành động thực tế. Cơ sở pháp lý để thực hiện sáng kiến sáng tạo này thể hiện dưới dạng trực tiếp hoặc gián tiếp như Luật Phòng, chống tham nhũng năm 2018; Luật An ninh mạng năm 2018; Luật Công nghệ thông tin năm 2017; Nghị quyết </w:t>
      </w:r>
      <w:r w:rsidRPr="00896FEB">
        <w:rPr>
          <w:rFonts w:asciiTheme="majorHAnsi" w:hAnsiTheme="majorHAnsi" w:cstheme="majorHAnsi"/>
          <w:spacing w:val="-4"/>
          <w:sz w:val="24"/>
          <w:szCs w:val="24"/>
        </w:rPr>
        <w:t>số 36-NQ/TW ngày 01/7/2014 của Bộ Chính trị về đẩy mạnh ứng dụng, phát triển công nghệ thông tin đáp ứng yêu cầu phát triển bền vững và hội nhập quốc tế;</w:t>
      </w:r>
      <w:r w:rsidRPr="00896FEB">
        <w:rPr>
          <w:rFonts w:asciiTheme="majorHAnsi" w:hAnsiTheme="majorHAnsi" w:cstheme="majorHAnsi"/>
          <w:spacing w:val="-4"/>
          <w:sz w:val="24"/>
          <w:szCs w:val="24"/>
          <w:lang w:val="en-US"/>
        </w:rPr>
        <w:t xml:space="preserve"> </w:t>
      </w:r>
      <w:r w:rsidRPr="00896FEB">
        <w:rPr>
          <w:rFonts w:asciiTheme="majorHAnsi" w:hAnsiTheme="majorHAnsi" w:cstheme="majorHAnsi"/>
          <w:spacing w:val="-4"/>
          <w:sz w:val="24"/>
          <w:szCs w:val="24"/>
        </w:rPr>
        <w:t>Nghị quyết 26-NQ/TW ngày 15/4/2015 của Chính phủ về Ban hành chương trình hành động của chính phủ thực hiện nghị quyết số 36- NQ/TW ngày 01/7/2014 của bộ chính trị về đẩy mạnh ứng dụng, phát triển công nghệ thông tin đáp ứng yêu cầu phát triển bền vững và hội nhập quốc tế;</w:t>
      </w:r>
      <w:r w:rsidRPr="00896FEB">
        <w:rPr>
          <w:rFonts w:asciiTheme="majorHAnsi" w:hAnsiTheme="majorHAnsi" w:cstheme="majorHAnsi"/>
          <w:spacing w:val="-4"/>
          <w:sz w:val="24"/>
          <w:szCs w:val="24"/>
          <w:lang w:val="en-US"/>
        </w:rPr>
        <w:t xml:space="preserve"> </w:t>
      </w:r>
      <w:r w:rsidRPr="00896FEB">
        <w:rPr>
          <w:rFonts w:asciiTheme="majorHAnsi" w:hAnsiTheme="majorHAnsi" w:cstheme="majorHAnsi"/>
          <w:spacing w:val="-4"/>
          <w:sz w:val="24"/>
          <w:szCs w:val="24"/>
        </w:rPr>
        <w:t>Nghị định số 64/2007/NĐ-CP ngày 10/4/2007 của Chính phủ về ứng dụng công nghệ thông tin trong hoạt động của cơ quan nhà nước</w:t>
      </w:r>
      <w:r w:rsidRPr="00896FEB">
        <w:rPr>
          <w:rFonts w:asciiTheme="majorHAnsi" w:eastAsia="Times New Roman" w:hAnsiTheme="majorHAnsi" w:cstheme="majorHAnsi"/>
          <w:spacing w:val="-4"/>
          <w:sz w:val="24"/>
          <w:szCs w:val="24"/>
          <w:lang w:val="en-US" w:eastAsia="vi-VN"/>
        </w:rPr>
        <w:t xml:space="preserve">; </w:t>
      </w:r>
      <w:r w:rsidRPr="00896FEB">
        <w:rPr>
          <w:rFonts w:asciiTheme="majorHAnsi" w:eastAsia="Times New Roman" w:hAnsiTheme="majorHAnsi" w:cstheme="majorHAnsi"/>
          <w:spacing w:val="-4"/>
          <w:sz w:val="24"/>
          <w:szCs w:val="24"/>
          <w:lang w:eastAsia="vi-VN"/>
        </w:rPr>
        <w:t xml:space="preserve">Nghị định số 47/2020/NĐ-CP </w:t>
      </w:r>
      <w:r w:rsidRPr="00896FEB">
        <w:rPr>
          <w:rFonts w:asciiTheme="majorHAnsi" w:eastAsia="Times New Roman" w:hAnsiTheme="majorHAnsi" w:cstheme="majorHAnsi"/>
          <w:spacing w:val="-4"/>
          <w:sz w:val="24"/>
          <w:szCs w:val="24"/>
          <w:lang w:val="en-US" w:eastAsia="vi-VN"/>
        </w:rPr>
        <w:t xml:space="preserve">ngày 09/4/2020 của Thủ tướng chính phủ </w:t>
      </w:r>
      <w:r w:rsidRPr="00896FEB">
        <w:rPr>
          <w:rFonts w:asciiTheme="majorHAnsi" w:eastAsia="Times New Roman" w:hAnsiTheme="majorHAnsi" w:cstheme="majorHAnsi"/>
          <w:spacing w:val="-4"/>
          <w:sz w:val="24"/>
          <w:szCs w:val="24"/>
          <w:lang w:eastAsia="vi-VN"/>
        </w:rPr>
        <w:t>về quản lý, kết nối và chia sẻ dữ liệu số của cơ quan nhà nước</w:t>
      </w:r>
      <w:r w:rsidRPr="00896FEB">
        <w:rPr>
          <w:rFonts w:asciiTheme="majorHAnsi" w:eastAsia="Times New Roman" w:hAnsiTheme="majorHAnsi" w:cstheme="majorHAnsi"/>
          <w:spacing w:val="-4"/>
          <w:sz w:val="24"/>
          <w:szCs w:val="24"/>
          <w:lang w:val="en-US" w:eastAsia="vi-VN"/>
        </w:rPr>
        <w:t xml:space="preserve">; </w:t>
      </w:r>
      <w:r w:rsidRPr="00896FEB">
        <w:rPr>
          <w:rFonts w:asciiTheme="majorHAnsi" w:hAnsiTheme="majorHAnsi" w:cstheme="majorHAnsi"/>
          <w:spacing w:val="-4"/>
          <w:sz w:val="24"/>
          <w:szCs w:val="24"/>
        </w:rPr>
        <w:t>Quyết định số 714/QĐ-TTg ngày 22/5/2015 của Thủ tướng Chính phủ về việc ban hành danh mục cơ sở dữ liệu quốc gia cần ưu tiên triển khai tạo nền tảng phát triển Chính phủ điện tử; Quyết định số 1819/QĐ-TTg ngày 26/10/2015 của Thủ tướng Chính phủ về việc phê duyệt Chương trình quốc gia về ứng dụng công nghệ thông tin trong hoạt động của cơ quan nhà nước giai đoạn 2016 – 2020</w:t>
      </w:r>
      <w:r w:rsidRPr="00896FEB">
        <w:rPr>
          <w:rFonts w:asciiTheme="majorHAnsi" w:hAnsiTheme="majorHAnsi" w:cstheme="majorHAnsi"/>
          <w:spacing w:val="-4"/>
          <w:sz w:val="24"/>
          <w:szCs w:val="24"/>
          <w:lang w:val="en-US"/>
        </w:rPr>
        <w:t>;</w:t>
      </w:r>
      <w:r w:rsidRPr="00896FEB">
        <w:rPr>
          <w:rFonts w:asciiTheme="majorHAnsi" w:eastAsia="Times New Roman" w:hAnsiTheme="majorHAnsi" w:cstheme="majorHAnsi"/>
          <w:spacing w:val="-4"/>
          <w:sz w:val="24"/>
          <w:szCs w:val="24"/>
          <w:lang w:val="en-US" w:eastAsia="vi-VN"/>
        </w:rPr>
        <w:t xml:space="preserve"> </w:t>
      </w:r>
      <w:r w:rsidRPr="00896FEB">
        <w:rPr>
          <w:rFonts w:asciiTheme="majorHAnsi" w:hAnsiTheme="majorHAnsi" w:cstheme="majorHAnsi"/>
          <w:spacing w:val="-4"/>
          <w:sz w:val="24"/>
          <w:szCs w:val="24"/>
        </w:rPr>
        <w:t xml:space="preserve">Quyết định số 749/QĐ-TTg </w:t>
      </w:r>
      <w:r w:rsidRPr="00896FEB">
        <w:rPr>
          <w:rFonts w:asciiTheme="majorHAnsi" w:hAnsiTheme="majorHAnsi" w:cstheme="majorHAnsi"/>
          <w:spacing w:val="-4"/>
          <w:sz w:val="24"/>
          <w:szCs w:val="24"/>
          <w:lang w:val="en-US"/>
        </w:rPr>
        <w:t xml:space="preserve">ngày 03/6/2020 của Thủ tướng chính phủ về </w:t>
      </w:r>
      <w:r w:rsidRPr="00896FEB">
        <w:rPr>
          <w:rFonts w:asciiTheme="majorHAnsi" w:hAnsiTheme="majorHAnsi" w:cstheme="majorHAnsi"/>
          <w:spacing w:val="-4"/>
          <w:sz w:val="24"/>
          <w:szCs w:val="24"/>
        </w:rPr>
        <w:t xml:space="preserve">phê duyệt </w:t>
      </w:r>
      <w:r w:rsidRPr="00896FEB">
        <w:rPr>
          <w:rFonts w:asciiTheme="majorHAnsi" w:hAnsiTheme="majorHAnsi" w:cstheme="majorHAnsi"/>
          <w:spacing w:val="-4"/>
          <w:sz w:val="24"/>
          <w:szCs w:val="24"/>
          <w:lang w:val="en-US"/>
        </w:rPr>
        <w:t>“</w:t>
      </w:r>
      <w:r w:rsidRPr="00896FEB">
        <w:rPr>
          <w:rFonts w:asciiTheme="majorHAnsi" w:hAnsiTheme="majorHAnsi" w:cstheme="majorHAnsi"/>
          <w:spacing w:val="-4"/>
          <w:sz w:val="24"/>
          <w:szCs w:val="24"/>
        </w:rPr>
        <w:t>Chương trình Chuyển đổi số quốc gia đến năm 2025, định hướng đến năm 2030</w:t>
      </w:r>
      <w:r w:rsidRPr="00896FEB">
        <w:rPr>
          <w:rFonts w:asciiTheme="majorHAnsi" w:hAnsiTheme="majorHAnsi" w:cstheme="majorHAnsi"/>
          <w:spacing w:val="-4"/>
          <w:sz w:val="24"/>
          <w:szCs w:val="24"/>
          <w:lang w:val="en-US"/>
        </w:rPr>
        <w:t xml:space="preserve">”; </w:t>
      </w:r>
      <w:r w:rsidRPr="00896FEB">
        <w:rPr>
          <w:rFonts w:asciiTheme="majorHAnsi" w:eastAsia="Times New Roman" w:hAnsiTheme="majorHAnsi" w:cstheme="majorHAnsi"/>
          <w:spacing w:val="-4"/>
          <w:sz w:val="24"/>
          <w:szCs w:val="24"/>
          <w:lang w:val="en-US" w:eastAsia="vi-VN"/>
        </w:rPr>
        <w:t>Quyết định số 20/2020/QĐ-TTg ngày 22/7/2020  của Thủ tướng chính phủ về mã định danh điện tử của các cơ quan, tổ chức phục vụ kết nối, chia sẻ dữ liệu với các Bộ, Ngành, địa phương…</w:t>
      </w:r>
    </w:p>
    <w:p w14:paraId="6BB63224" w14:textId="77777777" w:rsidR="002154C0" w:rsidRPr="008C7544" w:rsidRDefault="002154C0" w:rsidP="00285914">
      <w:pPr>
        <w:spacing w:before="80" w:after="80" w:line="240" w:lineRule="auto"/>
        <w:ind w:firstLine="567"/>
        <w:jc w:val="both"/>
        <w:rPr>
          <w:rFonts w:asciiTheme="majorHAnsi" w:hAnsiTheme="majorHAnsi" w:cstheme="majorHAnsi"/>
          <w:color w:val="000000"/>
          <w:sz w:val="24"/>
          <w:szCs w:val="24"/>
          <w:shd w:val="clear" w:color="auto" w:fill="FFFFFF"/>
          <w:lang w:val="en-US"/>
        </w:rPr>
      </w:pPr>
      <w:r w:rsidRPr="008C7544">
        <w:rPr>
          <w:rFonts w:asciiTheme="majorHAnsi" w:hAnsiTheme="majorHAnsi" w:cstheme="majorHAnsi"/>
          <w:sz w:val="24"/>
          <w:szCs w:val="24"/>
          <w:lang w:val="en-US"/>
        </w:rPr>
        <w:t xml:space="preserve">Cơ sở dữ liệu quốc gia về kiểm soát tài sản, thu nhập được xây dựng và quản lý tập trung tại Thanh tra Chính phủ trên nền tảng </w:t>
      </w:r>
      <w:r w:rsidRPr="008C7544">
        <w:rPr>
          <w:rFonts w:asciiTheme="majorHAnsi" w:eastAsia="Times New Roman" w:hAnsiTheme="majorHAnsi" w:cstheme="majorHAnsi"/>
          <w:sz w:val="24"/>
          <w:szCs w:val="24"/>
          <w:lang w:eastAsia="vi-VN"/>
        </w:rPr>
        <w:t>cơ sở dữ liệu quốc gia về hệ thống báo cáo công tác thanh tra khiếu nại, tố cáo và phòng, chống tham nhũng</w:t>
      </w:r>
      <w:r w:rsidRPr="008C7544">
        <w:rPr>
          <w:rFonts w:asciiTheme="majorHAnsi" w:eastAsia="Times New Roman" w:hAnsiTheme="majorHAnsi" w:cstheme="majorHAnsi"/>
          <w:sz w:val="24"/>
          <w:szCs w:val="24"/>
          <w:lang w:val="en-US" w:eastAsia="vi-VN"/>
        </w:rPr>
        <w:t xml:space="preserve"> </w:t>
      </w:r>
      <w:r w:rsidRPr="008C7544">
        <w:rPr>
          <w:rFonts w:asciiTheme="majorHAnsi" w:eastAsia="Times New Roman" w:hAnsiTheme="majorHAnsi" w:cstheme="majorHAnsi"/>
          <w:color w:val="000000"/>
          <w:sz w:val="24"/>
          <w:szCs w:val="24"/>
          <w:lang w:eastAsia="vi-VN"/>
        </w:rPr>
        <w:t>được phân theo hệ quản trị, hệ nghiệp vụ</w:t>
      </w:r>
      <w:r w:rsidRPr="008C7544">
        <w:rPr>
          <w:rFonts w:asciiTheme="majorHAnsi" w:hAnsiTheme="majorHAnsi" w:cstheme="majorHAnsi"/>
          <w:sz w:val="24"/>
          <w:szCs w:val="24"/>
          <w:lang w:val="en-US"/>
        </w:rPr>
        <w:t>. Thanh tra Chính phủ chủ trì hoạt động này và phối hợp với các cơ quan kiểm soát tài sản, thu nhập khác để triển khai xây dựng và quản lý cơ sở dữ liệu, thông qua đó làm đầu mới giúp Chính phủ nắm bắt kịp thời tình hình công tác phòng, chống tham nhũng trong cả nước, để ra các chủ trương, giải pháp cụ thể</w:t>
      </w:r>
      <w:r w:rsidRPr="008C7544">
        <w:rPr>
          <w:rFonts w:asciiTheme="majorHAnsi" w:eastAsia="Times New Roman" w:hAnsiTheme="majorHAnsi" w:cstheme="majorHAnsi"/>
          <w:sz w:val="24"/>
          <w:szCs w:val="24"/>
          <w:lang w:val="en-US" w:eastAsia="vi-VN"/>
        </w:rPr>
        <w:t xml:space="preserve">. </w:t>
      </w:r>
      <w:r w:rsidRPr="008C7544">
        <w:rPr>
          <w:rFonts w:asciiTheme="majorHAnsi" w:hAnsiTheme="majorHAnsi" w:cstheme="majorHAnsi"/>
          <w:sz w:val="24"/>
          <w:szCs w:val="24"/>
          <w:lang w:val="en-US"/>
        </w:rPr>
        <w:t xml:space="preserve">Cơ sở dữ liệu quốc gia về kiểm soát tài sản, thu nhập bao gồm </w:t>
      </w:r>
      <w:r w:rsidRPr="008C7544">
        <w:rPr>
          <w:rFonts w:asciiTheme="majorHAnsi" w:hAnsiTheme="majorHAnsi" w:cstheme="majorHAnsi"/>
          <w:color w:val="000000"/>
          <w:sz w:val="24"/>
          <w:szCs w:val="24"/>
          <w:shd w:val="clear" w:color="auto" w:fill="FFFFFF"/>
        </w:rPr>
        <w:t xml:space="preserve">thông tin về bản kê khai, </w:t>
      </w:r>
      <w:r w:rsidRPr="008C7544">
        <w:rPr>
          <w:rFonts w:asciiTheme="majorHAnsi" w:hAnsiTheme="majorHAnsi" w:cstheme="majorHAnsi"/>
          <w:color w:val="000000"/>
          <w:sz w:val="24"/>
          <w:szCs w:val="24"/>
          <w:shd w:val="clear" w:color="auto" w:fill="FFFFFF"/>
          <w:lang w:val="en-US"/>
        </w:rPr>
        <w:t>k</w:t>
      </w:r>
      <w:r w:rsidRPr="008C7544">
        <w:rPr>
          <w:rFonts w:asciiTheme="majorHAnsi" w:hAnsiTheme="majorHAnsi" w:cstheme="majorHAnsi"/>
          <w:color w:val="000000"/>
          <w:sz w:val="24"/>
          <w:szCs w:val="24"/>
          <w:shd w:val="clear" w:color="auto" w:fill="FFFFFF"/>
        </w:rPr>
        <w:t>ết luận xác minh tài sản, thu nhập và các dữ liệu khác có liên quan đến việc kiểm soát tài sản, thu nhập theo quy định của Luật này</w:t>
      </w:r>
      <w:r w:rsidRPr="008C7544">
        <w:rPr>
          <w:rFonts w:asciiTheme="majorHAnsi" w:hAnsiTheme="majorHAnsi" w:cstheme="majorHAnsi"/>
          <w:color w:val="000000"/>
          <w:sz w:val="24"/>
          <w:szCs w:val="24"/>
          <w:shd w:val="clear" w:color="auto" w:fill="FFFFFF"/>
          <w:lang w:val="en-US"/>
        </w:rPr>
        <w:t xml:space="preserve"> </w:t>
      </w:r>
      <w:r w:rsidRPr="008C7544">
        <w:rPr>
          <w:rStyle w:val="FootnoteReference"/>
          <w:rFonts w:asciiTheme="majorHAnsi" w:hAnsiTheme="majorHAnsi" w:cstheme="majorHAnsi"/>
          <w:color w:val="000000"/>
          <w:sz w:val="24"/>
          <w:szCs w:val="24"/>
          <w:shd w:val="clear" w:color="auto" w:fill="FFFFFF"/>
          <w:lang w:val="en-US"/>
        </w:rPr>
        <w:footnoteReference w:id="37"/>
      </w:r>
      <w:r w:rsidRPr="008C7544">
        <w:rPr>
          <w:rFonts w:asciiTheme="majorHAnsi" w:hAnsiTheme="majorHAnsi" w:cstheme="majorHAnsi"/>
          <w:color w:val="000000"/>
          <w:sz w:val="24"/>
          <w:szCs w:val="24"/>
          <w:shd w:val="clear" w:color="auto" w:fill="FFFFFF"/>
        </w:rPr>
        <w:t>.</w:t>
      </w:r>
      <w:r w:rsidRPr="008C7544">
        <w:rPr>
          <w:rFonts w:asciiTheme="majorHAnsi" w:hAnsiTheme="majorHAnsi" w:cstheme="majorHAnsi"/>
          <w:color w:val="000000"/>
          <w:sz w:val="24"/>
          <w:szCs w:val="24"/>
          <w:shd w:val="clear" w:color="auto" w:fill="FFFFFF"/>
          <w:lang w:val="en-US"/>
        </w:rPr>
        <w:t xml:space="preserve"> </w:t>
      </w:r>
      <w:r w:rsidRPr="008C7544">
        <w:rPr>
          <w:rFonts w:asciiTheme="majorHAnsi" w:eastAsia="Times New Roman" w:hAnsiTheme="majorHAnsi" w:cstheme="majorHAnsi"/>
          <w:color w:val="002060"/>
          <w:sz w:val="24"/>
          <w:szCs w:val="24"/>
          <w:bdr w:val="none" w:sz="0" w:space="0" w:color="auto" w:frame="1"/>
          <w:lang w:eastAsia="vi-VN"/>
        </w:rPr>
        <w:t> </w:t>
      </w:r>
    </w:p>
    <w:p w14:paraId="47AE883D" w14:textId="77777777" w:rsidR="002154C0" w:rsidRPr="008C7544" w:rsidRDefault="002154C0" w:rsidP="00285914">
      <w:pPr>
        <w:spacing w:before="80" w:after="80" w:line="240" w:lineRule="auto"/>
        <w:ind w:firstLine="567"/>
        <w:jc w:val="both"/>
        <w:textAlignment w:val="baseline"/>
        <w:rPr>
          <w:rFonts w:asciiTheme="majorHAnsi" w:hAnsiTheme="majorHAnsi" w:cstheme="majorHAnsi"/>
          <w:sz w:val="24"/>
          <w:szCs w:val="24"/>
        </w:rPr>
      </w:pPr>
      <w:r w:rsidRPr="008C7544">
        <w:rPr>
          <w:rFonts w:asciiTheme="majorHAnsi" w:hAnsiTheme="majorHAnsi" w:cstheme="majorHAnsi"/>
          <w:sz w:val="24"/>
          <w:szCs w:val="24"/>
        </w:rPr>
        <w:t xml:space="preserve">Ứng dụng công nghệ thông tin trong xây dựng, quản lý cơ sở dữ liệu quốc gia về kiểm soát tài sản, thu nhập của người có chức vụ, quyền hạn là một trong các hoạt động đặc trưng, công cụ gián tiếp, kênh lưu trữ dữ liệu của hoạt động kiểm soát tài sản, thu nhập nói chung. Hoạt động này nhằm giải quyết mối quan hệ giữa quản trị tốt và phòng, chống tham nhũng tại Việt Nam. </w:t>
      </w:r>
    </w:p>
    <w:p w14:paraId="0DAD5B10" w14:textId="77777777" w:rsidR="002154C0" w:rsidRPr="008C7544" w:rsidRDefault="002154C0"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2.</w:t>
      </w:r>
      <w:r w:rsidRPr="008C7544">
        <w:rPr>
          <w:rFonts w:asciiTheme="majorHAnsi" w:hAnsiTheme="majorHAnsi" w:cstheme="majorHAnsi"/>
          <w:sz w:val="24"/>
          <w:szCs w:val="24"/>
          <w:lang w:val="en-US"/>
        </w:rPr>
        <w:t xml:space="preserve"> </w:t>
      </w:r>
      <w:r w:rsidRPr="008C7544">
        <w:rPr>
          <w:rFonts w:asciiTheme="majorHAnsi" w:hAnsiTheme="majorHAnsi" w:cstheme="majorHAnsi"/>
          <w:b/>
          <w:bCs/>
          <w:sz w:val="24"/>
          <w:szCs w:val="24"/>
          <w:lang w:val="en-US"/>
        </w:rPr>
        <w:t xml:space="preserve">Vai trò của hoạt động ứng dụng công nghệ thông tin vào xây dựng, quản lý </w:t>
      </w:r>
      <w:r w:rsidRPr="008C7544">
        <w:rPr>
          <w:rFonts w:asciiTheme="majorHAnsi" w:hAnsiTheme="majorHAnsi" w:cstheme="majorHAnsi"/>
          <w:b/>
          <w:bCs/>
          <w:sz w:val="24"/>
          <w:szCs w:val="24"/>
        </w:rPr>
        <w:t xml:space="preserve">cơ sở dữ liệu quốc gia về </w:t>
      </w:r>
      <w:r w:rsidRPr="008C7544">
        <w:rPr>
          <w:rFonts w:asciiTheme="majorHAnsi" w:hAnsiTheme="majorHAnsi" w:cstheme="majorHAnsi"/>
          <w:b/>
          <w:bCs/>
          <w:sz w:val="24"/>
          <w:szCs w:val="24"/>
          <w:lang w:val="en-US"/>
        </w:rPr>
        <w:t>kiểm soát</w:t>
      </w:r>
      <w:r w:rsidRPr="008C7544">
        <w:rPr>
          <w:rFonts w:asciiTheme="majorHAnsi" w:hAnsiTheme="majorHAnsi" w:cstheme="majorHAnsi"/>
          <w:b/>
          <w:bCs/>
          <w:sz w:val="24"/>
          <w:szCs w:val="24"/>
        </w:rPr>
        <w:t xml:space="preserve"> tài sản, thu nhập của người có chức vụ, quyền hạ</w:t>
      </w:r>
      <w:r w:rsidRPr="008C7544">
        <w:rPr>
          <w:rFonts w:asciiTheme="majorHAnsi" w:hAnsiTheme="majorHAnsi" w:cstheme="majorHAnsi"/>
          <w:b/>
          <w:bCs/>
          <w:sz w:val="24"/>
          <w:szCs w:val="24"/>
          <w:lang w:val="en-US"/>
        </w:rPr>
        <w:t>n</w:t>
      </w:r>
    </w:p>
    <w:p w14:paraId="4E8B328E"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Ứng dụng công nghệ thông tin trong xây dựng, quản lý cơ sở dữ liệu quốc gia về kiểm soát tài sản, thu nhập của người có chức vụ, quyền hạn có vai trò đặc biệt quan trọng nhằm kiềm chế và kiểm soát tham nhũng; Tạo cơ sở, điều kiện để nâng cao chất lượng, hiệu quả quản lý nhà nước và phòng, chống tham nhũng. Đây là hoạt động mang tính quyết định đến sự phát triển của quốc gia, làm trong sạch bộ máy công quyền. Biểu hiện cụ thể là:</w:t>
      </w:r>
    </w:p>
    <w:p w14:paraId="4D1F3ED6" w14:textId="77777777" w:rsidR="002154C0" w:rsidRPr="008C7544" w:rsidRDefault="002154C0" w:rsidP="00285914">
      <w:pPr>
        <w:spacing w:before="80" w:after="80" w:line="240" w:lineRule="auto"/>
        <w:ind w:firstLine="567"/>
        <w:jc w:val="both"/>
        <w:rPr>
          <w:rFonts w:asciiTheme="majorHAnsi" w:hAnsiTheme="majorHAnsi" w:cstheme="majorHAnsi"/>
          <w:i/>
          <w:sz w:val="24"/>
          <w:szCs w:val="24"/>
        </w:rPr>
      </w:pPr>
      <w:r w:rsidRPr="008C7544">
        <w:rPr>
          <w:rFonts w:asciiTheme="majorHAnsi" w:hAnsiTheme="majorHAnsi" w:cstheme="majorHAnsi"/>
          <w:i/>
          <w:sz w:val="24"/>
          <w:szCs w:val="24"/>
          <w:lang w:val="en-US"/>
        </w:rPr>
        <w:t>Thứ nhất, tăng cường sự kiểm soát quyền lực, giám sát quyền lực đối với người có chức vụ, quyền hạn khi thực hiện công vụ, nhiệm vụ</w:t>
      </w:r>
      <w:r w:rsidRPr="008C7544">
        <w:rPr>
          <w:rFonts w:asciiTheme="majorHAnsi" w:hAnsiTheme="majorHAnsi" w:cstheme="majorHAnsi"/>
          <w:i/>
          <w:sz w:val="24"/>
          <w:szCs w:val="24"/>
        </w:rPr>
        <w:t>.</w:t>
      </w:r>
    </w:p>
    <w:p w14:paraId="42BA7BFF" w14:textId="77777777" w:rsidR="002154C0" w:rsidRPr="008C7544" w:rsidRDefault="002154C0" w:rsidP="00285914">
      <w:pPr>
        <w:spacing w:before="80" w:after="80" w:line="240" w:lineRule="auto"/>
        <w:ind w:firstLine="567"/>
        <w:jc w:val="both"/>
        <w:rPr>
          <w:rFonts w:asciiTheme="majorHAnsi" w:hAnsiTheme="majorHAnsi" w:cstheme="majorHAnsi"/>
          <w:color w:val="222222"/>
          <w:sz w:val="24"/>
          <w:szCs w:val="24"/>
          <w:shd w:val="clear" w:color="auto" w:fill="FFFFFF"/>
        </w:rPr>
      </w:pPr>
      <w:r w:rsidRPr="008C7544">
        <w:rPr>
          <w:rFonts w:asciiTheme="majorHAnsi" w:hAnsiTheme="majorHAnsi" w:cstheme="majorHAnsi"/>
          <w:color w:val="222222"/>
          <w:sz w:val="24"/>
          <w:szCs w:val="24"/>
          <w:shd w:val="clear" w:color="auto" w:fill="FFFFFF"/>
          <w:lang w:val="en-US"/>
        </w:rPr>
        <w:t xml:space="preserve">Bản chất của tham nhũng gắn liền với sự lạm dụng quyền lực nhà nước, là sự tha hóa của quyền lực của người có chức vụ, quyền hạn trong cả khu vực công và tư. </w:t>
      </w:r>
      <w:r w:rsidRPr="008C7544">
        <w:rPr>
          <w:rFonts w:asciiTheme="majorHAnsi" w:hAnsiTheme="majorHAnsi" w:cstheme="majorHAnsi"/>
          <w:color w:val="222222"/>
          <w:sz w:val="24"/>
          <w:szCs w:val="24"/>
          <w:shd w:val="clear" w:color="auto" w:fill="FFFFFF"/>
        </w:rPr>
        <w:t xml:space="preserve">Bất cứ chiến lược, cách thức, biện pháp phòng, chống tham nhũng nào cũng phải nhằm mục đích kiềm chế, ngăn chặn một cách có hiệu quả sự lạm dụng quyền lực công. Quyền lực là con dao hai lưỡi mà nhân loại buộc phải sử dụng. Nếu chúng ta kiểm soát tốt thì sẽ phục vụ tốt cho công việc quản lý, nó là phương tiện, công cụ để tổ chức, quản lý xã hội. Ngược lại, nếu chúng ta không </w:t>
      </w:r>
      <w:r w:rsidRPr="008C7544">
        <w:rPr>
          <w:rFonts w:asciiTheme="majorHAnsi" w:hAnsiTheme="majorHAnsi" w:cstheme="majorHAnsi"/>
          <w:color w:val="222222"/>
          <w:sz w:val="24"/>
          <w:szCs w:val="24"/>
          <w:shd w:val="clear" w:color="auto" w:fill="FFFFFF"/>
        </w:rPr>
        <w:lastRenderedPageBreak/>
        <w:t xml:space="preserve">kiểm soát tốt nó sẽ bị lạm dụng để thu lợi cá nhân. </w:t>
      </w:r>
      <w:r w:rsidRPr="008C7544">
        <w:rPr>
          <w:rFonts w:asciiTheme="majorHAnsi" w:hAnsiTheme="majorHAnsi" w:cstheme="majorHAnsi"/>
          <w:color w:val="222222"/>
          <w:sz w:val="24"/>
          <w:szCs w:val="24"/>
          <w:shd w:val="clear" w:color="auto" w:fill="FFFFFF"/>
          <w:lang w:val="en-US"/>
        </w:rPr>
        <w:t>Có nhiều cách thức để kiểm soát, giám sát về quyền lực như hoàn thiện chế độ công vụ; xây dựng quy tắc ứng xử, quy tắc làm việc; quy định về trách nhiệm của người đứng đầu cơ quan, tổ chức, quy định về các hoạt động thanh tra, kiểm tra, kiểm toán dưới góc độ truyền thống… song việc sử dụng CNTT qua việc xây dựng, quản lý cơ sở dữ liệu quốc gia về kiểm soát tài sản, thu nhập của người có chức vụ, quyền hạn có một số ưu điểm vượt trội hơn như: Tính công khai, minh bạch, chính xác về thông tin khi được cập nhật, chuẩn hóa bằng dữ liệu</w:t>
      </w:r>
      <w:r w:rsidRPr="008C7544">
        <w:rPr>
          <w:rFonts w:asciiTheme="majorHAnsi" w:hAnsiTheme="majorHAnsi" w:cstheme="majorHAnsi"/>
          <w:color w:val="222222"/>
          <w:sz w:val="24"/>
          <w:szCs w:val="24"/>
          <w:shd w:val="clear" w:color="auto" w:fill="FFFFFF"/>
        </w:rPr>
        <w:t xml:space="preserve"> điện tử</w:t>
      </w:r>
      <w:r w:rsidRPr="008C7544">
        <w:rPr>
          <w:rFonts w:asciiTheme="majorHAnsi" w:hAnsiTheme="majorHAnsi" w:cstheme="majorHAnsi"/>
          <w:color w:val="222222"/>
          <w:sz w:val="24"/>
          <w:szCs w:val="24"/>
          <w:shd w:val="clear" w:color="auto" w:fill="FFFFFF"/>
          <w:lang w:val="en-US"/>
        </w:rPr>
        <w:t>; Tính lưu trữ ổn định, an toàn của dữ liệu</w:t>
      </w:r>
      <w:r w:rsidRPr="008C7544">
        <w:rPr>
          <w:rFonts w:asciiTheme="majorHAnsi" w:hAnsiTheme="majorHAnsi" w:cstheme="majorHAnsi"/>
          <w:color w:val="222222"/>
          <w:sz w:val="24"/>
          <w:szCs w:val="24"/>
          <w:shd w:val="clear" w:color="auto" w:fill="FFFFFF"/>
        </w:rPr>
        <w:t xml:space="preserve"> thông tin điện tử</w:t>
      </w:r>
      <w:r w:rsidRPr="008C7544">
        <w:rPr>
          <w:rFonts w:asciiTheme="majorHAnsi" w:hAnsiTheme="majorHAnsi" w:cstheme="majorHAnsi"/>
          <w:color w:val="222222"/>
          <w:sz w:val="24"/>
          <w:szCs w:val="24"/>
          <w:shd w:val="clear" w:color="auto" w:fill="FFFFFF"/>
          <w:lang w:val="en-US"/>
        </w:rPr>
        <w:t>; Tiết kiệm về chi phí và thời gian trong quá trình khai thác thông tin phục vụ cho hoạt động quản lý cán bộ, quản lý nhà nước nói chung và  phòng, chống tham nhũng nói riêng.</w:t>
      </w:r>
      <w:r w:rsidRPr="008C7544">
        <w:rPr>
          <w:rFonts w:asciiTheme="majorHAnsi" w:hAnsiTheme="majorHAnsi" w:cstheme="majorHAnsi"/>
          <w:color w:val="222222"/>
          <w:sz w:val="24"/>
          <w:szCs w:val="24"/>
          <w:shd w:val="clear" w:color="auto" w:fill="FFFFFF"/>
        </w:rPr>
        <w:t xml:space="preserve"> </w:t>
      </w:r>
    </w:p>
    <w:p w14:paraId="0733C0D4" w14:textId="77777777" w:rsidR="002154C0" w:rsidRPr="008C7544" w:rsidRDefault="002154C0" w:rsidP="00285914">
      <w:pPr>
        <w:spacing w:before="80" w:after="80" w:line="240" w:lineRule="auto"/>
        <w:ind w:firstLine="567"/>
        <w:jc w:val="both"/>
        <w:rPr>
          <w:rFonts w:asciiTheme="majorHAnsi" w:hAnsiTheme="majorHAnsi" w:cstheme="majorHAnsi"/>
          <w:i/>
          <w:sz w:val="24"/>
          <w:szCs w:val="24"/>
        </w:rPr>
      </w:pPr>
      <w:r w:rsidRPr="008C7544">
        <w:rPr>
          <w:rFonts w:asciiTheme="majorHAnsi" w:hAnsiTheme="majorHAnsi" w:cstheme="majorHAnsi"/>
          <w:i/>
          <w:sz w:val="24"/>
          <w:szCs w:val="24"/>
          <w:lang w:val="en-US"/>
        </w:rPr>
        <w:t>Thứ hai, đáp ứng yêu cầu xây dựng cơ sở dữ liệu quốc gia chung trong quá trình xây dựng chính phủ kiến tạo</w:t>
      </w:r>
    </w:p>
    <w:p w14:paraId="30CC67B2" w14:textId="774F73AB" w:rsidR="002154C0" w:rsidRPr="008C7544" w:rsidRDefault="002154C0" w:rsidP="00474C64">
      <w:pPr>
        <w:spacing w:before="80" w:after="80" w:line="240" w:lineRule="auto"/>
        <w:ind w:firstLine="567"/>
        <w:jc w:val="both"/>
        <w:rPr>
          <w:rFonts w:asciiTheme="majorHAnsi" w:eastAsia="Times New Roman" w:hAnsiTheme="majorHAnsi" w:cstheme="majorHAnsi"/>
          <w:color w:val="333333"/>
          <w:sz w:val="24"/>
          <w:szCs w:val="24"/>
          <w:lang w:eastAsia="vi-VN"/>
        </w:rPr>
      </w:pPr>
      <w:r w:rsidRPr="008C7544">
        <w:rPr>
          <w:rFonts w:asciiTheme="majorHAnsi" w:hAnsiTheme="majorHAnsi" w:cstheme="majorHAnsi"/>
          <w:sz w:val="24"/>
          <w:szCs w:val="24"/>
        </w:rPr>
        <w:t xml:space="preserve">Dưới góc độ quản lý nhà nước thì cơ sở dữ liệu quốc gia về kiểm soát tài sản, thu nhập của người có chức vụ, quyền hạn là một trong các dữ liệu đầu vào cho việc xây dựng cơ sở dữ liệu quốc gia nói chung, phục vụ cho xây dựng chính phủ điện tử tại Việt Nam. </w:t>
      </w:r>
      <w:r w:rsidRPr="008C7544">
        <w:rPr>
          <w:rFonts w:asciiTheme="majorHAnsi" w:hAnsiTheme="majorHAnsi" w:cstheme="majorHAnsi"/>
          <w:sz w:val="24"/>
          <w:szCs w:val="24"/>
          <w:lang w:val="en-US"/>
        </w:rPr>
        <w:t xml:space="preserve">Các cơ sở dữ liệu trong cơ quan nhà nước đều </w:t>
      </w:r>
      <w:r w:rsidRPr="008C7544">
        <w:rPr>
          <w:rFonts w:asciiTheme="majorHAnsi" w:hAnsiTheme="majorHAnsi" w:cstheme="majorHAnsi"/>
          <w:sz w:val="24"/>
          <w:szCs w:val="24"/>
        </w:rPr>
        <w:t xml:space="preserve">có mối quan hệ </w:t>
      </w:r>
      <w:r w:rsidRPr="008C7544">
        <w:rPr>
          <w:rFonts w:asciiTheme="majorHAnsi" w:hAnsiTheme="majorHAnsi" w:cstheme="majorHAnsi"/>
          <w:sz w:val="24"/>
          <w:szCs w:val="24"/>
          <w:lang w:val="en-US"/>
        </w:rPr>
        <w:t xml:space="preserve">liên kết, </w:t>
      </w:r>
      <w:r w:rsidRPr="008C7544">
        <w:rPr>
          <w:rFonts w:asciiTheme="majorHAnsi" w:hAnsiTheme="majorHAnsi" w:cstheme="majorHAnsi"/>
          <w:sz w:val="24"/>
          <w:szCs w:val="24"/>
        </w:rPr>
        <w:t xml:space="preserve">thống nhất với nhau, có thể tham chiếu lẫn nhau và tạo sự nhất quán và đồng bộ trong toàn hệ thống các cơ sở dữ liệu trong cơ quan nhà nước. </w:t>
      </w:r>
      <w:r w:rsidRPr="008C7544">
        <w:rPr>
          <w:rFonts w:asciiTheme="majorHAnsi" w:hAnsiTheme="majorHAnsi" w:cstheme="majorHAnsi"/>
          <w:sz w:val="24"/>
          <w:szCs w:val="24"/>
          <w:lang w:val="en-US"/>
        </w:rPr>
        <w:t>Hệ thống c</w:t>
      </w:r>
      <w:r w:rsidRPr="008C7544">
        <w:rPr>
          <w:rFonts w:asciiTheme="majorHAnsi" w:hAnsiTheme="majorHAnsi" w:cstheme="majorHAnsi"/>
          <w:sz w:val="24"/>
          <w:szCs w:val="24"/>
        </w:rPr>
        <w:t xml:space="preserve">ơ sở dữ liệu quốc gia xác định phạm vi </w:t>
      </w:r>
      <w:r w:rsidRPr="008C7544">
        <w:rPr>
          <w:rFonts w:asciiTheme="majorHAnsi" w:hAnsiTheme="majorHAnsi" w:cstheme="majorHAnsi"/>
          <w:sz w:val="24"/>
          <w:szCs w:val="24"/>
          <w:lang w:val="en-US"/>
        </w:rPr>
        <w:t>dựa</w:t>
      </w:r>
      <w:r w:rsidRPr="008C7544">
        <w:rPr>
          <w:rFonts w:asciiTheme="majorHAnsi" w:hAnsiTheme="majorHAnsi" w:cstheme="majorHAnsi"/>
          <w:sz w:val="24"/>
          <w:szCs w:val="24"/>
        </w:rPr>
        <w:t xml:space="preserve"> trên dữ liệu và mục đích chứ không chỉ dựa trên tên của lĩnh vực</w:t>
      </w:r>
      <w:r w:rsidRPr="008C7544">
        <w:rPr>
          <w:rFonts w:asciiTheme="majorHAnsi" w:hAnsiTheme="majorHAnsi" w:cstheme="majorHAnsi"/>
          <w:sz w:val="24"/>
          <w:szCs w:val="24"/>
          <w:lang w:val="en-US"/>
        </w:rPr>
        <w:t xml:space="preserve">, nó giúp </w:t>
      </w:r>
      <w:r w:rsidRPr="008C7544">
        <w:rPr>
          <w:rFonts w:asciiTheme="majorHAnsi" w:hAnsiTheme="majorHAnsi" w:cstheme="majorHAnsi"/>
          <w:sz w:val="24"/>
          <w:szCs w:val="24"/>
        </w:rPr>
        <w:t>phục vụ công tác chỉ đạo, điều hành của Chính phủ, Thủ tướng Chính phủ, cơ quan hành chính nhà nước và các cấp, hỗ trợ lãnh đạo ra quyết định trên cơ sở thông tin, dữ liệu số được hiển thị trực quan; cho phép theo dõi, giám sát việc thực hiện các mục tiêu phát triển kinh tế</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xã hội được Quốc hội giao, các chỉ tiêu Chính phủ giao bộ, ngành, địa phương.</w:t>
      </w:r>
      <w:r w:rsidRPr="008C7544">
        <w:rPr>
          <w:rFonts w:asciiTheme="majorHAnsi" w:hAnsiTheme="majorHAnsi" w:cstheme="majorHAnsi"/>
          <w:sz w:val="24"/>
          <w:szCs w:val="24"/>
          <w:lang w:val="en-US"/>
        </w:rPr>
        <w:t xml:space="preserve"> Như vậy, nó có các chức năng như </w:t>
      </w:r>
      <w:r w:rsidRPr="008C7544">
        <w:rPr>
          <w:rFonts w:asciiTheme="majorHAnsi" w:hAnsiTheme="majorHAnsi" w:cstheme="majorHAnsi"/>
          <w:sz w:val="24"/>
          <w:szCs w:val="24"/>
        </w:rPr>
        <w:t>Tái cấu trúc quy trình; (ii) Thực hiện chính sách “một cửa”;  (iii) Chia sẻ và tiêu chuẩn hóa dữ liệu; Kiểm soát lường trước;  (vi) Đảm bảo sự tham gia của các bên liên quan</w:t>
      </w:r>
      <w:r w:rsidRPr="008C7544">
        <w:rPr>
          <w:rFonts w:asciiTheme="majorHAnsi" w:eastAsia="Times New Roman" w:hAnsiTheme="majorHAnsi" w:cstheme="majorHAnsi"/>
          <w:i/>
          <w:iCs/>
          <w:sz w:val="24"/>
          <w:szCs w:val="24"/>
          <w:bdr w:val="none" w:sz="0" w:space="0" w:color="auto" w:frame="1"/>
          <w:lang w:val="en-US" w:eastAsia="vi-VN"/>
        </w:rPr>
        <w:t xml:space="preserve">. </w:t>
      </w:r>
    </w:p>
    <w:p w14:paraId="2CB2ECA2" w14:textId="77777777" w:rsidR="002154C0" w:rsidRPr="008C7544" w:rsidRDefault="002154C0" w:rsidP="00285914">
      <w:pPr>
        <w:spacing w:before="80" w:after="80" w:line="240" w:lineRule="auto"/>
        <w:ind w:firstLine="567"/>
        <w:jc w:val="both"/>
        <w:rPr>
          <w:rFonts w:asciiTheme="majorHAnsi" w:hAnsiTheme="majorHAnsi" w:cstheme="majorHAnsi"/>
          <w:i/>
          <w:sz w:val="24"/>
          <w:szCs w:val="24"/>
        </w:rPr>
      </w:pPr>
      <w:r w:rsidRPr="008C7544">
        <w:rPr>
          <w:rFonts w:asciiTheme="majorHAnsi" w:hAnsiTheme="majorHAnsi" w:cstheme="majorHAnsi"/>
          <w:i/>
          <w:sz w:val="24"/>
          <w:szCs w:val="24"/>
          <w:lang w:val="en-US"/>
        </w:rPr>
        <w:t xml:space="preserve">Thứ ba, tăng cường tính </w:t>
      </w:r>
      <w:r w:rsidRPr="008C7544">
        <w:rPr>
          <w:rFonts w:asciiTheme="majorHAnsi" w:hAnsiTheme="majorHAnsi" w:cstheme="majorHAnsi"/>
          <w:i/>
          <w:sz w:val="24"/>
          <w:szCs w:val="24"/>
        </w:rPr>
        <w:t xml:space="preserve">liêm chính, </w:t>
      </w:r>
      <w:r w:rsidRPr="008C7544">
        <w:rPr>
          <w:rFonts w:asciiTheme="majorHAnsi" w:hAnsiTheme="majorHAnsi" w:cstheme="majorHAnsi"/>
          <w:i/>
          <w:sz w:val="24"/>
          <w:szCs w:val="24"/>
          <w:lang w:val="en-US"/>
        </w:rPr>
        <w:t>công khai, minh bạch, trách nhiệm giải trình</w:t>
      </w:r>
    </w:p>
    <w:p w14:paraId="672CDBF0" w14:textId="77777777" w:rsidR="002154C0" w:rsidRPr="008C7544" w:rsidRDefault="002154C0" w:rsidP="00285914">
      <w:pPr>
        <w:shd w:val="clear" w:color="auto" w:fill="FFFFFF"/>
        <w:spacing w:before="80" w:after="80" w:line="240" w:lineRule="auto"/>
        <w:ind w:firstLine="567"/>
        <w:jc w:val="both"/>
        <w:textAlignment w:val="baseline"/>
        <w:rPr>
          <w:rFonts w:asciiTheme="majorHAnsi" w:eastAsia="Times New Roman" w:hAnsiTheme="majorHAnsi" w:cstheme="majorHAnsi"/>
          <w:color w:val="002060"/>
          <w:sz w:val="24"/>
          <w:szCs w:val="24"/>
          <w:lang w:eastAsia="vi-VN"/>
        </w:rPr>
      </w:pPr>
      <w:r w:rsidRPr="008C7544">
        <w:rPr>
          <w:rFonts w:asciiTheme="majorHAnsi" w:hAnsiTheme="majorHAnsi" w:cstheme="majorHAnsi"/>
          <w:sz w:val="24"/>
          <w:szCs w:val="24"/>
        </w:rPr>
        <w:t>Tham nhũng là “hậu quả của sự thiếu hụt ba yếu tố gồm trách nhiệm giải trình, sự liêm chính và tính minh bạch trong bối cảnh sự chuyên quyền, độc đoán và tùy ý hành động do thiếu sự kiểm soát của các cơ quan và công chức nhà nước”</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rPr>
        <w:footnoteReference w:id="38"/>
      </w:r>
      <w:r w:rsidRPr="008C7544">
        <w:rPr>
          <w:rFonts w:asciiTheme="majorHAnsi" w:hAnsiTheme="majorHAnsi" w:cstheme="majorHAnsi"/>
          <w:sz w:val="24"/>
          <w:szCs w:val="24"/>
        </w:rPr>
        <w:t xml:space="preserve">. </w:t>
      </w:r>
      <w:r w:rsidRPr="008C7544">
        <w:rPr>
          <w:rFonts w:asciiTheme="majorHAnsi" w:eastAsia="Times New Roman" w:hAnsiTheme="majorHAnsi" w:cstheme="majorHAnsi"/>
          <w:sz w:val="24"/>
          <w:szCs w:val="24"/>
          <w:bdr w:val="none" w:sz="0" w:space="0" w:color="auto" w:frame="1"/>
          <w:lang w:eastAsia="vi-VN"/>
        </w:rPr>
        <w:t>Trong báo cáo Tổng kết 10 năm thực hiện Luật Phòng, chống tham nhũng số 330/BC-CP ngày 22/9/2016 của Chính phủ trình Quốc hội khóa XIV, kỳ họp thứ 4 có kết luận về việc công khai, minh bạch bản kê khai tài sản, thu nhập đã chỉ ra rằng: “Tình trạng lạm dụng bảo mật thông tin, thiếu công khai, minh bạch với nhân dân và trong nội bộ vẫn diễn ra ở nhiều nơi. Trong một số cơ quan, đơn vị, các quy định về dân chủ, giám sát chưa được quan tâm đúng mức, có nơi thậm chí cản trở, vô hiệu hóa, dẫn đến tình trạng vi phạm kéo dài, sai phạm nghiêm trọng nhưng không được kịp thời phát hiện, xử lý”.</w:t>
      </w:r>
      <w:r w:rsidRPr="008C7544">
        <w:rPr>
          <w:rFonts w:asciiTheme="majorHAnsi" w:eastAsia="Times New Roman" w:hAnsiTheme="majorHAnsi" w:cstheme="majorHAnsi"/>
          <w:sz w:val="24"/>
          <w:szCs w:val="24"/>
          <w:lang w:eastAsia="vi-VN"/>
        </w:rPr>
        <w:t xml:space="preserve"> </w:t>
      </w:r>
      <w:r w:rsidRPr="008C7544">
        <w:rPr>
          <w:rFonts w:asciiTheme="majorHAnsi" w:hAnsiTheme="majorHAnsi" w:cstheme="majorHAnsi"/>
          <w:sz w:val="24"/>
          <w:szCs w:val="24"/>
        </w:rPr>
        <w:t>Để khắc phục tình trạng này cần phải xây dựng, phát triển các công cụ trên nền tảng ứng dụng công nghệ thông tin bảo đảm tính công khai, minh bạch, phân quyền, kiểm soát lẫn nhau, nâng cao hiệu quả quản lý nhà nước.</w:t>
      </w:r>
    </w:p>
    <w:p w14:paraId="3EFE8544" w14:textId="77777777" w:rsidR="002154C0" w:rsidRPr="008C7544" w:rsidRDefault="002154C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rPr>
        <w:t>Tổ chức minh bạch Quốc tế (TI) đã khẳng định “</w:t>
      </w:r>
      <w:r w:rsidRPr="008C7544">
        <w:rPr>
          <w:rFonts w:asciiTheme="majorHAnsi" w:hAnsiTheme="majorHAnsi" w:cstheme="majorHAnsi"/>
          <w:sz w:val="24"/>
          <w:szCs w:val="24"/>
          <w:lang w:val="en-US"/>
        </w:rPr>
        <w:t>N</w:t>
      </w:r>
      <w:r w:rsidRPr="008C7544">
        <w:rPr>
          <w:rFonts w:asciiTheme="majorHAnsi" w:hAnsiTheme="majorHAnsi" w:cstheme="majorHAnsi"/>
          <w:sz w:val="24"/>
          <w:szCs w:val="24"/>
        </w:rPr>
        <w:t xml:space="preserve">hững hành vi và hành động phù hợp với các nguyên tắc và chuẩn mực đạo đức, được các cá nhân và tổ chức chấp thuận, tạo nên rào cản đối với tham nhũng” </w:t>
      </w:r>
      <w:r w:rsidRPr="008C7544">
        <w:rPr>
          <w:rStyle w:val="FootnoteReference"/>
          <w:rFonts w:asciiTheme="majorHAnsi" w:hAnsiTheme="majorHAnsi" w:cstheme="majorHAnsi"/>
          <w:sz w:val="24"/>
          <w:szCs w:val="24"/>
        </w:rPr>
        <w:footnoteReference w:id="39"/>
      </w:r>
      <w:r w:rsidRPr="008C7544">
        <w:rPr>
          <w:rFonts w:asciiTheme="majorHAnsi" w:hAnsiTheme="majorHAnsi" w:cstheme="majorHAnsi"/>
          <w:sz w:val="24"/>
          <w:szCs w:val="24"/>
        </w:rPr>
        <w:t>.</w:t>
      </w:r>
    </w:p>
    <w:p w14:paraId="454B5DF1" w14:textId="77777777" w:rsidR="002154C0" w:rsidRPr="008C7544" w:rsidRDefault="002154C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rPr>
        <w:t xml:space="preserve">Trong </w:t>
      </w:r>
      <w:r w:rsidRPr="008C7544">
        <w:rPr>
          <w:rFonts w:asciiTheme="majorHAnsi" w:hAnsiTheme="majorHAnsi" w:cstheme="majorHAnsi"/>
          <w:sz w:val="24"/>
          <w:szCs w:val="24"/>
          <w:lang w:val="en-US"/>
        </w:rPr>
        <w:t xml:space="preserve">hệ thống </w:t>
      </w:r>
      <w:r w:rsidRPr="008C7544">
        <w:rPr>
          <w:rFonts w:asciiTheme="majorHAnsi" w:hAnsiTheme="majorHAnsi" w:cstheme="majorHAnsi"/>
          <w:sz w:val="24"/>
          <w:szCs w:val="24"/>
        </w:rPr>
        <w:t>các biện pháp phòng ngừa tham nhũng</w:t>
      </w:r>
      <w:r w:rsidRPr="008C7544">
        <w:rPr>
          <w:rFonts w:asciiTheme="majorHAnsi" w:hAnsiTheme="majorHAnsi" w:cstheme="majorHAnsi"/>
          <w:sz w:val="24"/>
          <w:szCs w:val="24"/>
          <w:lang w:val="en-US"/>
        </w:rPr>
        <w:t xml:space="preserve"> thì</w:t>
      </w:r>
      <w:r w:rsidRPr="008C7544">
        <w:rPr>
          <w:rFonts w:asciiTheme="majorHAnsi" w:hAnsiTheme="majorHAnsi" w:cstheme="majorHAnsi"/>
          <w:sz w:val="24"/>
          <w:szCs w:val="24"/>
        </w:rPr>
        <w:t xml:space="preserve"> giáo dục liêm chính là biện pháp phòng ngừa mang tính nền tảng tạo nên hiệu quả lâu dài và bền vững nhất. Việc ứng dụng công nghệ thông tin trong xây dựng, quản lý cơ sở dữ liệu quốc gia về kiểm soát tài sản, thu nhập của người có chức vụ, quyền hạn sẽ giúp mỗi con người tự phòng ngừa từ bên trong, ngăn chặn việc nảy sinh hành vi tham nhũng.</w:t>
      </w:r>
    </w:p>
    <w:p w14:paraId="775FB107" w14:textId="77777777" w:rsidR="002154C0" w:rsidRPr="008C7544" w:rsidRDefault="002154C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rPr>
        <w:lastRenderedPageBreak/>
        <w:t xml:space="preserve">Vấn đề công khai, minh bạch thông tin đã trở thành nguyên tắc chung trong tổ chức và hoạt động của mọi cơ quan, tổ chức, đơn vị, trừ những nội dung thuộc danh mục bí mật nhà nước, bí mật kinh doanh và nội dung khác theo quy định của pháp luật </w:t>
      </w:r>
      <w:r w:rsidRPr="008C7544">
        <w:rPr>
          <w:rStyle w:val="FootnoteReference"/>
          <w:rFonts w:asciiTheme="majorHAnsi" w:hAnsiTheme="majorHAnsi" w:cstheme="majorHAnsi"/>
          <w:sz w:val="24"/>
          <w:szCs w:val="24"/>
        </w:rPr>
        <w:footnoteReference w:id="40"/>
      </w:r>
      <w:r w:rsidRPr="008C7544">
        <w:rPr>
          <w:rFonts w:asciiTheme="majorHAnsi" w:hAnsiTheme="majorHAnsi" w:cstheme="majorHAnsi"/>
          <w:sz w:val="24"/>
          <w:szCs w:val="24"/>
        </w:rPr>
        <w:t xml:space="preserve">. Tuy nhiên, nội dung xây dựng, quản lý cơ sở dữ liệu quốc gia về kiểm soát tài sản, thu nhập của người có chức vụ, quyền hạn tại Việt Nam thì hình thức, phạm vi công khai bị giới hạn bởi chủ thể có thẩm quyền yêu cầu, kiến nghị xác minh tài sản, thu nhập </w:t>
      </w:r>
      <w:r w:rsidRPr="008C7544">
        <w:rPr>
          <w:rStyle w:val="FootnoteReference"/>
          <w:rFonts w:asciiTheme="majorHAnsi" w:hAnsiTheme="majorHAnsi" w:cstheme="majorHAnsi"/>
          <w:sz w:val="24"/>
          <w:szCs w:val="24"/>
        </w:rPr>
        <w:footnoteReference w:id="41"/>
      </w:r>
      <w:r w:rsidRPr="008C7544">
        <w:rPr>
          <w:rFonts w:asciiTheme="majorHAnsi" w:hAnsiTheme="majorHAnsi" w:cstheme="majorHAnsi"/>
          <w:sz w:val="24"/>
          <w:szCs w:val="24"/>
        </w:rPr>
        <w:t xml:space="preserve"> và chủ thể có thẩm quyền tiếp cận, khai thác trực tiếp </w:t>
      </w:r>
      <w:r w:rsidRPr="008C7544">
        <w:rPr>
          <w:rStyle w:val="FootnoteReference"/>
          <w:rFonts w:asciiTheme="majorHAnsi" w:hAnsiTheme="majorHAnsi" w:cstheme="majorHAnsi"/>
          <w:sz w:val="24"/>
          <w:szCs w:val="24"/>
        </w:rPr>
        <w:footnoteReference w:id="42"/>
      </w:r>
      <w:r w:rsidRPr="008C7544">
        <w:rPr>
          <w:rFonts w:asciiTheme="majorHAnsi" w:hAnsiTheme="majorHAnsi" w:cstheme="majorHAnsi"/>
          <w:sz w:val="24"/>
          <w:szCs w:val="24"/>
        </w:rPr>
        <w:t>.</w:t>
      </w:r>
    </w:p>
    <w:p w14:paraId="2D174883" w14:textId="77777777" w:rsidR="002154C0" w:rsidRPr="00896FEB" w:rsidRDefault="002154C0" w:rsidP="00285914">
      <w:pPr>
        <w:spacing w:before="80" w:after="80" w:line="240" w:lineRule="auto"/>
        <w:ind w:firstLine="567"/>
        <w:jc w:val="both"/>
        <w:textAlignment w:val="baseline"/>
        <w:rPr>
          <w:rFonts w:asciiTheme="majorHAnsi" w:hAnsiTheme="majorHAnsi" w:cstheme="majorHAnsi"/>
          <w:spacing w:val="-4"/>
          <w:sz w:val="24"/>
          <w:szCs w:val="24"/>
        </w:rPr>
      </w:pPr>
      <w:r w:rsidRPr="008C7544">
        <w:rPr>
          <w:rFonts w:asciiTheme="majorHAnsi" w:hAnsiTheme="majorHAnsi" w:cstheme="majorHAnsi"/>
          <w:sz w:val="24"/>
          <w:szCs w:val="24"/>
        </w:rPr>
        <w:t xml:space="preserve">Trách nhiệm giải trình được đặt ra trong trường hợp chủ thể thực hiện công vụ, nhiệm vụ </w:t>
      </w:r>
      <w:r w:rsidRPr="00896FEB">
        <w:rPr>
          <w:rFonts w:asciiTheme="majorHAnsi" w:hAnsiTheme="majorHAnsi" w:cstheme="majorHAnsi"/>
          <w:spacing w:val="-4"/>
          <w:sz w:val="24"/>
          <w:szCs w:val="24"/>
        </w:rPr>
        <w:t xml:space="preserve">vi phạm về quyết định hoặc hành vi của mình liên quan đến kiểm soát tài sản, thu nhập khi có yêu cầu của cơ quan có thẩm quyền giám sát hoặc cơ quan, tổ chức, đơn vị, cá nhân có thẩm quyền khác theo quy định của pháp luật liên quan </w:t>
      </w:r>
      <w:r w:rsidRPr="00896FEB">
        <w:rPr>
          <w:rStyle w:val="FootnoteReference"/>
          <w:rFonts w:asciiTheme="majorHAnsi" w:hAnsiTheme="majorHAnsi" w:cstheme="majorHAnsi"/>
          <w:spacing w:val="-4"/>
          <w:sz w:val="24"/>
          <w:szCs w:val="24"/>
        </w:rPr>
        <w:footnoteReference w:id="43"/>
      </w:r>
      <w:r w:rsidRPr="00896FEB">
        <w:rPr>
          <w:rFonts w:asciiTheme="majorHAnsi" w:hAnsiTheme="majorHAnsi" w:cstheme="majorHAnsi"/>
          <w:spacing w:val="-4"/>
          <w:sz w:val="24"/>
          <w:szCs w:val="24"/>
        </w:rPr>
        <w:t>. Ứng dụng công nghệ trong triển khai nội dung này sẽ tăng cường trách nhiệm giải trình không chỉ riêng các nhân người có chức vụ, quyền hạn trong kê khai tài sản, thu nhập mà còn thúc đẩy các cơ quan, các địa phương có trách nhiệm giải trình về các vấn đề khác liên quan đến kiểm soát tài sản, thu nhập của người có chức vụ, quyền hạn do mình quản lý khi để xảy ra các hành vi tham nhũng, tiêu cực.</w:t>
      </w:r>
    </w:p>
    <w:p w14:paraId="7145A3E0" w14:textId="77777777" w:rsidR="002154C0" w:rsidRPr="008C7544" w:rsidRDefault="002154C0" w:rsidP="00285914">
      <w:pPr>
        <w:spacing w:before="80" w:after="80" w:line="240" w:lineRule="auto"/>
        <w:ind w:firstLine="567"/>
        <w:jc w:val="both"/>
        <w:rPr>
          <w:rFonts w:asciiTheme="majorHAnsi" w:hAnsiTheme="majorHAnsi" w:cstheme="majorHAnsi"/>
          <w:i/>
          <w:sz w:val="24"/>
          <w:szCs w:val="24"/>
        </w:rPr>
      </w:pPr>
      <w:r w:rsidRPr="008C7544">
        <w:rPr>
          <w:rFonts w:asciiTheme="majorHAnsi" w:hAnsiTheme="majorHAnsi" w:cstheme="majorHAnsi"/>
          <w:i/>
          <w:sz w:val="24"/>
          <w:szCs w:val="24"/>
          <w:lang w:val="en-US"/>
        </w:rPr>
        <w:t xml:space="preserve">Thứ tư, phục vụ có hiệu quả cho hoạt động phát hiện, xử lý tham nhũng của </w:t>
      </w:r>
      <w:r w:rsidRPr="008C7544">
        <w:rPr>
          <w:rFonts w:asciiTheme="majorHAnsi" w:hAnsiTheme="majorHAnsi" w:cstheme="majorHAnsi"/>
          <w:i/>
          <w:sz w:val="24"/>
          <w:szCs w:val="24"/>
        </w:rPr>
        <w:t>chủ thể có thẩm quyền</w:t>
      </w:r>
    </w:p>
    <w:p w14:paraId="17ACC3DC" w14:textId="77777777" w:rsidR="002154C0" w:rsidRPr="008C7544" w:rsidRDefault="002154C0" w:rsidP="00285914">
      <w:pPr>
        <w:pStyle w:val="ListParagraph"/>
        <w:spacing w:before="80" w:after="80" w:line="240" w:lineRule="auto"/>
        <w:ind w:left="0" w:firstLine="567"/>
        <w:jc w:val="both"/>
        <w:rPr>
          <w:rFonts w:asciiTheme="majorHAnsi" w:eastAsia="Times New Roman" w:hAnsiTheme="majorHAnsi" w:cstheme="majorHAnsi"/>
          <w:sz w:val="24"/>
          <w:szCs w:val="24"/>
          <w:bdr w:val="none" w:sz="0" w:space="0" w:color="auto" w:frame="1"/>
          <w:lang w:eastAsia="vi-VN"/>
        </w:rPr>
      </w:pPr>
      <w:r w:rsidRPr="008C7544">
        <w:rPr>
          <w:rFonts w:asciiTheme="majorHAnsi" w:hAnsiTheme="majorHAnsi" w:cstheme="majorHAnsi"/>
          <w:sz w:val="24"/>
          <w:szCs w:val="24"/>
        </w:rPr>
        <w:t>Các cơ quan kiểm soát tài sản, thu nhập và các cơ quan chuyên trách trong phòng, chống tham nhũng khác thông qua việc xây dựng, quản lý cơ sở dữ liệu quốc gia về kiểm soát tài sản, thu nhập của người có chức vụ, quyền hạn sẽ dễ dàng truy suất nguồn gốc, thu thập chứng cứ liên quan; Kiểm tra, đánh giá các diện đối tượng có nguy cơ cao tham nhũng, có dấu hiệu xung đột lợi ích; X</w:t>
      </w:r>
      <w:r w:rsidRPr="008C7544">
        <w:rPr>
          <w:rFonts w:asciiTheme="majorHAnsi" w:hAnsiTheme="majorHAnsi" w:cstheme="majorHAnsi"/>
          <w:sz w:val="24"/>
          <w:szCs w:val="24"/>
          <w:lang w:val="en-US"/>
        </w:rPr>
        <w:t>ác định tính hợp pháp từ tài sản, thu nhập của người có chức vụ, quyền hạn; theo dõi biến động về tài sản, thu nhập của người có chức vụ, quyền hạn</w:t>
      </w:r>
      <w:r w:rsidRPr="008C7544">
        <w:rPr>
          <w:rFonts w:asciiTheme="majorHAnsi" w:hAnsiTheme="majorHAnsi" w:cstheme="majorHAnsi"/>
          <w:sz w:val="24"/>
          <w:szCs w:val="24"/>
        </w:rPr>
        <w:t xml:space="preserve"> </w:t>
      </w:r>
      <w:r w:rsidRPr="008C7544">
        <w:rPr>
          <w:rFonts w:asciiTheme="majorHAnsi" w:hAnsiTheme="majorHAnsi" w:cstheme="majorHAnsi"/>
          <w:sz w:val="24"/>
          <w:szCs w:val="24"/>
          <w:lang w:val="en-US"/>
        </w:rPr>
        <w:t xml:space="preserve">tăng thêm của người có chức vụ, quyền hạn trong khi thực hiện công vụ, nhiệm vụ nhằm phát hiện, ngăn chặn việc người có chức vụ, quyền hạn thực hiện hành vi tham nhũng. Đây là </w:t>
      </w:r>
      <w:r w:rsidRPr="008C7544">
        <w:rPr>
          <w:rFonts w:asciiTheme="majorHAnsi" w:eastAsia="Times New Roman" w:hAnsiTheme="majorHAnsi" w:cstheme="majorHAnsi"/>
          <w:sz w:val="24"/>
          <w:szCs w:val="24"/>
          <w:bdr w:val="none" w:sz="0" w:space="0" w:color="auto" w:frame="1"/>
          <w:lang w:eastAsia="vi-VN"/>
        </w:rPr>
        <w:t>công cụ pháp lý để phát hiện đúng, có cơ sở, tìm ra chứng cứ khách quan, thuyết phục và được đảm bảo bằng sức mạnh cưỡng chế</w:t>
      </w:r>
      <w:r w:rsidRPr="008C7544">
        <w:rPr>
          <w:rFonts w:asciiTheme="majorHAnsi" w:eastAsia="Times New Roman" w:hAnsiTheme="majorHAnsi" w:cstheme="majorHAnsi"/>
          <w:sz w:val="24"/>
          <w:szCs w:val="24"/>
          <w:bdr w:val="none" w:sz="0" w:space="0" w:color="auto" w:frame="1"/>
          <w:lang w:val="en-US" w:eastAsia="vi-VN"/>
        </w:rPr>
        <w:t xml:space="preserve">, </w:t>
      </w:r>
      <w:r w:rsidRPr="008C7544">
        <w:rPr>
          <w:rFonts w:asciiTheme="majorHAnsi" w:eastAsia="Times New Roman" w:hAnsiTheme="majorHAnsi" w:cstheme="majorHAnsi"/>
          <w:sz w:val="24"/>
          <w:szCs w:val="24"/>
          <w:bdr w:val="none" w:sz="0" w:space="0" w:color="auto" w:frame="1"/>
          <w:lang w:eastAsia="vi-VN"/>
        </w:rPr>
        <w:t xml:space="preserve">kiến nghị xử lý </w:t>
      </w:r>
      <w:r w:rsidRPr="008C7544">
        <w:rPr>
          <w:rFonts w:asciiTheme="majorHAnsi" w:eastAsia="Times New Roman" w:hAnsiTheme="majorHAnsi" w:cstheme="majorHAnsi"/>
          <w:sz w:val="24"/>
          <w:szCs w:val="24"/>
          <w:bdr w:val="none" w:sz="0" w:space="0" w:color="auto" w:frame="1"/>
          <w:lang w:val="en-US" w:eastAsia="vi-VN"/>
        </w:rPr>
        <w:t xml:space="preserve">vi phạm </w:t>
      </w:r>
      <w:r w:rsidRPr="008C7544">
        <w:rPr>
          <w:rFonts w:asciiTheme="majorHAnsi" w:eastAsia="Times New Roman" w:hAnsiTheme="majorHAnsi" w:cstheme="majorHAnsi"/>
          <w:sz w:val="24"/>
          <w:szCs w:val="24"/>
          <w:bdr w:val="none" w:sz="0" w:space="0" w:color="auto" w:frame="1"/>
          <w:lang w:eastAsia="vi-VN"/>
        </w:rPr>
        <w:t xml:space="preserve">theo quy định pháp luật. </w:t>
      </w:r>
    </w:p>
    <w:p w14:paraId="59E28F95" w14:textId="77777777" w:rsidR="002154C0" w:rsidRPr="008C7544" w:rsidRDefault="002154C0" w:rsidP="00285914">
      <w:pPr>
        <w:pStyle w:val="ListParagraph"/>
        <w:spacing w:before="80" w:after="80" w:line="240" w:lineRule="auto"/>
        <w:ind w:left="567"/>
        <w:jc w:val="both"/>
        <w:rPr>
          <w:rFonts w:asciiTheme="majorHAnsi" w:hAnsiTheme="majorHAnsi" w:cstheme="majorHAnsi"/>
          <w:i/>
          <w:sz w:val="24"/>
          <w:szCs w:val="24"/>
        </w:rPr>
      </w:pPr>
      <w:r w:rsidRPr="008C7544">
        <w:rPr>
          <w:rFonts w:asciiTheme="majorHAnsi" w:hAnsiTheme="majorHAnsi" w:cstheme="majorHAnsi"/>
          <w:i/>
          <w:sz w:val="24"/>
          <w:szCs w:val="24"/>
          <w:lang w:val="en-US"/>
        </w:rPr>
        <w:t>Thứ năm, khắc phục nguyên nhân, điều kiện làm phát sinh tham nhũng tại Việt Nam</w:t>
      </w:r>
      <w:r w:rsidRPr="008C7544">
        <w:rPr>
          <w:rFonts w:asciiTheme="majorHAnsi" w:hAnsiTheme="majorHAnsi" w:cstheme="majorHAnsi"/>
          <w:i/>
          <w:sz w:val="24"/>
          <w:szCs w:val="24"/>
        </w:rPr>
        <w:t xml:space="preserve"> </w:t>
      </w:r>
    </w:p>
    <w:p w14:paraId="63AB3DF7" w14:textId="77777777" w:rsidR="002154C0" w:rsidRPr="008C7544" w:rsidRDefault="002154C0" w:rsidP="00285914">
      <w:pPr>
        <w:pStyle w:val="ListParagraph"/>
        <w:spacing w:before="80" w:after="80" w:line="240" w:lineRule="auto"/>
        <w:ind w:left="0" w:firstLine="567"/>
        <w:jc w:val="both"/>
        <w:rPr>
          <w:rFonts w:asciiTheme="majorHAnsi" w:hAnsiTheme="majorHAnsi" w:cstheme="majorHAnsi"/>
          <w:sz w:val="24"/>
          <w:szCs w:val="24"/>
          <w:lang w:val="en-US"/>
        </w:rPr>
      </w:pPr>
      <w:r w:rsidRPr="008C7544">
        <w:rPr>
          <w:rFonts w:asciiTheme="majorHAnsi" w:eastAsia="Times New Roman" w:hAnsiTheme="majorHAnsi" w:cstheme="majorHAnsi"/>
          <w:sz w:val="24"/>
          <w:szCs w:val="24"/>
          <w:bdr w:val="none" w:sz="0" w:space="0" w:color="auto" w:frame="1"/>
          <w:lang w:val="en-US" w:eastAsia="vi-VN"/>
        </w:rPr>
        <w:t xml:space="preserve">Việc thực hiện có hiệu quả công cụ số này tạo </w:t>
      </w:r>
      <w:r w:rsidRPr="008C7544">
        <w:rPr>
          <w:rFonts w:asciiTheme="majorHAnsi" w:eastAsia="Times New Roman" w:hAnsiTheme="majorHAnsi" w:cstheme="majorHAnsi"/>
          <w:sz w:val="24"/>
          <w:szCs w:val="24"/>
          <w:bdr w:val="none" w:sz="0" w:space="0" w:color="auto" w:frame="1"/>
          <w:lang w:eastAsia="vi-VN"/>
        </w:rPr>
        <w:t xml:space="preserve">điều kiện </w:t>
      </w:r>
      <w:r w:rsidRPr="008C7544">
        <w:rPr>
          <w:rFonts w:asciiTheme="majorHAnsi" w:eastAsia="Times New Roman" w:hAnsiTheme="majorHAnsi" w:cstheme="majorHAnsi"/>
          <w:sz w:val="24"/>
          <w:szCs w:val="24"/>
          <w:bdr w:val="none" w:sz="0" w:space="0" w:color="auto" w:frame="1"/>
          <w:lang w:val="en-US" w:eastAsia="vi-VN"/>
        </w:rPr>
        <w:t xml:space="preserve">thuận lợi </w:t>
      </w:r>
      <w:r w:rsidRPr="008C7544">
        <w:rPr>
          <w:rFonts w:asciiTheme="majorHAnsi" w:eastAsia="Times New Roman" w:hAnsiTheme="majorHAnsi" w:cstheme="majorHAnsi"/>
          <w:sz w:val="24"/>
          <w:szCs w:val="24"/>
          <w:bdr w:val="none" w:sz="0" w:space="0" w:color="auto" w:frame="1"/>
          <w:lang w:eastAsia="vi-VN"/>
        </w:rPr>
        <w:t xml:space="preserve">để xem xét, </w:t>
      </w:r>
      <w:r w:rsidRPr="008C7544">
        <w:rPr>
          <w:rFonts w:asciiTheme="majorHAnsi" w:eastAsia="Times New Roman" w:hAnsiTheme="majorHAnsi" w:cstheme="majorHAnsi"/>
          <w:sz w:val="24"/>
          <w:szCs w:val="24"/>
          <w:bdr w:val="none" w:sz="0" w:space="0" w:color="auto" w:frame="1"/>
          <w:lang w:val="en-US" w:eastAsia="vi-VN"/>
        </w:rPr>
        <w:t xml:space="preserve">đánh giá, đo lường </w:t>
      </w:r>
      <w:r w:rsidRPr="008C7544">
        <w:rPr>
          <w:rFonts w:asciiTheme="majorHAnsi" w:hAnsiTheme="majorHAnsi" w:cstheme="majorHAnsi"/>
          <w:sz w:val="24"/>
          <w:szCs w:val="24"/>
        </w:rPr>
        <w:t xml:space="preserve">các chỉ số </w:t>
      </w:r>
      <w:r w:rsidRPr="008C7544">
        <w:rPr>
          <w:rFonts w:asciiTheme="majorHAnsi" w:hAnsiTheme="majorHAnsi" w:cstheme="majorHAnsi"/>
          <w:sz w:val="24"/>
          <w:szCs w:val="24"/>
          <w:lang w:val="en-US"/>
        </w:rPr>
        <w:t xml:space="preserve">trong công tác phòng, chống tham nhũng mà các chủ thể tiến hành trên phạm vi cả nước. </w:t>
      </w:r>
      <w:r w:rsidRPr="008C7544">
        <w:rPr>
          <w:rFonts w:asciiTheme="majorHAnsi" w:hAnsiTheme="majorHAnsi" w:cstheme="majorHAnsi"/>
          <w:sz w:val="24"/>
          <w:szCs w:val="24"/>
        </w:rPr>
        <w:t xml:space="preserve">Chính phủ </w:t>
      </w:r>
      <w:r w:rsidRPr="008C7544">
        <w:rPr>
          <w:rFonts w:asciiTheme="majorHAnsi" w:hAnsiTheme="majorHAnsi" w:cstheme="majorHAnsi"/>
          <w:sz w:val="24"/>
          <w:szCs w:val="24"/>
          <w:lang w:val="en-US"/>
        </w:rPr>
        <w:t xml:space="preserve">sẽ </w:t>
      </w:r>
      <w:r w:rsidRPr="008C7544">
        <w:rPr>
          <w:rFonts w:asciiTheme="majorHAnsi" w:hAnsiTheme="majorHAnsi" w:cstheme="majorHAnsi"/>
          <w:sz w:val="24"/>
          <w:szCs w:val="24"/>
        </w:rPr>
        <w:t>chủ động tìm ra các</w:t>
      </w:r>
      <w:r w:rsidRPr="008C7544">
        <w:rPr>
          <w:rFonts w:asciiTheme="majorHAnsi" w:hAnsiTheme="majorHAnsi" w:cstheme="majorHAnsi"/>
          <w:sz w:val="24"/>
          <w:szCs w:val="24"/>
          <w:lang w:val="en-US"/>
        </w:rPr>
        <w:t xml:space="preserve"> sơ hở, thiếu sót trong cơ chế quản lý, chính sách pháp luật </w:t>
      </w:r>
      <w:r w:rsidRPr="008C7544">
        <w:rPr>
          <w:rFonts w:asciiTheme="majorHAnsi" w:hAnsiTheme="majorHAnsi" w:cstheme="majorHAnsi"/>
          <w:sz w:val="24"/>
          <w:szCs w:val="24"/>
        </w:rPr>
        <w:t>nhanh hơn</w:t>
      </w:r>
      <w:r w:rsidRPr="008C7544">
        <w:rPr>
          <w:rFonts w:asciiTheme="majorHAnsi" w:hAnsiTheme="majorHAnsi" w:cstheme="majorHAnsi"/>
          <w:sz w:val="24"/>
          <w:szCs w:val="24"/>
          <w:lang w:val="en-US"/>
        </w:rPr>
        <w:t>, khoa học, khách quan hơn.</w:t>
      </w:r>
    </w:p>
    <w:p w14:paraId="3B7509B8" w14:textId="77777777" w:rsidR="002154C0" w:rsidRPr="008C7544" w:rsidRDefault="002154C0"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3. Các yêu cầu đảm bảo việc ứng dụng công nghệ thông tin trong xây dựng, quản lý cơ sở dữ liệu quốc gia về kiểm soát tài sản, thu nhập của người có chức vụ, quyền hạn tại Việt Nam</w:t>
      </w:r>
    </w:p>
    <w:p w14:paraId="14029B48" w14:textId="77777777" w:rsidR="002154C0" w:rsidRPr="008C7544" w:rsidRDefault="002154C0" w:rsidP="00285914">
      <w:pPr>
        <w:spacing w:before="80" w:after="80" w:line="240" w:lineRule="auto"/>
        <w:ind w:firstLine="567"/>
        <w:jc w:val="both"/>
        <w:rPr>
          <w:rFonts w:asciiTheme="majorHAnsi" w:hAnsiTheme="majorHAnsi" w:cstheme="majorHAnsi"/>
          <w:b/>
          <w:i/>
          <w:sz w:val="24"/>
          <w:szCs w:val="24"/>
          <w:lang w:val="en-US"/>
        </w:rPr>
      </w:pPr>
      <w:r w:rsidRPr="008C7544">
        <w:rPr>
          <w:rFonts w:asciiTheme="majorHAnsi" w:hAnsiTheme="majorHAnsi" w:cstheme="majorHAnsi"/>
          <w:b/>
          <w:i/>
          <w:sz w:val="24"/>
          <w:szCs w:val="24"/>
          <w:lang w:val="en-US"/>
        </w:rPr>
        <w:t>Thứ nhất,  yêu cầu về pháp luật</w:t>
      </w:r>
    </w:p>
    <w:p w14:paraId="430BDEEA"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Việc ứng dụng công nghệ thông tin trong xây dựng, quản lý cơ sở dữ liệu quốc gia về kiểm soát tài sản, thu nhập của người có chức vụ, quyền hạn tại Việt Nam phải đảm bảo tuân thủ đầy đủ các quy định của pháp luật về </w:t>
      </w:r>
      <w:r w:rsidRPr="008C7544">
        <w:rPr>
          <w:rFonts w:asciiTheme="majorHAnsi" w:eastAsia="Times New Roman" w:hAnsiTheme="majorHAnsi" w:cstheme="majorHAnsi"/>
          <w:color w:val="181818"/>
          <w:sz w:val="24"/>
          <w:szCs w:val="24"/>
          <w:lang w:eastAsia="vi-VN"/>
        </w:rPr>
        <w:t xml:space="preserve">bảo mật thông tin; </w:t>
      </w:r>
      <w:r w:rsidRPr="008C7544">
        <w:rPr>
          <w:rFonts w:asciiTheme="majorHAnsi" w:eastAsia="Times New Roman" w:hAnsiTheme="majorHAnsi" w:cstheme="majorHAnsi"/>
          <w:color w:val="181818"/>
          <w:sz w:val="24"/>
          <w:szCs w:val="24"/>
          <w:lang w:val="en-US" w:eastAsia="vi-VN"/>
        </w:rPr>
        <w:t>Q</w:t>
      </w:r>
      <w:r w:rsidRPr="008C7544">
        <w:rPr>
          <w:rFonts w:asciiTheme="majorHAnsi" w:eastAsia="Times New Roman" w:hAnsiTheme="majorHAnsi" w:cstheme="majorHAnsi"/>
          <w:color w:val="181818"/>
          <w:sz w:val="24"/>
          <w:szCs w:val="24"/>
          <w:lang w:eastAsia="vi-VN"/>
        </w:rPr>
        <w:t>uyền sở hữu trí tuệ liên quan đến dữ liệu; Quyền riêng tư của tổ chức, cá nhân; Tuân thủ các quy định, hướng dẫn kỹ thuật về trao đổi dữ liệu, về ứng dụng CNTT trong cơ quan nhà nước và các nguyên tắc được quy định</w:t>
      </w:r>
      <w:r w:rsidRPr="008C7544">
        <w:rPr>
          <w:rFonts w:asciiTheme="majorHAnsi" w:eastAsia="Times New Roman" w:hAnsiTheme="majorHAnsi" w:cstheme="majorHAnsi"/>
          <w:color w:val="181818"/>
          <w:sz w:val="24"/>
          <w:szCs w:val="24"/>
          <w:lang w:val="en-US" w:eastAsia="vi-VN"/>
        </w:rPr>
        <w:t xml:space="preserve">; </w:t>
      </w:r>
      <w:r w:rsidRPr="008C7544">
        <w:rPr>
          <w:rFonts w:asciiTheme="majorHAnsi" w:hAnsiTheme="majorHAnsi" w:cstheme="majorHAnsi"/>
          <w:sz w:val="24"/>
          <w:szCs w:val="24"/>
          <w:lang w:val="en-US"/>
        </w:rPr>
        <w:t xml:space="preserve">Tránh xung đột pháp luật giữa các văn bản pháp lý quy định trực tiếp về chức năng, nhiệm vụ, trách nhiệm của các chủ thể, lực lượng, biện pháp sử dụng trong công tác phòng, chống tham nhũng với các văn bản pháp trong việc tạo lập, quản lý và sử dụng dữ liệu quốc gia về kiểm soát tài sản, thu nhập của người có chức vụ, quyền hạn… </w:t>
      </w:r>
    </w:p>
    <w:p w14:paraId="397394F8"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lastRenderedPageBreak/>
        <w:t xml:space="preserve">Giá trị pháp lý của dữ liệu được chia sẻ trong thông điệp dữ liệu được xác định theo giá trị pháp lý của thông điệp dữ liệu quy định tại Mục 1 Chương II Luật Giao dịch điện tử và quy định của pháp luật có liên quan </w:t>
      </w:r>
      <w:r w:rsidRPr="008C7544">
        <w:rPr>
          <w:rStyle w:val="FootnoteReference"/>
          <w:rFonts w:asciiTheme="majorHAnsi" w:hAnsiTheme="majorHAnsi" w:cstheme="majorHAnsi"/>
          <w:sz w:val="24"/>
          <w:szCs w:val="24"/>
          <w:lang w:val="en-US"/>
        </w:rPr>
        <w:footnoteReference w:id="44"/>
      </w:r>
      <w:r w:rsidRPr="008C7544">
        <w:rPr>
          <w:rFonts w:asciiTheme="majorHAnsi" w:hAnsiTheme="majorHAnsi" w:cstheme="majorHAnsi"/>
          <w:sz w:val="24"/>
          <w:szCs w:val="24"/>
          <w:lang w:val="en-US"/>
        </w:rPr>
        <w:t>.</w:t>
      </w:r>
    </w:p>
    <w:p w14:paraId="2226BF65" w14:textId="77777777" w:rsidR="002154C0" w:rsidRPr="008C7544" w:rsidRDefault="002154C0" w:rsidP="00285914">
      <w:pPr>
        <w:spacing w:before="80" w:after="80" w:line="240" w:lineRule="auto"/>
        <w:ind w:firstLine="567"/>
        <w:jc w:val="both"/>
        <w:rPr>
          <w:rFonts w:asciiTheme="majorHAnsi" w:hAnsiTheme="majorHAnsi" w:cstheme="majorHAnsi"/>
          <w:b/>
          <w:i/>
          <w:sz w:val="24"/>
          <w:szCs w:val="24"/>
          <w:lang w:val="en-US"/>
        </w:rPr>
      </w:pPr>
      <w:r w:rsidRPr="008C7544">
        <w:rPr>
          <w:rFonts w:asciiTheme="majorHAnsi" w:hAnsiTheme="majorHAnsi" w:cstheme="majorHAnsi"/>
          <w:b/>
          <w:i/>
          <w:sz w:val="24"/>
          <w:szCs w:val="24"/>
          <w:lang w:val="en-US"/>
        </w:rPr>
        <w:t>Thứ hai, yêu cầu về mặt xây dựng</w:t>
      </w:r>
    </w:p>
    <w:p w14:paraId="43893C3D"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Cơ sở dữ liệu quốc gia về kiểm soát tài sản, thu nhập có thể được xây dựng theo mô hình thứ tự ưu tiên là kết nối qua hệ thống trung gian hoặc kết nối </w:t>
      </w:r>
      <w:r w:rsidRPr="008C7544">
        <w:rPr>
          <w:rFonts w:asciiTheme="majorHAnsi" w:hAnsiTheme="majorHAnsi" w:cstheme="majorHAnsi"/>
          <w:sz w:val="24"/>
          <w:szCs w:val="24"/>
        </w:rPr>
        <w:t>trực tiếp giữa các hệ thống thông tin, cơ sở dữ liệu khi các hệ thống trung gian chưa sẵn sàng hoặc cơ quan chủ quản các hệ thống trung gian xác định hệ thống trung gian không đáp ứng được yêu cầu về kết nối, chia sẻ dữ liệu</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45"/>
      </w:r>
      <w:r w:rsidRPr="008C7544">
        <w:rPr>
          <w:rFonts w:asciiTheme="majorHAnsi" w:hAnsiTheme="majorHAnsi" w:cstheme="majorHAnsi"/>
          <w:sz w:val="24"/>
          <w:szCs w:val="24"/>
        </w:rPr>
        <w:t>.</w:t>
      </w:r>
    </w:p>
    <w:p w14:paraId="02D8D2FF"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T</w:t>
      </w:r>
      <w:r w:rsidRPr="008C7544">
        <w:rPr>
          <w:rFonts w:asciiTheme="majorHAnsi" w:hAnsiTheme="majorHAnsi" w:cstheme="majorHAnsi"/>
          <w:sz w:val="24"/>
          <w:szCs w:val="24"/>
        </w:rPr>
        <w:t>ạo lập thông tin dữ liệu phải sử dụng thống nhất các bảng mã danh mục dùng chung, thống nhất với dữ liệu chủ do cơ quan nhà nước có thẩm quyền ban hành</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46"/>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Mô tả mục đích, phạm vi, nội dung của từng cơ sở dữ liệu;</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Cơ chế thu thập, cập nhật, nguồn dữ liệu được thu thập của từng cơ sở dữ liệu;</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Liệt kê các hạng mục dữ liệu được chia sẻ theo hình thức chia sẻ dữ liệu mặc định, dữ liệu được chia sẻ theo hình thức chia sẻ dữ liệu theo yêu cầu đặc thù của từng cơ sở dữ liệu tương ứng với từng đối tượng khai thác, sử dụng</w:t>
      </w:r>
      <w:r w:rsidRPr="008C7544">
        <w:rPr>
          <w:rFonts w:asciiTheme="majorHAnsi" w:hAnsiTheme="majorHAnsi" w:cstheme="majorHAnsi"/>
          <w:sz w:val="24"/>
          <w:szCs w:val="24"/>
          <w:lang w:val="en-US"/>
        </w:rPr>
        <w:t xml:space="preserve">; Phải được </w:t>
      </w:r>
      <w:r w:rsidRPr="008C7544">
        <w:rPr>
          <w:rFonts w:asciiTheme="majorHAnsi" w:hAnsiTheme="majorHAnsi" w:cstheme="majorHAnsi"/>
          <w:sz w:val="24"/>
          <w:szCs w:val="24"/>
        </w:rPr>
        <w:t xml:space="preserve">cập nhật theo nhu cầu ứng dụng công nghệ thông tin của từng giai đoạn phát triển Chính phủ điện tử hoặc khi có đề nghị của các </w:t>
      </w:r>
      <w:r w:rsidRPr="008C7544">
        <w:rPr>
          <w:rFonts w:asciiTheme="majorHAnsi" w:hAnsiTheme="majorHAnsi" w:cstheme="majorHAnsi"/>
          <w:sz w:val="24"/>
          <w:szCs w:val="24"/>
          <w:lang w:val="en-US"/>
        </w:rPr>
        <w:t>B</w:t>
      </w:r>
      <w:r w:rsidRPr="008C7544">
        <w:rPr>
          <w:rFonts w:asciiTheme="majorHAnsi" w:hAnsiTheme="majorHAnsi" w:cstheme="majorHAnsi"/>
          <w:sz w:val="24"/>
          <w:szCs w:val="24"/>
        </w:rPr>
        <w:t xml:space="preserve">ộ, </w:t>
      </w:r>
      <w:r w:rsidRPr="008C7544">
        <w:rPr>
          <w:rFonts w:asciiTheme="majorHAnsi" w:hAnsiTheme="majorHAnsi" w:cstheme="majorHAnsi"/>
          <w:sz w:val="24"/>
          <w:szCs w:val="24"/>
          <w:lang w:val="en-US"/>
        </w:rPr>
        <w:t>c</w:t>
      </w:r>
      <w:r w:rsidRPr="008C7544">
        <w:rPr>
          <w:rFonts w:asciiTheme="majorHAnsi" w:hAnsiTheme="majorHAnsi" w:cstheme="majorHAnsi"/>
          <w:sz w:val="24"/>
          <w:szCs w:val="24"/>
        </w:rPr>
        <w:t xml:space="preserve">ơ quan ngang </w:t>
      </w:r>
      <w:r w:rsidRPr="008C7544">
        <w:rPr>
          <w:rFonts w:asciiTheme="majorHAnsi" w:hAnsiTheme="majorHAnsi" w:cstheme="majorHAnsi"/>
          <w:sz w:val="24"/>
          <w:szCs w:val="24"/>
          <w:lang w:val="en-US"/>
        </w:rPr>
        <w:t>B</w:t>
      </w:r>
      <w:r w:rsidRPr="008C7544">
        <w:rPr>
          <w:rFonts w:asciiTheme="majorHAnsi" w:hAnsiTheme="majorHAnsi" w:cstheme="majorHAnsi"/>
          <w:sz w:val="24"/>
          <w:szCs w:val="24"/>
        </w:rPr>
        <w:t xml:space="preserve">ộ, cơ quan thuộc Chính phủ, các tỉnh, thành phố trực thuộc </w:t>
      </w:r>
      <w:r w:rsidRPr="008C7544">
        <w:rPr>
          <w:rFonts w:asciiTheme="majorHAnsi" w:hAnsiTheme="majorHAnsi" w:cstheme="majorHAnsi"/>
          <w:sz w:val="24"/>
          <w:szCs w:val="24"/>
          <w:lang w:val="en-US"/>
        </w:rPr>
        <w:t>T</w:t>
      </w:r>
      <w:r w:rsidRPr="008C7544">
        <w:rPr>
          <w:rFonts w:asciiTheme="majorHAnsi" w:hAnsiTheme="majorHAnsi" w:cstheme="majorHAnsi"/>
          <w:sz w:val="24"/>
          <w:szCs w:val="24"/>
        </w:rPr>
        <w:t>rung ương</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Dữ liệu đảm bảo giá trị pháp lý tương đương các văn bản giấy chứa thông tin được cơ quan có thẩm quyền cung cấp;</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Phù hợp với Khung kiến trúc Chính phủ điện tử Việt Nam</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47"/>
      </w:r>
      <w:r w:rsidRPr="008C7544">
        <w:rPr>
          <w:rFonts w:asciiTheme="majorHAnsi" w:hAnsiTheme="majorHAnsi" w:cstheme="majorHAnsi"/>
          <w:sz w:val="24"/>
          <w:szCs w:val="24"/>
        </w:rPr>
        <w:t>.</w:t>
      </w:r>
    </w:p>
    <w:p w14:paraId="53232427"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Công cụ quản lý số được xây dựng phải có các chức năng cơ bản như q</w:t>
      </w:r>
      <w:r w:rsidRPr="008C7544">
        <w:rPr>
          <w:rFonts w:asciiTheme="majorHAnsi" w:hAnsiTheme="majorHAnsi" w:cstheme="majorHAnsi"/>
          <w:sz w:val="24"/>
          <w:szCs w:val="24"/>
        </w:rPr>
        <w:t>uản lý tập trung</w:t>
      </w:r>
      <w:r w:rsidRPr="008C7544">
        <w:rPr>
          <w:rFonts w:asciiTheme="majorHAnsi" w:hAnsiTheme="majorHAnsi" w:cstheme="majorHAnsi"/>
          <w:sz w:val="24"/>
          <w:szCs w:val="24"/>
          <w:lang w:val="en-US"/>
        </w:rPr>
        <w:t xml:space="preserve"> cơ sở dữ liệu quốc gia về kiểm soát tài sản, thu nhập; H</w:t>
      </w:r>
      <w:r w:rsidRPr="008C7544">
        <w:rPr>
          <w:rFonts w:asciiTheme="majorHAnsi" w:hAnsiTheme="majorHAnsi" w:cstheme="majorHAnsi"/>
          <w:sz w:val="24"/>
          <w:szCs w:val="24"/>
        </w:rPr>
        <w:t>ỗ trợ các cơ quan cung cấp dữ liệu khai báo, cập nhật thông tin</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Hỗ trợ cơ quan nhà nước tìm kiếm, tiếp cận và khai thác</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Hỗ trợ tiếp nhận yêu cầu kết nối, khai thác</w:t>
      </w:r>
      <w:r w:rsidRPr="008C7544">
        <w:rPr>
          <w:rFonts w:asciiTheme="majorHAnsi" w:hAnsiTheme="majorHAnsi" w:cstheme="majorHAnsi"/>
          <w:sz w:val="24"/>
          <w:szCs w:val="24"/>
          <w:lang w:val="en-US"/>
        </w:rPr>
        <w:t xml:space="preserve">. Ngoài ra, việc ứng dụng công nghệ thông tin trong hoạt động này cần đảm bảo các yêu cầu </w:t>
      </w:r>
      <w:r w:rsidRPr="008C7544">
        <w:rPr>
          <w:rFonts w:asciiTheme="majorHAnsi" w:eastAsia="Times New Roman" w:hAnsiTheme="majorHAnsi" w:cstheme="majorHAnsi"/>
          <w:color w:val="181818"/>
          <w:sz w:val="24"/>
          <w:szCs w:val="24"/>
          <w:lang w:eastAsia="vi-VN"/>
        </w:rPr>
        <w:t>về</w:t>
      </w:r>
      <w:r w:rsidRPr="008C7544">
        <w:rPr>
          <w:rFonts w:asciiTheme="majorHAnsi" w:hAnsiTheme="majorHAnsi" w:cstheme="majorHAnsi"/>
          <w:sz w:val="24"/>
          <w:szCs w:val="24"/>
          <w:lang w:val="en-US"/>
        </w:rPr>
        <w:t xml:space="preserve"> tính liên thông; Tính đồng bộ về dữ liệu</w:t>
      </w:r>
      <w:r w:rsidRPr="008C7544">
        <w:rPr>
          <w:rFonts w:asciiTheme="majorHAnsi" w:hAnsiTheme="majorHAnsi" w:cstheme="majorHAnsi"/>
          <w:sz w:val="24"/>
          <w:szCs w:val="24"/>
        </w:rPr>
        <w:t xml:space="preserve"> giữa các cơ sở dữ liệu của </w:t>
      </w:r>
      <w:r w:rsidRPr="008C7544">
        <w:rPr>
          <w:rFonts w:asciiTheme="majorHAnsi" w:hAnsiTheme="majorHAnsi" w:cstheme="majorHAnsi"/>
          <w:sz w:val="24"/>
          <w:szCs w:val="24"/>
          <w:lang w:val="en-US"/>
        </w:rPr>
        <w:t>B</w:t>
      </w:r>
      <w:r w:rsidRPr="008C7544">
        <w:rPr>
          <w:rFonts w:asciiTheme="majorHAnsi" w:hAnsiTheme="majorHAnsi" w:cstheme="majorHAnsi"/>
          <w:sz w:val="24"/>
          <w:szCs w:val="24"/>
        </w:rPr>
        <w:t xml:space="preserve">ộ, </w:t>
      </w:r>
      <w:r w:rsidRPr="008C7544">
        <w:rPr>
          <w:rFonts w:asciiTheme="majorHAnsi" w:hAnsiTheme="majorHAnsi" w:cstheme="majorHAnsi"/>
          <w:sz w:val="24"/>
          <w:szCs w:val="24"/>
          <w:lang w:val="en-US"/>
        </w:rPr>
        <w:t>N</w:t>
      </w:r>
      <w:r w:rsidRPr="008C7544">
        <w:rPr>
          <w:rFonts w:asciiTheme="majorHAnsi" w:hAnsiTheme="majorHAnsi" w:cstheme="majorHAnsi"/>
          <w:sz w:val="24"/>
          <w:szCs w:val="24"/>
        </w:rPr>
        <w:t xml:space="preserve">gành, </w:t>
      </w:r>
      <w:r w:rsidRPr="008C7544">
        <w:rPr>
          <w:rFonts w:asciiTheme="majorHAnsi" w:hAnsiTheme="majorHAnsi" w:cstheme="majorHAnsi"/>
          <w:sz w:val="24"/>
          <w:szCs w:val="24"/>
          <w:lang w:val="en-US"/>
        </w:rPr>
        <w:t>Đ</w:t>
      </w:r>
      <w:r w:rsidRPr="008C7544">
        <w:rPr>
          <w:rFonts w:asciiTheme="majorHAnsi" w:hAnsiTheme="majorHAnsi" w:cstheme="majorHAnsi"/>
          <w:sz w:val="24"/>
          <w:szCs w:val="24"/>
        </w:rPr>
        <w:t>ịa phương</w:t>
      </w:r>
      <w:r w:rsidRPr="008C7544">
        <w:rPr>
          <w:rFonts w:asciiTheme="majorHAnsi" w:hAnsiTheme="majorHAnsi" w:cstheme="majorHAnsi"/>
          <w:sz w:val="24"/>
          <w:szCs w:val="24"/>
          <w:lang w:val="en-US"/>
        </w:rPr>
        <w:t>.</w:t>
      </w:r>
    </w:p>
    <w:p w14:paraId="062EC9C2" w14:textId="77777777" w:rsidR="002154C0" w:rsidRPr="008C7544" w:rsidRDefault="002154C0" w:rsidP="00285914">
      <w:pPr>
        <w:spacing w:before="80" w:after="80" w:line="240" w:lineRule="auto"/>
        <w:ind w:firstLine="567"/>
        <w:jc w:val="both"/>
        <w:rPr>
          <w:rFonts w:asciiTheme="majorHAnsi" w:hAnsiTheme="majorHAnsi" w:cstheme="majorHAnsi"/>
          <w:b/>
          <w:i/>
          <w:sz w:val="24"/>
          <w:szCs w:val="24"/>
          <w:lang w:val="en-US"/>
        </w:rPr>
      </w:pPr>
      <w:r w:rsidRPr="008C7544">
        <w:rPr>
          <w:rFonts w:asciiTheme="majorHAnsi" w:hAnsiTheme="majorHAnsi" w:cstheme="majorHAnsi"/>
          <w:b/>
          <w:i/>
          <w:sz w:val="24"/>
          <w:szCs w:val="24"/>
          <w:lang w:val="en-US"/>
        </w:rPr>
        <w:t>Thứ ba, yêu cầu về quản lý</w:t>
      </w:r>
    </w:p>
    <w:p w14:paraId="4BFEDCEF"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Ứng dụng công nghệ thông tin trong quản lý cơ sở dữ liệu quốc gia về kiểm soát tài sản, thu nhập phải đảm bảo </w:t>
      </w:r>
      <w:r w:rsidRPr="008C7544">
        <w:rPr>
          <w:rFonts w:asciiTheme="majorHAnsi" w:hAnsiTheme="majorHAnsi" w:cstheme="majorHAnsi"/>
          <w:sz w:val="24"/>
          <w:szCs w:val="24"/>
        </w:rPr>
        <w:t>phân cấp quản lý theo trách nhiệm quản lý của cơ quan n</w:t>
      </w:r>
      <w:r w:rsidRPr="008C7544">
        <w:rPr>
          <w:rFonts w:asciiTheme="majorHAnsi" w:hAnsiTheme="majorHAnsi" w:cstheme="majorHAnsi"/>
          <w:sz w:val="24"/>
          <w:szCs w:val="24"/>
          <w:lang w:val="en-US"/>
        </w:rPr>
        <w:t>hà nước; Lịch sử khai thác, sử dụng dữ liệu như t</w:t>
      </w:r>
      <w:r w:rsidRPr="008C7544">
        <w:rPr>
          <w:rFonts w:asciiTheme="majorHAnsi" w:hAnsiTheme="majorHAnsi" w:cstheme="majorHAnsi"/>
          <w:sz w:val="24"/>
          <w:szCs w:val="24"/>
        </w:rPr>
        <w:t>hời điểm, hình thức yêu cầu dữ liệu, cung cấp dữ liệu;</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Định danh cơ quan yêu cầu khai thác dữ liệu;</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Nội dung yêu cầu;</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Trạng thái đáp ứng yêu cầu; nội dung dữ liệu đã chia sẻ (nếu cần thiết);</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Các thông tin cần thiết khác làm cơ sở đối chiếu giải quyết các vướng mắc khi sử dụng dữ liệu</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 xml:space="preserve">Thời gian lưu trữ </w:t>
      </w:r>
      <w:r w:rsidRPr="008C7544">
        <w:rPr>
          <w:rFonts w:asciiTheme="majorHAnsi" w:hAnsiTheme="majorHAnsi" w:cstheme="majorHAnsi"/>
          <w:sz w:val="24"/>
          <w:szCs w:val="24"/>
          <w:lang w:val="en-US"/>
        </w:rPr>
        <w:t xml:space="preserve">phải được lưu trữ trên hệ thống </w:t>
      </w:r>
      <w:r w:rsidRPr="008C7544">
        <w:rPr>
          <w:rFonts w:asciiTheme="majorHAnsi" w:hAnsiTheme="majorHAnsi" w:cstheme="majorHAnsi"/>
          <w:sz w:val="24"/>
          <w:szCs w:val="24"/>
        </w:rPr>
        <w:t>làm căn cứ đối chiếu, giải quyết các vấn đề về việc sử dụng dữ liệu sau khi khai thác</w:t>
      </w:r>
      <w:r w:rsidRPr="008C7544">
        <w:rPr>
          <w:rFonts w:asciiTheme="majorHAnsi" w:hAnsiTheme="majorHAnsi" w:cstheme="majorHAnsi"/>
          <w:sz w:val="24"/>
          <w:szCs w:val="24"/>
          <w:lang w:val="en-US"/>
        </w:rPr>
        <w:t xml:space="preserve"> </w:t>
      </w:r>
      <w:r w:rsidRPr="008C7544">
        <w:rPr>
          <w:rStyle w:val="FootnoteReference"/>
          <w:rFonts w:asciiTheme="majorHAnsi" w:hAnsiTheme="majorHAnsi" w:cstheme="majorHAnsi"/>
          <w:sz w:val="24"/>
          <w:szCs w:val="24"/>
          <w:lang w:val="en-US"/>
        </w:rPr>
        <w:footnoteReference w:id="48"/>
      </w:r>
      <w:r w:rsidRPr="008C7544">
        <w:rPr>
          <w:rFonts w:asciiTheme="majorHAnsi" w:hAnsiTheme="majorHAnsi" w:cstheme="majorHAnsi"/>
          <w:sz w:val="24"/>
          <w:szCs w:val="24"/>
        </w:rPr>
        <w:t>.</w:t>
      </w:r>
      <w:r w:rsidRPr="008C7544">
        <w:rPr>
          <w:rFonts w:asciiTheme="majorHAnsi" w:hAnsiTheme="majorHAnsi" w:cstheme="majorHAnsi"/>
          <w:sz w:val="24"/>
          <w:szCs w:val="24"/>
          <w:lang w:val="en-US"/>
        </w:rPr>
        <w:t xml:space="preserve"> </w:t>
      </w:r>
    </w:p>
    <w:p w14:paraId="0B6EA547"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Cơ quan cung cấp </w:t>
      </w:r>
      <w:r w:rsidRPr="008C7544">
        <w:rPr>
          <w:rFonts w:asciiTheme="majorHAnsi" w:hAnsiTheme="majorHAnsi" w:cstheme="majorHAnsi"/>
          <w:sz w:val="24"/>
          <w:szCs w:val="24"/>
        </w:rPr>
        <w:t xml:space="preserve">có quyền chấm dứt việc kết nối, chia sẻ dữ liệu qua môi trường mạng cho cơ quan khai thác dữ liệu </w:t>
      </w:r>
      <w:r w:rsidRPr="008C7544">
        <w:rPr>
          <w:rFonts w:asciiTheme="majorHAnsi" w:hAnsiTheme="majorHAnsi" w:cstheme="majorHAnsi"/>
          <w:sz w:val="24"/>
          <w:szCs w:val="24"/>
          <w:lang w:val="en-US"/>
        </w:rPr>
        <w:t xml:space="preserve">khi mục đích đăng ký sử dụng không phù hợp; Yêu cầu đăng ký khai thác không đúng theo quy định của pháp luật; </w:t>
      </w:r>
      <w:r w:rsidRPr="008C7544">
        <w:rPr>
          <w:rFonts w:asciiTheme="majorHAnsi" w:hAnsiTheme="majorHAnsi" w:cstheme="majorHAnsi"/>
          <w:sz w:val="24"/>
          <w:szCs w:val="24"/>
        </w:rPr>
        <w:t>Việc kết nối không thể khôi phục do sự cố hoặc do điều kiện khách quan mà cơ quan cung cấp dữ liệu không thể tiếp tục duy trì các dịch vụ chia sẻ dữ liệu</w:t>
      </w:r>
      <w:r w:rsidRPr="008C7544">
        <w:rPr>
          <w:rFonts w:asciiTheme="majorHAnsi" w:hAnsiTheme="majorHAnsi" w:cstheme="majorHAnsi"/>
          <w:sz w:val="24"/>
          <w:szCs w:val="24"/>
          <w:lang w:val="en-US"/>
        </w:rPr>
        <w:t>; Kết nối, chia sẻ có khả năng mất an toàn, an ninh…</w:t>
      </w:r>
      <w:r w:rsidRPr="008C7544">
        <w:rPr>
          <w:rStyle w:val="FootnoteReference"/>
          <w:rFonts w:asciiTheme="majorHAnsi" w:hAnsiTheme="majorHAnsi" w:cstheme="majorHAnsi"/>
          <w:sz w:val="24"/>
          <w:szCs w:val="24"/>
          <w:lang w:val="en-US"/>
        </w:rPr>
        <w:footnoteReference w:id="49"/>
      </w:r>
    </w:p>
    <w:p w14:paraId="2EC75036"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eastAsia="Times New Roman" w:hAnsiTheme="majorHAnsi" w:cstheme="majorHAnsi"/>
          <w:sz w:val="24"/>
          <w:szCs w:val="24"/>
          <w:lang w:eastAsia="vi-VN"/>
        </w:rPr>
        <w:t xml:space="preserve">Việc chia sẻ dữ liệu </w:t>
      </w:r>
      <w:r w:rsidRPr="008C7544">
        <w:rPr>
          <w:rFonts w:asciiTheme="majorHAnsi" w:eastAsia="Times New Roman" w:hAnsiTheme="majorHAnsi" w:cstheme="majorHAnsi"/>
          <w:sz w:val="24"/>
          <w:szCs w:val="24"/>
          <w:lang w:val="en-US" w:eastAsia="vi-VN"/>
        </w:rPr>
        <w:t>được lựa chọn thực hiện</w:t>
      </w:r>
      <w:r w:rsidRPr="008C7544">
        <w:rPr>
          <w:rFonts w:asciiTheme="majorHAnsi" w:eastAsia="Times New Roman" w:hAnsiTheme="majorHAnsi" w:cstheme="majorHAnsi"/>
          <w:sz w:val="24"/>
          <w:szCs w:val="24"/>
          <w:lang w:eastAsia="vi-VN"/>
        </w:rPr>
        <w:t xml:space="preserve"> qua hai hình thức là chia sẻ dữ liệu mặc định và chia sẻ dữ liệu theo yêu cầu đặc thù đáp ứng tất cả các trường hợp chia</w:t>
      </w:r>
      <w:r w:rsidRPr="008C7544">
        <w:rPr>
          <w:rFonts w:asciiTheme="majorHAnsi" w:eastAsia="Times New Roman" w:hAnsiTheme="majorHAnsi" w:cstheme="majorHAnsi"/>
          <w:sz w:val="24"/>
          <w:szCs w:val="24"/>
          <w:lang w:val="en-US" w:eastAsia="vi-VN"/>
        </w:rPr>
        <w:t xml:space="preserve"> </w:t>
      </w:r>
      <w:r w:rsidRPr="008C7544">
        <w:rPr>
          <w:rFonts w:asciiTheme="majorHAnsi" w:eastAsia="Times New Roman" w:hAnsiTheme="majorHAnsi" w:cstheme="majorHAnsi"/>
          <w:sz w:val="24"/>
          <w:szCs w:val="24"/>
          <w:lang w:eastAsia="vi-VN"/>
        </w:rPr>
        <w:t xml:space="preserve">sẻ dữ liệu thực </w:t>
      </w:r>
      <w:r w:rsidRPr="008C7544">
        <w:rPr>
          <w:rFonts w:asciiTheme="majorHAnsi" w:eastAsia="Times New Roman" w:hAnsiTheme="majorHAnsi" w:cstheme="majorHAnsi"/>
          <w:sz w:val="24"/>
          <w:szCs w:val="24"/>
          <w:lang w:eastAsia="vi-VN"/>
        </w:rPr>
        <w:lastRenderedPageBreak/>
        <w:t xml:space="preserve">tế. </w:t>
      </w:r>
      <w:r w:rsidRPr="008C7544">
        <w:rPr>
          <w:rFonts w:asciiTheme="majorHAnsi" w:hAnsiTheme="majorHAnsi" w:cstheme="majorHAnsi"/>
          <w:sz w:val="24"/>
          <w:szCs w:val="24"/>
        </w:rPr>
        <w:t xml:space="preserve"> </w:t>
      </w:r>
      <w:r w:rsidRPr="008C7544">
        <w:rPr>
          <w:rFonts w:asciiTheme="majorHAnsi" w:hAnsiTheme="majorHAnsi" w:cstheme="majorHAnsi"/>
          <w:sz w:val="24"/>
          <w:szCs w:val="24"/>
          <w:lang w:val="en-US"/>
        </w:rPr>
        <w:t xml:space="preserve">Chủ thể có yêu cầu khai thác, sử dụng dữ liệu phải </w:t>
      </w:r>
      <w:r w:rsidRPr="008C7544">
        <w:rPr>
          <w:rFonts w:asciiTheme="majorHAnsi" w:hAnsiTheme="majorHAnsi" w:cstheme="majorHAnsi"/>
          <w:sz w:val="24"/>
          <w:szCs w:val="24"/>
        </w:rPr>
        <w:t>sử dụng tài khoản kết nối với hình thức định định danh và xác thực phù hợp cho cơ quan, tổ chức có nhu cầu kết nối theo quy định của pháp luật</w:t>
      </w:r>
      <w:r w:rsidRPr="008C7544">
        <w:rPr>
          <w:rFonts w:asciiTheme="majorHAnsi" w:hAnsiTheme="majorHAnsi" w:cstheme="majorHAnsi"/>
          <w:sz w:val="24"/>
          <w:szCs w:val="24"/>
          <w:lang w:val="en-US"/>
        </w:rPr>
        <w:t>, t</w:t>
      </w:r>
      <w:r w:rsidRPr="008C7544">
        <w:rPr>
          <w:rFonts w:asciiTheme="majorHAnsi" w:hAnsiTheme="majorHAnsi" w:cstheme="majorHAnsi"/>
          <w:sz w:val="24"/>
          <w:szCs w:val="24"/>
        </w:rPr>
        <w:t>rừ trường hợp chia sẻ dữ liệu không yêu cầu xác thực cơ quan khai thác dữ liệu (đã thể hiện trong quy chế khai thác, sử dụng dữ liệu chia sẻ đã ban hành)</w:t>
      </w:r>
      <w:r w:rsidRPr="008C7544">
        <w:rPr>
          <w:rFonts w:asciiTheme="majorHAnsi" w:hAnsiTheme="majorHAnsi" w:cstheme="majorHAnsi"/>
          <w:sz w:val="24"/>
          <w:szCs w:val="24"/>
          <w:lang w:val="en-US"/>
        </w:rPr>
        <w:t>. Ngoài ra, phải c</w:t>
      </w:r>
      <w:r w:rsidRPr="008C7544">
        <w:rPr>
          <w:rFonts w:asciiTheme="majorHAnsi" w:hAnsiTheme="majorHAnsi" w:cstheme="majorHAnsi"/>
          <w:sz w:val="24"/>
          <w:szCs w:val="24"/>
        </w:rPr>
        <w:t xml:space="preserve">hỉ định </w:t>
      </w:r>
      <w:r w:rsidRPr="008C7544">
        <w:rPr>
          <w:rFonts w:asciiTheme="majorHAnsi" w:hAnsiTheme="majorHAnsi" w:cstheme="majorHAnsi"/>
          <w:sz w:val="24"/>
          <w:szCs w:val="24"/>
          <w:lang w:val="en-US"/>
        </w:rPr>
        <w:t xml:space="preserve">và công khai thông tin về đầu mối phụ trách kết nối, chia sẻ dữ liệu quốc gia về kiểm soát tài sản, thu nhập ở các cấp quản lý </w:t>
      </w:r>
      <w:r w:rsidRPr="008C7544">
        <w:rPr>
          <w:rStyle w:val="FootnoteReference"/>
          <w:rFonts w:asciiTheme="majorHAnsi" w:hAnsiTheme="majorHAnsi" w:cstheme="majorHAnsi"/>
          <w:sz w:val="24"/>
          <w:szCs w:val="24"/>
          <w:lang w:val="en-US"/>
        </w:rPr>
        <w:footnoteReference w:id="50"/>
      </w:r>
      <w:r w:rsidRPr="008C7544">
        <w:rPr>
          <w:rFonts w:asciiTheme="majorHAnsi" w:hAnsiTheme="majorHAnsi" w:cstheme="majorHAnsi"/>
          <w:sz w:val="24"/>
          <w:szCs w:val="24"/>
          <w:lang w:val="en-US"/>
        </w:rPr>
        <w:t>.</w:t>
      </w:r>
    </w:p>
    <w:p w14:paraId="2F5D0308" w14:textId="77777777" w:rsidR="002154C0" w:rsidRPr="008C7544" w:rsidRDefault="002154C0" w:rsidP="00285914">
      <w:pPr>
        <w:spacing w:before="80" w:after="80" w:line="240" w:lineRule="auto"/>
        <w:ind w:firstLine="567"/>
        <w:rPr>
          <w:rFonts w:asciiTheme="majorHAnsi" w:hAnsiTheme="majorHAnsi" w:cstheme="majorHAnsi"/>
          <w:b/>
          <w:i/>
          <w:sz w:val="24"/>
          <w:szCs w:val="24"/>
          <w:lang w:val="en-US"/>
        </w:rPr>
      </w:pPr>
      <w:r w:rsidRPr="008C7544">
        <w:rPr>
          <w:rFonts w:asciiTheme="majorHAnsi" w:hAnsiTheme="majorHAnsi" w:cstheme="majorHAnsi"/>
          <w:b/>
          <w:i/>
          <w:sz w:val="24"/>
          <w:szCs w:val="24"/>
          <w:lang w:val="en-US"/>
        </w:rPr>
        <w:t>Thứ tư, yêu cầu khác</w:t>
      </w:r>
    </w:p>
    <w:p w14:paraId="1E4A1476" w14:textId="77777777" w:rsidR="002154C0" w:rsidRPr="008C7544" w:rsidRDefault="002154C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rPr>
        <w:t xml:space="preserve">Ứng dụng công nghệ thông tin trong xây dựng, quản lý cơ sở dữ liệu quốc gia về kiểm soát tài sản, thu nhập của người có chức vụ quyền hạn </w:t>
      </w:r>
      <w:r w:rsidRPr="008C7544">
        <w:rPr>
          <w:rFonts w:asciiTheme="majorHAnsi" w:hAnsiTheme="majorHAnsi" w:cstheme="majorHAnsi"/>
          <w:sz w:val="24"/>
          <w:szCs w:val="24"/>
          <w:lang w:val="en-US"/>
        </w:rPr>
        <w:t>phải</w:t>
      </w:r>
      <w:r w:rsidRPr="008C7544">
        <w:rPr>
          <w:rFonts w:asciiTheme="majorHAnsi" w:hAnsiTheme="majorHAnsi" w:cstheme="majorHAnsi"/>
          <w:sz w:val="24"/>
          <w:szCs w:val="24"/>
        </w:rPr>
        <w:t xml:space="preserve"> tận dụng </w:t>
      </w:r>
      <w:r w:rsidRPr="008C7544">
        <w:rPr>
          <w:rFonts w:asciiTheme="majorHAnsi" w:hAnsiTheme="majorHAnsi" w:cstheme="majorHAnsi"/>
          <w:sz w:val="24"/>
          <w:szCs w:val="24"/>
          <w:lang w:val="en-US"/>
        </w:rPr>
        <w:t xml:space="preserve">được </w:t>
      </w:r>
      <w:r w:rsidRPr="008C7544">
        <w:rPr>
          <w:rFonts w:asciiTheme="majorHAnsi" w:hAnsiTheme="majorHAnsi" w:cstheme="majorHAnsi"/>
          <w:sz w:val="24"/>
          <w:szCs w:val="24"/>
        </w:rPr>
        <w:t xml:space="preserve">nguồn nhân lực </w:t>
      </w:r>
      <w:r w:rsidRPr="008C7544">
        <w:rPr>
          <w:rFonts w:asciiTheme="majorHAnsi" w:hAnsiTheme="majorHAnsi" w:cstheme="majorHAnsi"/>
          <w:sz w:val="24"/>
          <w:szCs w:val="24"/>
          <w:lang w:val="en-US"/>
        </w:rPr>
        <w:t xml:space="preserve">có chất lượng </w:t>
      </w:r>
      <w:r w:rsidRPr="008C7544">
        <w:rPr>
          <w:rFonts w:asciiTheme="majorHAnsi" w:hAnsiTheme="majorHAnsi" w:cstheme="majorHAnsi"/>
          <w:sz w:val="24"/>
          <w:szCs w:val="24"/>
        </w:rPr>
        <w:t>tại chỗ đang thực hiện quản lý, vận hành các hệ thống thông tin và các nguồn khác theo quy định của pháp luật.</w:t>
      </w:r>
      <w:bookmarkStart w:id="0" w:name="dieu_29"/>
      <w:r w:rsidRPr="008C7544">
        <w:rPr>
          <w:rFonts w:asciiTheme="majorHAnsi" w:hAnsiTheme="majorHAnsi" w:cstheme="majorHAnsi"/>
          <w:sz w:val="24"/>
          <w:szCs w:val="24"/>
        </w:rPr>
        <w:t xml:space="preserve"> Kinh phí bảo đảm kết nối, chia sẻ dữ liệu</w:t>
      </w:r>
      <w:bookmarkEnd w:id="0"/>
      <w:r w:rsidRPr="008C7544">
        <w:rPr>
          <w:rFonts w:asciiTheme="majorHAnsi" w:hAnsiTheme="majorHAnsi" w:cstheme="majorHAnsi"/>
          <w:sz w:val="24"/>
          <w:szCs w:val="24"/>
        </w:rPr>
        <w:t xml:space="preserve"> </w:t>
      </w:r>
      <w:r w:rsidRPr="008C7544">
        <w:rPr>
          <w:rFonts w:asciiTheme="majorHAnsi" w:hAnsiTheme="majorHAnsi" w:cstheme="majorHAnsi"/>
          <w:sz w:val="24"/>
          <w:szCs w:val="24"/>
          <w:lang w:val="en-US"/>
        </w:rPr>
        <w:t xml:space="preserve">phải </w:t>
      </w:r>
      <w:r w:rsidRPr="008C7544">
        <w:rPr>
          <w:rFonts w:asciiTheme="majorHAnsi" w:hAnsiTheme="majorHAnsi" w:cstheme="majorHAnsi"/>
          <w:sz w:val="24"/>
          <w:szCs w:val="24"/>
        </w:rPr>
        <w:t>được dự toán trong kinh phí quản lý, vận hành và duy trì các hệ thống thông tin, cơ sở dữ liệu và được cân đối từ nguồn kinh phí chi thường xuyên ngân sách nhà nước hàng năm theo phân cấp ngân sách (kinh phí thực hiện nhiệm vụ không thường xuyên, không thực hiện chế độ tự chủ) của cơ quan nhà nước.</w:t>
      </w:r>
    </w:p>
    <w:p w14:paraId="1AFFC272" w14:textId="77777777" w:rsidR="002154C0" w:rsidRPr="008C7544" w:rsidRDefault="002154C0"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4. Một số kỳ vọng trong thời gian tới</w:t>
      </w:r>
    </w:p>
    <w:p w14:paraId="60D33F24" w14:textId="77777777" w:rsidR="002154C0" w:rsidRPr="008C7544" w:rsidRDefault="002154C0" w:rsidP="00285914">
      <w:pPr>
        <w:spacing w:before="80" w:after="80" w:line="240" w:lineRule="auto"/>
        <w:ind w:firstLine="567"/>
        <w:jc w:val="both"/>
        <w:rPr>
          <w:rFonts w:asciiTheme="majorHAnsi" w:hAnsiTheme="majorHAnsi" w:cstheme="majorHAnsi"/>
          <w:i/>
          <w:sz w:val="24"/>
          <w:szCs w:val="24"/>
          <w:lang w:val="en-US"/>
        </w:rPr>
      </w:pPr>
      <w:r w:rsidRPr="008C7544">
        <w:rPr>
          <w:rFonts w:asciiTheme="majorHAnsi" w:hAnsiTheme="majorHAnsi" w:cstheme="majorHAnsi"/>
          <w:i/>
          <w:sz w:val="24"/>
          <w:szCs w:val="24"/>
          <w:lang w:val="en-US"/>
        </w:rPr>
        <w:t>- Kỳ vọng về việc xây dựng, hoàn thiện cơ chế pháp lý</w:t>
      </w:r>
    </w:p>
    <w:p w14:paraId="232A3CF8"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Sau khi Chính phủ thông qua Nghị định về kiểm soát tài sản, thu nhập của người có chức vụ, quyền hạn cần tiếp tục triển khai xây dựng, ban hành các văn bản pháp lý khác về quy chế quản lý, vận hành, khai thác cơ sở dữ liệu quốc gia về kiểm soát tài sản, thu nhập của người có chức vụ, quyền hạn; Quy định nhằm nâng cao tính pháp lý của lưu trữ điện tử; Xây dựng các quy định cụ thể về hình thức cập nhật dữ liệu, kế hoạch cập nhật dữ liệu, bộ tiêu chí đánh giá về mức độ hoàn thành nhiệm vụ xây dựng, quản lý cơ sở dữ liệu quốc gia về kiểm soát tài sản, thu nhập của các cơ quan kiểm soát tài sản, thu nhập; </w:t>
      </w:r>
      <w:r w:rsidRPr="008C7544">
        <w:rPr>
          <w:rFonts w:asciiTheme="majorHAnsi" w:hAnsiTheme="majorHAnsi" w:cstheme="majorHAnsi"/>
          <w:sz w:val="24"/>
          <w:szCs w:val="24"/>
        </w:rPr>
        <w:t>Nghị định về bảo vệ thông tin cá nhân; Nghị định về việc thực hiện thủ tục hành chính trên môi trường điện tử</w:t>
      </w:r>
      <w:r w:rsidRPr="008C7544">
        <w:rPr>
          <w:rFonts w:asciiTheme="majorHAnsi" w:hAnsiTheme="majorHAnsi" w:cstheme="majorHAnsi"/>
          <w:sz w:val="24"/>
          <w:szCs w:val="24"/>
          <w:lang w:val="en-US"/>
        </w:rPr>
        <w:t>;</w:t>
      </w:r>
      <w:r w:rsidRPr="008C7544">
        <w:rPr>
          <w:rFonts w:asciiTheme="majorHAnsi" w:hAnsiTheme="majorHAnsi" w:cstheme="majorHAnsi"/>
          <w:sz w:val="24"/>
          <w:szCs w:val="24"/>
        </w:rPr>
        <w:t xml:space="preserve"> Nghị định thay thế về công tác văn thư; Sửa luật về giao dịch điện tử và luật về lưu trữ</w:t>
      </w:r>
      <w:r w:rsidRPr="008C7544">
        <w:rPr>
          <w:rFonts w:asciiTheme="majorHAnsi" w:hAnsiTheme="majorHAnsi" w:cstheme="majorHAnsi"/>
          <w:sz w:val="24"/>
          <w:szCs w:val="24"/>
          <w:lang w:val="en-US"/>
        </w:rPr>
        <w:t>; Xây dựng quy định về phối hợp giữa Thanh tra Chính phủ và các cơ quan kiểm soát tài sản khác, các cơ quan khác được pháp luật quy định trong khai thác, sử dụng dữ liệu quốc gia về kiểm soát tài sản, thu nhập của người có chức vụ, quyền hạn.</w:t>
      </w:r>
    </w:p>
    <w:p w14:paraId="2671B75C" w14:textId="77777777" w:rsidR="002154C0" w:rsidRPr="008C7544" w:rsidRDefault="002154C0" w:rsidP="00285914">
      <w:pPr>
        <w:spacing w:before="80" w:after="80" w:line="240" w:lineRule="auto"/>
        <w:ind w:firstLine="567"/>
        <w:jc w:val="both"/>
        <w:rPr>
          <w:rFonts w:asciiTheme="majorHAnsi" w:hAnsiTheme="majorHAnsi" w:cstheme="majorHAnsi"/>
          <w:i/>
          <w:sz w:val="24"/>
          <w:szCs w:val="24"/>
          <w:lang w:val="en-US"/>
        </w:rPr>
      </w:pPr>
      <w:r w:rsidRPr="008C7544">
        <w:rPr>
          <w:rFonts w:asciiTheme="majorHAnsi" w:hAnsiTheme="majorHAnsi" w:cstheme="majorHAnsi"/>
          <w:i/>
          <w:sz w:val="24"/>
          <w:szCs w:val="24"/>
          <w:lang w:val="en-US"/>
        </w:rPr>
        <w:t>- Kỳ vọng về hiệu quả khai thác, sử dụng dữ liệu phục vụ công tác quản lý nhà nước và phòng, chống tham nhũng</w:t>
      </w:r>
    </w:p>
    <w:p w14:paraId="7393FFEA"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X</w:t>
      </w:r>
      <w:r w:rsidRPr="008C7544">
        <w:rPr>
          <w:rFonts w:asciiTheme="majorHAnsi" w:hAnsiTheme="majorHAnsi" w:cstheme="majorHAnsi"/>
          <w:sz w:val="24"/>
          <w:szCs w:val="24"/>
        </w:rPr>
        <w:t xml:space="preserve">ây dựng hệ thống cơ sở dữ liệu quốc gia về kiểm soát tài sản, thu nhập của người có chức vụ, quyền hạn </w:t>
      </w:r>
      <w:r w:rsidRPr="008C7544">
        <w:rPr>
          <w:rFonts w:asciiTheme="majorHAnsi" w:hAnsiTheme="majorHAnsi" w:cstheme="majorHAnsi"/>
          <w:sz w:val="24"/>
          <w:szCs w:val="24"/>
          <w:lang w:val="en-US"/>
        </w:rPr>
        <w:t>sẽ</w:t>
      </w:r>
      <w:r w:rsidRPr="008C7544">
        <w:rPr>
          <w:rFonts w:asciiTheme="majorHAnsi" w:hAnsiTheme="majorHAnsi" w:cstheme="majorHAnsi"/>
          <w:sz w:val="24"/>
          <w:szCs w:val="24"/>
        </w:rPr>
        <w:t xml:space="preserve"> tạo bước đột phá trong công tác quản lý nhà nước và phòng, chống tham nhũng tại Việt Nam. </w:t>
      </w:r>
      <w:r w:rsidRPr="008C7544">
        <w:rPr>
          <w:rFonts w:asciiTheme="majorHAnsi" w:hAnsiTheme="majorHAnsi" w:cstheme="majorHAnsi"/>
          <w:sz w:val="24"/>
          <w:szCs w:val="24"/>
          <w:lang w:val="en-US"/>
        </w:rPr>
        <w:t>Việc khai thác, sử dụng hiệu quả dữ liệu phục vụ tốt cho h</w:t>
      </w:r>
      <w:r w:rsidRPr="008C7544">
        <w:rPr>
          <w:rFonts w:asciiTheme="majorHAnsi" w:hAnsiTheme="majorHAnsi" w:cstheme="majorHAnsi"/>
          <w:sz w:val="24"/>
          <w:szCs w:val="24"/>
        </w:rPr>
        <w:t xml:space="preserve">ệ thống cơ quan thanh tra </w:t>
      </w:r>
      <w:r w:rsidRPr="008C7544">
        <w:rPr>
          <w:rFonts w:asciiTheme="majorHAnsi" w:hAnsiTheme="majorHAnsi" w:cstheme="majorHAnsi"/>
          <w:sz w:val="24"/>
          <w:szCs w:val="24"/>
          <w:lang w:val="en-US"/>
        </w:rPr>
        <w:t xml:space="preserve">về </w:t>
      </w:r>
      <w:r w:rsidRPr="008C7544">
        <w:rPr>
          <w:rFonts w:asciiTheme="majorHAnsi" w:hAnsiTheme="majorHAnsi" w:cstheme="majorHAnsi"/>
          <w:sz w:val="24"/>
          <w:szCs w:val="24"/>
        </w:rPr>
        <w:t>kiểm soát tài sản, thu nhập của người có chức vụ, quyền hạn</w:t>
      </w:r>
      <w:r w:rsidRPr="008C7544">
        <w:rPr>
          <w:rFonts w:asciiTheme="majorHAnsi" w:hAnsiTheme="majorHAnsi" w:cstheme="majorHAnsi"/>
          <w:sz w:val="24"/>
          <w:szCs w:val="24"/>
          <w:lang w:val="en-US"/>
        </w:rPr>
        <w:t>; thông tin dữ liệu được sử dụng đúng mục đích, yêu cầu, an toàn.</w:t>
      </w:r>
    </w:p>
    <w:p w14:paraId="0FCD9664" w14:textId="77777777" w:rsidR="002154C0" w:rsidRPr="008C7544" w:rsidRDefault="002154C0" w:rsidP="00285914">
      <w:pPr>
        <w:spacing w:before="80" w:after="80" w:line="240" w:lineRule="auto"/>
        <w:ind w:firstLine="567"/>
        <w:jc w:val="both"/>
        <w:rPr>
          <w:rFonts w:asciiTheme="majorHAnsi" w:hAnsiTheme="majorHAnsi" w:cstheme="majorHAnsi"/>
          <w:i/>
          <w:sz w:val="24"/>
          <w:szCs w:val="24"/>
          <w:lang w:val="en-US"/>
        </w:rPr>
      </w:pPr>
      <w:r w:rsidRPr="008C7544">
        <w:rPr>
          <w:rFonts w:asciiTheme="majorHAnsi" w:hAnsiTheme="majorHAnsi" w:cstheme="majorHAnsi"/>
          <w:i/>
          <w:sz w:val="24"/>
          <w:szCs w:val="24"/>
          <w:lang w:val="en-US"/>
        </w:rPr>
        <w:t>- Kỳ vọng về gia tăng niềm tin của xã hội vào việc xây dựng chính phủ kiến tạo và vai trò của Chính phủ trong công tác phòng, chống tham nhũng</w:t>
      </w:r>
    </w:p>
    <w:p w14:paraId="5D0F40D6"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Ứng dụng công nghệ thông tin trong xây dựng, quản lý cơ sở dữ liệu quốc gia về kiểm soát tài sản, thu nhập của người có chức vụ, quyền hạn giúp các chủ thể trong xã hội tin tưởng vào một nền quản trị tốt, đổi mới một cách thực sự, tin tưởng vào vai trò lãnh đạo, điều phối của Chính phủ, hình thành một chiến dịch giáo dục lại tinh thần nhân dân.</w:t>
      </w:r>
    </w:p>
    <w:p w14:paraId="2D3728A9" w14:textId="77777777" w:rsidR="002154C0" w:rsidRPr="008C7544" w:rsidRDefault="002154C0" w:rsidP="00285914">
      <w:pPr>
        <w:spacing w:before="80" w:after="80" w:line="240" w:lineRule="auto"/>
        <w:ind w:firstLine="567"/>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5</w:t>
      </w:r>
      <w:r w:rsidRPr="008C7544">
        <w:rPr>
          <w:rFonts w:asciiTheme="majorHAnsi" w:hAnsiTheme="majorHAnsi" w:cstheme="majorHAnsi"/>
          <w:b/>
          <w:bCs/>
          <w:sz w:val="24"/>
          <w:szCs w:val="24"/>
        </w:rPr>
        <w:t xml:space="preserve">. </w:t>
      </w:r>
      <w:r w:rsidRPr="008C7544">
        <w:rPr>
          <w:rFonts w:asciiTheme="majorHAnsi" w:hAnsiTheme="majorHAnsi" w:cstheme="majorHAnsi"/>
          <w:b/>
          <w:bCs/>
          <w:sz w:val="24"/>
          <w:szCs w:val="24"/>
          <w:lang w:val="en-US"/>
        </w:rPr>
        <w:t xml:space="preserve">Một số khuyến nghị về quá trình thực hiện trong thời gian tới </w:t>
      </w:r>
    </w:p>
    <w:p w14:paraId="381FA9D8" w14:textId="77777777" w:rsidR="002154C0" w:rsidRPr="008C7544" w:rsidRDefault="002154C0" w:rsidP="00285914">
      <w:pPr>
        <w:spacing w:before="80" w:after="80" w:line="240" w:lineRule="auto"/>
        <w:ind w:firstLine="567"/>
        <w:jc w:val="both"/>
        <w:rPr>
          <w:rFonts w:asciiTheme="majorHAnsi" w:hAnsiTheme="majorHAnsi" w:cstheme="majorHAnsi"/>
          <w:sz w:val="24"/>
          <w:szCs w:val="24"/>
        </w:rPr>
      </w:pPr>
      <w:r w:rsidRPr="008C7544">
        <w:rPr>
          <w:rFonts w:asciiTheme="majorHAnsi" w:hAnsiTheme="majorHAnsi" w:cstheme="majorHAnsi"/>
          <w:sz w:val="24"/>
          <w:szCs w:val="24"/>
        </w:rPr>
        <w:t xml:space="preserve">Việt Nam có nhiều thuận lợi trong quá trình triển khai xây dựng, quản lý cơ sở dữ liệu quốc gia về kiểm soát tài sản, thu nhập của người có chức vụ, quyền hạn trong thời gian tới nhờ quyết tâm chính trị rất rõ ràng của Chính phủ; Nền tảng công nghệ thông tin đã ở một </w:t>
      </w:r>
      <w:r w:rsidRPr="008C7544">
        <w:rPr>
          <w:rFonts w:asciiTheme="majorHAnsi" w:hAnsiTheme="majorHAnsi" w:cstheme="majorHAnsi"/>
          <w:sz w:val="24"/>
          <w:szCs w:val="24"/>
        </w:rPr>
        <w:lastRenderedPageBreak/>
        <w:t xml:space="preserve">trình độ khá của thế giới, nhất là hệ tầng công nghệ thông tin, hạ tầng kết nối, hạ tầng số; Số lượng người sử dụng thành tựu của công nghệ thông tin lớn… </w:t>
      </w:r>
    </w:p>
    <w:p w14:paraId="31C3A421"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rPr>
        <w:t>Tuy nhiên, khi thực hiện nhiệm vụ chính trị này sẽ gặp phải một số khó khăn như nhu cầu vốn đầu tư công lớn</w:t>
      </w:r>
      <w:r w:rsidRPr="008C7544">
        <w:rPr>
          <w:rFonts w:asciiTheme="majorHAnsi" w:hAnsiTheme="majorHAnsi" w:cstheme="majorHAnsi"/>
          <w:sz w:val="24"/>
          <w:szCs w:val="24"/>
          <w:lang w:val="en-US"/>
        </w:rPr>
        <w:t xml:space="preserve"> do phải đồng bộ cơ sở hạ tầng kết nối giữa cơ quan quản lý là Thanh tra chính phủ với các cơ quan kiểm soát tài sản, thu nhập khác thuộc các cơ quan Bộ, ngang Bộ và Địa phương</w:t>
      </w:r>
      <w:r w:rsidRPr="008C7544">
        <w:rPr>
          <w:rFonts w:asciiTheme="majorHAnsi" w:hAnsiTheme="majorHAnsi" w:cstheme="majorHAnsi"/>
          <w:sz w:val="24"/>
          <w:szCs w:val="24"/>
        </w:rPr>
        <w:t>; Việc nghiên cứu, xây dựng cơ sở dữ liệu mới chỉ tập trung vào mục tiêu quản lý nhà nước, phục vụ nội bộ mà chưa đặt vấn đề kết nối, chia sẻ thông tin chung; Việc đánh giá bảo đảm an ninh, an toàn thông tin với các giải pháp bảo vệ, ứng phó đã sẵn sàng đưa vào khai thác, ứng dụng, phục vụ công tác chỉ đạo, điều hành của Chính phủ, Thủ tướng Chính phủ</w:t>
      </w:r>
      <w:r w:rsidRPr="008C7544">
        <w:rPr>
          <w:rFonts w:asciiTheme="majorHAnsi" w:hAnsiTheme="majorHAnsi" w:cstheme="majorHAnsi"/>
          <w:sz w:val="24"/>
          <w:szCs w:val="24"/>
          <w:lang w:val="en-US"/>
        </w:rPr>
        <w:t xml:space="preserve">; </w:t>
      </w:r>
      <w:r w:rsidRPr="008C7544">
        <w:rPr>
          <w:rFonts w:asciiTheme="majorHAnsi" w:hAnsiTheme="majorHAnsi" w:cstheme="majorHAnsi"/>
          <w:sz w:val="24"/>
          <w:szCs w:val="24"/>
        </w:rPr>
        <w:t>Nguồn nhân lực chuyên trách về công nghệ thông tin chủ yếu là kiêm nhiệm nên ảnh hưởng lớn đến công tác triển khai và thực hiện quản lý nhà nước</w:t>
      </w:r>
      <w:r w:rsidRPr="008C7544">
        <w:rPr>
          <w:rFonts w:asciiTheme="majorHAnsi" w:hAnsiTheme="majorHAnsi" w:cstheme="majorHAnsi"/>
          <w:sz w:val="24"/>
          <w:szCs w:val="24"/>
          <w:lang w:val="en-US"/>
        </w:rPr>
        <w:t>; T</w:t>
      </w:r>
      <w:r w:rsidRPr="008C7544">
        <w:rPr>
          <w:rFonts w:asciiTheme="majorHAnsi" w:hAnsiTheme="majorHAnsi" w:cstheme="majorHAnsi"/>
          <w:sz w:val="24"/>
          <w:szCs w:val="24"/>
        </w:rPr>
        <w:t>hống nhất thực hiện chia sẻ</w:t>
      </w:r>
      <w:r w:rsidRPr="008C7544">
        <w:rPr>
          <w:rFonts w:asciiTheme="majorHAnsi" w:hAnsiTheme="majorHAnsi" w:cstheme="majorHAnsi"/>
          <w:sz w:val="24"/>
          <w:szCs w:val="24"/>
          <w:lang w:val="en-US"/>
        </w:rPr>
        <w:t xml:space="preserve"> dữ liệu</w:t>
      </w:r>
      <w:r w:rsidRPr="008C7544">
        <w:rPr>
          <w:rFonts w:asciiTheme="majorHAnsi" w:hAnsiTheme="majorHAnsi" w:cstheme="majorHAnsi"/>
          <w:sz w:val="24"/>
          <w:szCs w:val="24"/>
        </w:rPr>
        <w:t xml:space="preserve"> theo yêu cầu đặc thù</w:t>
      </w:r>
      <w:r w:rsidRPr="008C7544">
        <w:rPr>
          <w:rFonts w:asciiTheme="majorHAnsi" w:hAnsiTheme="majorHAnsi" w:cstheme="majorHAnsi"/>
          <w:sz w:val="24"/>
          <w:szCs w:val="24"/>
          <w:lang w:val="en-US"/>
        </w:rPr>
        <w:t xml:space="preserve">… </w:t>
      </w:r>
    </w:p>
    <w:p w14:paraId="397C459A" w14:textId="77777777" w:rsidR="002154C0" w:rsidRPr="008C7544" w:rsidRDefault="002154C0" w:rsidP="00285914">
      <w:pPr>
        <w:spacing w:before="80" w:after="80" w:line="240" w:lineRule="auto"/>
        <w:ind w:firstLine="567"/>
        <w:jc w:val="both"/>
        <w:rPr>
          <w:rFonts w:asciiTheme="majorHAnsi" w:eastAsia="Times New Roman" w:hAnsiTheme="majorHAnsi" w:cstheme="majorHAnsi"/>
          <w:sz w:val="24"/>
          <w:szCs w:val="24"/>
          <w:bdr w:val="none" w:sz="0" w:space="0" w:color="auto" w:frame="1"/>
          <w:lang w:val="en-US" w:eastAsia="vi-VN"/>
        </w:rPr>
      </w:pPr>
      <w:r w:rsidRPr="008C7544">
        <w:rPr>
          <w:rFonts w:asciiTheme="majorHAnsi" w:eastAsia="Times New Roman" w:hAnsiTheme="majorHAnsi" w:cstheme="majorHAnsi"/>
          <w:sz w:val="24"/>
          <w:szCs w:val="24"/>
          <w:bdr w:val="none" w:sz="0" w:space="0" w:color="auto" w:frame="1"/>
          <w:lang w:val="en-US" w:eastAsia="vi-VN"/>
        </w:rPr>
        <w:t xml:space="preserve">Để giải quyết các trở ngại trên, </w:t>
      </w:r>
      <w:r w:rsidRPr="008C7544">
        <w:rPr>
          <w:rFonts w:asciiTheme="majorHAnsi" w:hAnsiTheme="majorHAnsi" w:cstheme="majorHAnsi"/>
          <w:sz w:val="24"/>
          <w:szCs w:val="24"/>
        </w:rPr>
        <w:t>thời gian tới</w:t>
      </w:r>
      <w:r w:rsidRPr="008C7544">
        <w:rPr>
          <w:rFonts w:asciiTheme="majorHAnsi" w:eastAsia="Times New Roman" w:hAnsiTheme="majorHAnsi" w:cstheme="majorHAnsi"/>
          <w:sz w:val="24"/>
          <w:szCs w:val="24"/>
          <w:bdr w:val="none" w:sz="0" w:space="0" w:color="auto" w:frame="1"/>
          <w:lang w:val="en-US" w:eastAsia="vi-VN"/>
        </w:rPr>
        <w:t xml:space="preserve"> các chủ thể có thẩm quyền cần thực hiện một số định hướng cơ bản trong xây dựng, quản lý cơ sở dữ liệu quốc gia về kiểm soát tài sản, thu nhập của người có chức vụ, quyền hạn sau:</w:t>
      </w:r>
    </w:p>
    <w:p w14:paraId="6F8706F3" w14:textId="77777777" w:rsidR="002154C0" w:rsidRPr="008C7544" w:rsidRDefault="002154C0" w:rsidP="00285914">
      <w:pPr>
        <w:spacing w:before="80" w:after="80" w:line="240" w:lineRule="auto"/>
        <w:ind w:firstLine="567"/>
        <w:rPr>
          <w:rFonts w:asciiTheme="majorHAnsi" w:hAnsiTheme="majorHAnsi" w:cstheme="majorHAnsi"/>
          <w:sz w:val="24"/>
          <w:szCs w:val="24"/>
          <w:lang w:val="en-US"/>
        </w:rPr>
      </w:pPr>
      <w:r w:rsidRPr="008C7544">
        <w:rPr>
          <w:rFonts w:asciiTheme="majorHAnsi" w:hAnsiTheme="majorHAnsi" w:cstheme="majorHAnsi"/>
          <w:i/>
          <w:sz w:val="24"/>
          <w:szCs w:val="24"/>
        </w:rPr>
        <w:t>- Thứ nhất</w:t>
      </w:r>
      <w:r w:rsidRPr="008C7544">
        <w:rPr>
          <w:rFonts w:asciiTheme="majorHAnsi" w:hAnsiTheme="majorHAnsi" w:cstheme="majorHAnsi"/>
          <w:sz w:val="24"/>
          <w:szCs w:val="24"/>
        </w:rPr>
        <w:t xml:space="preserve">, </w:t>
      </w:r>
      <w:r w:rsidRPr="008C7544">
        <w:rPr>
          <w:rFonts w:asciiTheme="majorHAnsi" w:hAnsiTheme="majorHAnsi" w:cstheme="majorHAnsi"/>
          <w:sz w:val="24"/>
          <w:szCs w:val="24"/>
          <w:lang w:val="en-US"/>
        </w:rPr>
        <w:t>T</w:t>
      </w:r>
      <w:r w:rsidRPr="008C7544">
        <w:rPr>
          <w:rFonts w:asciiTheme="majorHAnsi" w:hAnsiTheme="majorHAnsi" w:cstheme="majorHAnsi"/>
          <w:sz w:val="24"/>
          <w:szCs w:val="24"/>
        </w:rPr>
        <w:t xml:space="preserve">ăng cường vai trò lãnh đạo, chỉ đạo của Chính phủ đối với các cơ quan kiểm soát tài sản thu nhập, đặc biệt là vai trò chủ trì trong xây dựng, quản lý cơ sở dữ liệu quốc gia về tài sản, thu nhập của người có chức vụ, quyền hạn từ phía Thanh tra chính phủ. </w:t>
      </w:r>
      <w:r w:rsidRPr="008C7544">
        <w:rPr>
          <w:rFonts w:asciiTheme="majorHAnsi" w:hAnsiTheme="majorHAnsi" w:cstheme="majorHAnsi"/>
          <w:sz w:val="24"/>
          <w:szCs w:val="24"/>
          <w:lang w:val="en-US"/>
        </w:rPr>
        <w:t>Chính phủ cần tập trung hoàn thiện thể chế để tạo hành lang pháp lý cho ban hành các văn bản pháp lý hướng dẫn thực hiện.</w:t>
      </w:r>
    </w:p>
    <w:p w14:paraId="2A228899" w14:textId="77777777" w:rsidR="002154C0" w:rsidRPr="008C7544" w:rsidRDefault="002154C0" w:rsidP="00285914">
      <w:pPr>
        <w:spacing w:before="80" w:after="80" w:line="240" w:lineRule="auto"/>
        <w:ind w:firstLine="567"/>
        <w:rPr>
          <w:rFonts w:asciiTheme="majorHAnsi" w:eastAsia="Times New Roman" w:hAnsiTheme="majorHAnsi" w:cstheme="majorHAnsi"/>
          <w:sz w:val="24"/>
          <w:szCs w:val="24"/>
          <w:bdr w:val="none" w:sz="0" w:space="0" w:color="auto" w:frame="1"/>
          <w:lang w:val="en-US" w:eastAsia="vi-VN"/>
        </w:rPr>
      </w:pPr>
      <w:r w:rsidRPr="008C7544">
        <w:rPr>
          <w:rFonts w:asciiTheme="majorHAnsi" w:eastAsia="Times New Roman" w:hAnsiTheme="majorHAnsi" w:cstheme="majorHAnsi"/>
          <w:i/>
          <w:sz w:val="24"/>
          <w:szCs w:val="24"/>
          <w:bdr w:val="none" w:sz="0" w:space="0" w:color="auto" w:frame="1"/>
          <w:lang w:val="en-US" w:eastAsia="vi-VN"/>
        </w:rPr>
        <w:t>- Thứ hai,</w:t>
      </w:r>
      <w:r w:rsidRPr="008C7544">
        <w:rPr>
          <w:rFonts w:asciiTheme="majorHAnsi" w:eastAsia="Times New Roman" w:hAnsiTheme="majorHAnsi" w:cstheme="majorHAnsi"/>
          <w:sz w:val="24"/>
          <w:szCs w:val="24"/>
          <w:bdr w:val="none" w:sz="0" w:space="0" w:color="auto" w:frame="1"/>
          <w:lang w:val="en-US" w:eastAsia="vi-VN"/>
        </w:rPr>
        <w:t xml:space="preserve"> Thanh tra Chính phủ cần phối hợp với các cơ quan kiểm soát tài sản và các cơ quan liên quan khác rà soát </w:t>
      </w:r>
      <w:r w:rsidRPr="008C7544">
        <w:rPr>
          <w:rFonts w:asciiTheme="majorHAnsi" w:hAnsiTheme="majorHAnsi" w:cstheme="majorHAnsi"/>
          <w:sz w:val="24"/>
          <w:szCs w:val="24"/>
        </w:rPr>
        <w:t xml:space="preserve">nhu cầu, quy định, điều kiện cần thiết và các hoạt động cần thực hiện để </w:t>
      </w:r>
      <w:r w:rsidRPr="008C7544">
        <w:rPr>
          <w:rFonts w:asciiTheme="majorHAnsi" w:hAnsiTheme="majorHAnsi" w:cstheme="majorHAnsi"/>
          <w:sz w:val="24"/>
          <w:szCs w:val="24"/>
          <w:lang w:val="en-US"/>
        </w:rPr>
        <w:t xml:space="preserve">xây dựng </w:t>
      </w:r>
      <w:r w:rsidRPr="008C7544">
        <w:rPr>
          <w:rFonts w:asciiTheme="majorHAnsi" w:hAnsiTheme="majorHAnsi" w:cstheme="majorHAnsi"/>
          <w:sz w:val="24"/>
          <w:szCs w:val="24"/>
        </w:rPr>
        <w:t xml:space="preserve">và </w:t>
      </w:r>
      <w:r w:rsidRPr="008C7544">
        <w:rPr>
          <w:rFonts w:asciiTheme="majorHAnsi" w:hAnsiTheme="majorHAnsi" w:cstheme="majorHAnsi"/>
          <w:sz w:val="24"/>
          <w:szCs w:val="24"/>
          <w:lang w:val="en-US"/>
        </w:rPr>
        <w:t xml:space="preserve">quản lý cơ sở </w:t>
      </w:r>
      <w:r w:rsidRPr="008C7544">
        <w:rPr>
          <w:rFonts w:asciiTheme="majorHAnsi" w:hAnsiTheme="majorHAnsi" w:cstheme="majorHAnsi"/>
          <w:sz w:val="24"/>
          <w:szCs w:val="24"/>
        </w:rPr>
        <w:t>dữ liệu</w:t>
      </w:r>
      <w:r w:rsidRPr="008C7544">
        <w:rPr>
          <w:rFonts w:asciiTheme="majorHAnsi" w:hAnsiTheme="majorHAnsi" w:cstheme="majorHAnsi"/>
          <w:sz w:val="24"/>
          <w:szCs w:val="24"/>
          <w:lang w:val="en-US"/>
        </w:rPr>
        <w:t xml:space="preserve"> quốc gia về kiểm soát tài sản, thu nhập của người có chức vụ, quyền hạn.</w:t>
      </w:r>
    </w:p>
    <w:p w14:paraId="09DF13DA" w14:textId="77777777" w:rsidR="002154C0" w:rsidRPr="008C7544" w:rsidRDefault="002154C0" w:rsidP="00285914">
      <w:pPr>
        <w:shd w:val="clear" w:color="auto" w:fill="FFFFFF"/>
        <w:spacing w:before="80" w:after="80" w:line="240" w:lineRule="auto"/>
        <w:ind w:firstLine="461"/>
        <w:jc w:val="both"/>
        <w:textAlignment w:val="baseline"/>
        <w:rPr>
          <w:rFonts w:asciiTheme="majorHAnsi" w:eastAsia="Times New Roman" w:hAnsiTheme="majorHAnsi" w:cstheme="majorHAnsi"/>
          <w:sz w:val="24"/>
          <w:szCs w:val="24"/>
          <w:bdr w:val="none" w:sz="0" w:space="0" w:color="auto" w:frame="1"/>
          <w:lang w:val="en-US" w:eastAsia="vi-VN"/>
        </w:rPr>
      </w:pPr>
      <w:r w:rsidRPr="008C7544">
        <w:rPr>
          <w:rFonts w:asciiTheme="majorHAnsi" w:eastAsia="Times New Roman" w:hAnsiTheme="majorHAnsi" w:cstheme="majorHAnsi"/>
          <w:i/>
          <w:sz w:val="24"/>
          <w:szCs w:val="24"/>
          <w:bdr w:val="none" w:sz="0" w:space="0" w:color="auto" w:frame="1"/>
          <w:lang w:val="en-US" w:eastAsia="vi-VN"/>
        </w:rPr>
        <w:t>- Thứ ba,</w:t>
      </w:r>
      <w:r w:rsidRPr="008C7544">
        <w:rPr>
          <w:rFonts w:asciiTheme="majorHAnsi" w:eastAsia="Times New Roman" w:hAnsiTheme="majorHAnsi" w:cstheme="majorHAnsi"/>
          <w:sz w:val="24"/>
          <w:szCs w:val="24"/>
          <w:bdr w:val="none" w:sz="0" w:space="0" w:color="auto" w:frame="1"/>
          <w:lang w:val="en-US" w:eastAsia="vi-VN"/>
        </w:rPr>
        <w:t xml:space="preserve"> Thanh tra Chính phủ xây dựng chương trình, kế hoạch thực hiện, kế hoạch kiểm tra, đánh giá dữ liệu theo từng giai đoạn trình Chính phủ </w:t>
      </w:r>
    </w:p>
    <w:p w14:paraId="4E09437F" w14:textId="77777777" w:rsidR="002154C0" w:rsidRPr="008C7544" w:rsidRDefault="002154C0" w:rsidP="00285914">
      <w:pPr>
        <w:shd w:val="clear" w:color="auto" w:fill="FFFFFF"/>
        <w:spacing w:before="80" w:after="80" w:line="240" w:lineRule="auto"/>
        <w:ind w:firstLine="567"/>
        <w:jc w:val="both"/>
        <w:textAlignment w:val="baseline"/>
        <w:rPr>
          <w:rFonts w:asciiTheme="majorHAnsi" w:eastAsia="Times New Roman" w:hAnsiTheme="majorHAnsi" w:cstheme="majorHAnsi"/>
          <w:sz w:val="24"/>
          <w:szCs w:val="24"/>
          <w:bdr w:val="none" w:sz="0" w:space="0" w:color="auto" w:frame="1"/>
          <w:lang w:val="en-US" w:eastAsia="vi-VN"/>
        </w:rPr>
      </w:pPr>
      <w:r w:rsidRPr="008C7544">
        <w:rPr>
          <w:rFonts w:asciiTheme="majorHAnsi" w:eastAsia="Times New Roman" w:hAnsiTheme="majorHAnsi" w:cstheme="majorHAnsi"/>
          <w:i/>
          <w:sz w:val="24"/>
          <w:szCs w:val="24"/>
          <w:bdr w:val="none" w:sz="0" w:space="0" w:color="auto" w:frame="1"/>
          <w:lang w:val="en-US" w:eastAsia="vi-VN"/>
        </w:rPr>
        <w:t>- Thứ tư,</w:t>
      </w:r>
      <w:r w:rsidRPr="008C7544">
        <w:rPr>
          <w:rFonts w:asciiTheme="majorHAnsi" w:eastAsia="Times New Roman" w:hAnsiTheme="majorHAnsi" w:cstheme="majorHAnsi"/>
          <w:sz w:val="24"/>
          <w:szCs w:val="24"/>
          <w:bdr w:val="none" w:sz="0" w:space="0" w:color="auto" w:frame="1"/>
          <w:lang w:val="en-US" w:eastAsia="vi-VN"/>
        </w:rPr>
        <w:t xml:space="preserve"> Thanh tra Chính phủ chủ trì dự kiến các tình huống phát sinh trong quá trình xây dựng, quản lý cơ sở dữ liệu quốc gia về kiểm soát tài sản, thu nhập của người có chức vụ, quyền hạn và dự kiến giải pháp khắc phục.</w:t>
      </w:r>
    </w:p>
    <w:p w14:paraId="546F4CE8" w14:textId="77777777" w:rsidR="002154C0" w:rsidRPr="008C7544" w:rsidRDefault="002154C0" w:rsidP="00285914">
      <w:pPr>
        <w:shd w:val="clear" w:color="auto" w:fill="FFFFFF"/>
        <w:spacing w:before="80" w:after="80" w:line="240" w:lineRule="auto"/>
        <w:ind w:firstLine="567"/>
        <w:jc w:val="both"/>
        <w:textAlignment w:val="baseline"/>
        <w:rPr>
          <w:rFonts w:asciiTheme="majorHAnsi" w:eastAsia="Times New Roman" w:hAnsiTheme="majorHAnsi" w:cstheme="majorHAnsi"/>
          <w:sz w:val="24"/>
          <w:szCs w:val="24"/>
          <w:bdr w:val="none" w:sz="0" w:space="0" w:color="auto" w:frame="1"/>
          <w:lang w:val="en-US" w:eastAsia="vi-VN"/>
        </w:rPr>
      </w:pPr>
      <w:r w:rsidRPr="008C7544">
        <w:rPr>
          <w:rFonts w:asciiTheme="majorHAnsi" w:eastAsia="Times New Roman" w:hAnsiTheme="majorHAnsi" w:cstheme="majorHAnsi"/>
          <w:i/>
          <w:sz w:val="24"/>
          <w:szCs w:val="24"/>
          <w:bdr w:val="none" w:sz="0" w:space="0" w:color="auto" w:frame="1"/>
          <w:lang w:val="en-US" w:eastAsia="vi-VN"/>
        </w:rPr>
        <w:t>- Thứ năm</w:t>
      </w:r>
      <w:r w:rsidRPr="008C7544">
        <w:rPr>
          <w:rFonts w:asciiTheme="majorHAnsi" w:eastAsia="Times New Roman" w:hAnsiTheme="majorHAnsi" w:cstheme="majorHAnsi"/>
          <w:sz w:val="24"/>
          <w:szCs w:val="24"/>
          <w:bdr w:val="none" w:sz="0" w:space="0" w:color="auto" w:frame="1"/>
          <w:lang w:val="en-US" w:eastAsia="vi-VN"/>
        </w:rPr>
        <w:t xml:space="preserve">, Các cơ quan kiểm soát tài sản, thu nhập cần nâng cao tinh thần trách nhiệm trong công tác tự kiểm tra, đánh giá, báo cáo khi xây dựng, quản lý cơ sở dữ liệu quốc gia về kiểm soát tài sản, thu nhập của người có chức vụ, quyền hạn </w:t>
      </w:r>
    </w:p>
    <w:p w14:paraId="4CE63E17" w14:textId="77777777" w:rsidR="002154C0" w:rsidRPr="008C7544" w:rsidRDefault="002154C0" w:rsidP="00285914">
      <w:pPr>
        <w:spacing w:before="80" w:after="80" w:line="240" w:lineRule="auto"/>
        <w:ind w:firstLine="567"/>
        <w:jc w:val="both"/>
        <w:rPr>
          <w:rFonts w:asciiTheme="majorHAnsi" w:eastAsia="Times New Roman" w:hAnsiTheme="majorHAnsi" w:cstheme="majorHAnsi"/>
          <w:sz w:val="24"/>
          <w:szCs w:val="24"/>
          <w:bdr w:val="none" w:sz="0" w:space="0" w:color="auto" w:frame="1"/>
          <w:lang w:val="en-US" w:eastAsia="vi-VN"/>
        </w:rPr>
      </w:pPr>
      <w:r w:rsidRPr="008C7544">
        <w:rPr>
          <w:rFonts w:asciiTheme="majorHAnsi" w:hAnsiTheme="majorHAnsi" w:cstheme="majorHAnsi"/>
          <w:i/>
          <w:sz w:val="24"/>
          <w:szCs w:val="24"/>
        </w:rPr>
        <w:t>- Thứ sáu,</w:t>
      </w:r>
      <w:r w:rsidRPr="008C7544">
        <w:rPr>
          <w:rFonts w:asciiTheme="majorHAnsi" w:hAnsiTheme="majorHAnsi" w:cstheme="majorHAnsi"/>
          <w:sz w:val="24"/>
          <w:szCs w:val="24"/>
        </w:rPr>
        <w:t xml:space="preserve"> </w:t>
      </w:r>
      <w:r w:rsidRPr="008C7544">
        <w:rPr>
          <w:rFonts w:asciiTheme="majorHAnsi" w:hAnsiTheme="majorHAnsi" w:cstheme="majorHAnsi"/>
          <w:sz w:val="24"/>
          <w:szCs w:val="24"/>
          <w:lang w:val="en-US"/>
        </w:rPr>
        <w:t xml:space="preserve">Thanh tra Chính phủ tham mưu, đề xuất với Chính phủ nghiên cứu áp dụng </w:t>
      </w:r>
      <w:r w:rsidRPr="008C7544">
        <w:rPr>
          <w:rFonts w:asciiTheme="majorHAnsi" w:hAnsiTheme="majorHAnsi" w:cstheme="majorHAnsi"/>
          <w:sz w:val="24"/>
          <w:szCs w:val="24"/>
        </w:rPr>
        <w:t>phương án là thuê doanh nghiệp đầu tư trên cơ sở đặt hàng của Nhà nước và Nhà nước thuê lại</w:t>
      </w:r>
      <w:r w:rsidRPr="008C7544">
        <w:rPr>
          <w:rFonts w:asciiTheme="majorHAnsi" w:hAnsiTheme="majorHAnsi" w:cstheme="majorHAnsi"/>
          <w:sz w:val="24"/>
          <w:szCs w:val="24"/>
          <w:lang w:val="en-US"/>
        </w:rPr>
        <w:t xml:space="preserve"> để giải quyết vấn đề nguồn vốn.</w:t>
      </w:r>
    </w:p>
    <w:p w14:paraId="37E8E215" w14:textId="77777777" w:rsidR="002154C0" w:rsidRPr="008C7544" w:rsidRDefault="002154C0" w:rsidP="00285914">
      <w:pPr>
        <w:spacing w:before="80" w:after="80" w:line="240" w:lineRule="auto"/>
        <w:ind w:firstLine="567"/>
        <w:jc w:val="both"/>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Kết luận</w:t>
      </w:r>
    </w:p>
    <w:p w14:paraId="7C35FE6A" w14:textId="77777777" w:rsidR="002154C0" w:rsidRPr="008C7544" w:rsidRDefault="002154C0" w:rsidP="00285914">
      <w:pPr>
        <w:spacing w:before="80" w:after="80" w:line="240" w:lineRule="auto"/>
        <w:ind w:firstLine="567"/>
        <w:jc w:val="both"/>
        <w:rPr>
          <w:rFonts w:asciiTheme="majorHAnsi" w:hAnsiTheme="majorHAnsi" w:cstheme="majorHAnsi"/>
          <w:sz w:val="24"/>
          <w:szCs w:val="24"/>
          <w:lang w:val="en-US"/>
        </w:rPr>
      </w:pPr>
      <w:r w:rsidRPr="008C7544">
        <w:rPr>
          <w:rFonts w:asciiTheme="majorHAnsi" w:hAnsiTheme="majorHAnsi" w:cstheme="majorHAnsi"/>
          <w:sz w:val="24"/>
          <w:szCs w:val="24"/>
          <w:lang w:val="en-US"/>
        </w:rPr>
        <w:t xml:space="preserve">Ứng dụng công nghệ thông tin trong xây dựng, quản lý cơ sở dữ liệu quốc gia về kiểm soát tài sản, thu nhập của người có chức vụ, quyền hạn tại Việt Nam là một trong những giải pháp cần thiết để nâng cao năng lực quản lý nhà nước và phòng, chống tham nhũng, nó phù hợp với xu thế chung của thế giới và thể hiện quyết tâm chính trị rõ ràng của Chính phủ Việt Nam. Bài viết đã phân tích, làm rõ vai trò to lớn, các yêu cầu của hoạt động này trên phương diện nghiên cứu các quy định pháp luật liên quan về xây dựng chính phủ kiến tạo, ứng dụng công nghệ thông tin vào hoạt động quản lý nhà nước, đặc biệt là nghiên cứu về đề án xây dựng cơ sở dữ liệu quốc gia về kiểm soát tài sản, thu nhập của người có chức vụ, quyền hạn do Thanh tra Chính phủ chủ trì. Đây là một sáng kiến sáng tạo, giúp các chủ thể trong xã hội nhận thức đúng đắn về tầm quan trọng và tính cấp thiết của việc ứng dụng công nghệ thông tin trong quản lý nhà nước nói chung và phòng, chống tham nhũng nói riêng. Bên cạnh những thuận lợi, khó khăn đặt ra trong quá trình triển khai thực hiện, chúng tôi đã đặt ra một số kỳ vọng về mặt cơ chế, chính sách, hiệu quả từ việc triển khai hoạt động này và việc gia tăng </w:t>
      </w:r>
      <w:r w:rsidRPr="008C7544">
        <w:rPr>
          <w:rFonts w:asciiTheme="majorHAnsi" w:hAnsiTheme="majorHAnsi" w:cstheme="majorHAnsi"/>
          <w:sz w:val="24"/>
          <w:szCs w:val="24"/>
          <w:lang w:val="en-US"/>
        </w:rPr>
        <w:lastRenderedPageBreak/>
        <w:t>niềm tin xã hội. Cuối cùng, chúng tôi đưa ra một số định hướng mà các chủ thể có thẩm quyền cần giải quyết trong thời gian tới ở Việt Nam.</w:t>
      </w:r>
    </w:p>
    <w:p w14:paraId="3E6E30F4" w14:textId="77777777" w:rsidR="002154C0" w:rsidRPr="008C7544" w:rsidRDefault="002154C0" w:rsidP="00285914">
      <w:pPr>
        <w:spacing w:before="80" w:after="80" w:line="240" w:lineRule="auto"/>
        <w:ind w:firstLine="567"/>
        <w:jc w:val="both"/>
        <w:rPr>
          <w:rFonts w:asciiTheme="majorHAnsi" w:hAnsiTheme="majorHAnsi" w:cstheme="majorHAnsi"/>
          <w:b/>
          <w:bCs/>
          <w:sz w:val="24"/>
          <w:szCs w:val="24"/>
          <w:lang w:val="en-US"/>
        </w:rPr>
      </w:pPr>
    </w:p>
    <w:p w14:paraId="7875AEC8" w14:textId="77777777" w:rsidR="0095774A" w:rsidRDefault="00345071" w:rsidP="0095774A">
      <w:pPr>
        <w:spacing w:before="80" w:after="80" w:line="240" w:lineRule="auto"/>
        <w:ind w:firstLine="567"/>
        <w:jc w:val="center"/>
        <w:rPr>
          <w:rFonts w:asciiTheme="majorHAnsi" w:hAnsiTheme="majorHAnsi" w:cstheme="majorHAnsi"/>
          <w:b/>
          <w:bCs/>
          <w:sz w:val="24"/>
          <w:szCs w:val="24"/>
          <w:lang w:val="en-US"/>
        </w:rPr>
      </w:pPr>
      <w:r w:rsidRPr="008C7544">
        <w:rPr>
          <w:rFonts w:asciiTheme="majorHAnsi" w:hAnsiTheme="majorHAnsi" w:cstheme="majorHAnsi"/>
          <w:b/>
          <w:bCs/>
          <w:sz w:val="24"/>
          <w:szCs w:val="24"/>
          <w:lang w:val="en-US"/>
        </w:rPr>
        <w:t>DANH MỤC TÀI LIỆU THAM KHẢO</w:t>
      </w:r>
    </w:p>
    <w:p w14:paraId="14FCF594" w14:textId="77777777" w:rsidR="0095774A" w:rsidRDefault="0095774A" w:rsidP="0095774A">
      <w:pPr>
        <w:spacing w:before="80" w:after="80" w:line="240" w:lineRule="auto"/>
        <w:ind w:firstLine="567"/>
        <w:rPr>
          <w:rFonts w:asciiTheme="majorHAnsi" w:hAnsiTheme="majorHAnsi" w:cstheme="majorHAnsi"/>
          <w:b/>
          <w:bCs/>
          <w:sz w:val="24"/>
          <w:szCs w:val="24"/>
          <w:lang w:val="en-US"/>
        </w:rPr>
      </w:pPr>
      <w:r w:rsidRPr="0095774A">
        <w:rPr>
          <w:rFonts w:asciiTheme="majorHAnsi" w:hAnsiTheme="majorHAnsi" w:cstheme="majorHAnsi"/>
          <w:sz w:val="24"/>
          <w:szCs w:val="24"/>
          <w:lang w:val="en-US"/>
        </w:rPr>
        <w:t>1.</w:t>
      </w:r>
      <w:r>
        <w:rPr>
          <w:rFonts w:asciiTheme="majorHAnsi" w:hAnsiTheme="majorHAnsi" w:cstheme="majorHAnsi"/>
          <w:b/>
          <w:bCs/>
          <w:sz w:val="24"/>
          <w:szCs w:val="24"/>
          <w:lang w:val="en-US"/>
        </w:rPr>
        <w:t xml:space="preserve"> </w:t>
      </w:r>
      <w:r w:rsidR="00345071" w:rsidRPr="0095774A">
        <w:rPr>
          <w:rFonts w:asciiTheme="majorHAnsi" w:hAnsiTheme="majorHAnsi" w:cstheme="majorHAnsi"/>
          <w:sz w:val="24"/>
          <w:szCs w:val="24"/>
          <w:lang w:val="en-US"/>
        </w:rPr>
        <w:t>Luật phòng, chống tham nhũng năm 2018</w:t>
      </w:r>
      <w:r>
        <w:rPr>
          <w:rFonts w:asciiTheme="majorHAnsi" w:hAnsiTheme="majorHAnsi" w:cstheme="majorHAnsi"/>
          <w:b/>
          <w:bCs/>
          <w:sz w:val="24"/>
          <w:szCs w:val="24"/>
          <w:lang w:val="en-US"/>
        </w:rPr>
        <w:t xml:space="preserve"> </w:t>
      </w:r>
    </w:p>
    <w:p w14:paraId="721EE0C0" w14:textId="77777777" w:rsidR="0095774A" w:rsidRDefault="0095774A" w:rsidP="0095774A">
      <w:pPr>
        <w:spacing w:before="80" w:after="80" w:line="240" w:lineRule="auto"/>
        <w:ind w:firstLine="567"/>
        <w:rPr>
          <w:rFonts w:asciiTheme="majorHAnsi" w:hAnsiTheme="majorHAnsi" w:cstheme="majorHAnsi"/>
          <w:b/>
          <w:bCs/>
          <w:sz w:val="24"/>
          <w:szCs w:val="24"/>
          <w:lang w:val="en-US"/>
        </w:rPr>
      </w:pPr>
      <w:r>
        <w:rPr>
          <w:rFonts w:asciiTheme="majorHAnsi" w:hAnsiTheme="majorHAnsi" w:cstheme="majorHAnsi"/>
          <w:b/>
          <w:bCs/>
          <w:sz w:val="24"/>
          <w:szCs w:val="24"/>
          <w:lang w:val="en-US"/>
        </w:rPr>
        <w:t xml:space="preserve">2. </w:t>
      </w:r>
      <w:r w:rsidR="00345071" w:rsidRPr="0095774A">
        <w:rPr>
          <w:rFonts w:asciiTheme="majorHAnsi" w:eastAsia="Times New Roman" w:hAnsiTheme="majorHAnsi" w:cstheme="majorHAnsi"/>
          <w:sz w:val="24"/>
          <w:szCs w:val="24"/>
          <w:lang w:eastAsia="vi-VN"/>
        </w:rPr>
        <w:t xml:space="preserve">Nghị định số 47/2020/NĐ-CP </w:t>
      </w:r>
      <w:r w:rsidR="00345071" w:rsidRPr="0095774A">
        <w:rPr>
          <w:rFonts w:asciiTheme="majorHAnsi" w:eastAsia="Times New Roman" w:hAnsiTheme="majorHAnsi" w:cstheme="majorHAnsi"/>
          <w:sz w:val="24"/>
          <w:szCs w:val="24"/>
          <w:lang w:val="en-US" w:eastAsia="vi-VN"/>
        </w:rPr>
        <w:t xml:space="preserve">ngày 09/4/2020 của Thủ tướng chính phủ </w:t>
      </w:r>
      <w:r w:rsidR="00345071" w:rsidRPr="0095774A">
        <w:rPr>
          <w:rFonts w:asciiTheme="majorHAnsi" w:eastAsia="Times New Roman" w:hAnsiTheme="majorHAnsi" w:cstheme="majorHAnsi"/>
          <w:sz w:val="24"/>
          <w:szCs w:val="24"/>
          <w:lang w:eastAsia="vi-VN"/>
        </w:rPr>
        <w:t>về quản lý, kết nối và chia sẻ dữ liệu số của cơ quan nhà nước</w:t>
      </w:r>
      <w:r>
        <w:rPr>
          <w:rFonts w:asciiTheme="majorHAnsi" w:hAnsiTheme="majorHAnsi" w:cstheme="majorHAnsi"/>
          <w:b/>
          <w:bCs/>
          <w:sz w:val="24"/>
          <w:szCs w:val="24"/>
          <w:lang w:val="en-US"/>
        </w:rPr>
        <w:t xml:space="preserve"> </w:t>
      </w:r>
    </w:p>
    <w:p w14:paraId="1C1E8E12" w14:textId="77777777" w:rsidR="0095774A" w:rsidRDefault="0095774A" w:rsidP="0095774A">
      <w:pPr>
        <w:spacing w:before="80" w:after="80" w:line="240" w:lineRule="auto"/>
        <w:ind w:firstLine="567"/>
        <w:rPr>
          <w:rFonts w:asciiTheme="majorHAnsi" w:eastAsia="Times New Roman" w:hAnsiTheme="majorHAnsi" w:cstheme="majorHAnsi"/>
          <w:sz w:val="24"/>
          <w:szCs w:val="24"/>
          <w:lang w:val="en-US" w:eastAsia="vi-VN"/>
        </w:rPr>
      </w:pPr>
      <w:r>
        <w:rPr>
          <w:rFonts w:asciiTheme="majorHAnsi" w:hAnsiTheme="majorHAnsi" w:cstheme="majorHAnsi"/>
          <w:b/>
          <w:bCs/>
          <w:sz w:val="24"/>
          <w:szCs w:val="24"/>
          <w:lang w:val="en-US"/>
        </w:rPr>
        <w:t xml:space="preserve">3. </w:t>
      </w:r>
      <w:r w:rsidR="00345071" w:rsidRPr="0095774A">
        <w:rPr>
          <w:rFonts w:asciiTheme="majorHAnsi" w:eastAsia="Times New Roman" w:hAnsiTheme="majorHAnsi" w:cstheme="majorHAnsi"/>
          <w:sz w:val="24"/>
          <w:szCs w:val="24"/>
          <w:lang w:val="en-US" w:eastAsia="vi-VN"/>
        </w:rPr>
        <w:t>Quyết định số 20/2020/QĐ-TTg ngày 22/7/2020  của Thủ tướng chính phủ về mã định danh điện tử của các cơ quan, tổ chức phục vụ kết nối, chia sẻ dữ liệu với các Bộ, Ngành, địa phương</w:t>
      </w:r>
      <w:r>
        <w:rPr>
          <w:rFonts w:asciiTheme="majorHAnsi" w:eastAsia="Times New Roman" w:hAnsiTheme="majorHAnsi" w:cstheme="majorHAnsi"/>
          <w:sz w:val="24"/>
          <w:szCs w:val="24"/>
          <w:lang w:val="en-US" w:eastAsia="vi-VN"/>
        </w:rPr>
        <w:t xml:space="preserve"> </w:t>
      </w:r>
    </w:p>
    <w:p w14:paraId="707C9345" w14:textId="6DDBB436" w:rsidR="0095774A" w:rsidRPr="0095774A" w:rsidRDefault="0095774A" w:rsidP="0095774A">
      <w:pPr>
        <w:spacing w:before="80" w:after="80" w:line="240" w:lineRule="auto"/>
        <w:ind w:firstLine="567"/>
        <w:rPr>
          <w:rFonts w:asciiTheme="majorHAnsi" w:hAnsiTheme="majorHAnsi" w:cstheme="majorHAnsi"/>
          <w:spacing w:val="-2"/>
          <w:sz w:val="24"/>
          <w:szCs w:val="24"/>
          <w:lang w:val="en-US"/>
        </w:rPr>
      </w:pPr>
      <w:r w:rsidRPr="0095774A">
        <w:rPr>
          <w:rFonts w:asciiTheme="majorHAnsi" w:eastAsia="Times New Roman" w:hAnsiTheme="majorHAnsi" w:cstheme="majorHAnsi"/>
          <w:spacing w:val="-2"/>
          <w:sz w:val="24"/>
          <w:szCs w:val="24"/>
          <w:lang w:val="en-US" w:eastAsia="vi-VN"/>
        </w:rPr>
        <w:t xml:space="preserve">4. </w:t>
      </w:r>
      <w:r w:rsidR="00345071" w:rsidRPr="0095774A">
        <w:rPr>
          <w:rFonts w:asciiTheme="majorHAnsi" w:hAnsiTheme="majorHAnsi" w:cstheme="majorHAnsi"/>
          <w:spacing w:val="-2"/>
          <w:sz w:val="24"/>
          <w:szCs w:val="24"/>
          <w:lang w:val="en-US"/>
        </w:rPr>
        <w:t xml:space="preserve">Nguyễn Đăng Dung, Phạm Hồng Thái, Chu Hồng Thanh, Vũ Công Giao, </w:t>
      </w:r>
      <w:r w:rsidR="00345071" w:rsidRPr="0095774A">
        <w:rPr>
          <w:rFonts w:asciiTheme="majorHAnsi" w:hAnsiTheme="majorHAnsi" w:cstheme="majorHAnsi"/>
          <w:i/>
          <w:iCs/>
          <w:spacing w:val="-2"/>
          <w:sz w:val="24"/>
          <w:szCs w:val="24"/>
        </w:rPr>
        <w:t>Giáo trình Lý luận và pháp luật về phòng, chống tham nhũng</w:t>
      </w:r>
      <w:r w:rsidR="00345071" w:rsidRPr="0095774A">
        <w:rPr>
          <w:rFonts w:asciiTheme="majorHAnsi" w:hAnsiTheme="majorHAnsi" w:cstheme="majorHAnsi"/>
          <w:spacing w:val="-2"/>
          <w:sz w:val="24"/>
          <w:szCs w:val="24"/>
          <w:lang w:val="en-US"/>
        </w:rPr>
        <w:t xml:space="preserve"> (Nhà xuất bản </w:t>
      </w:r>
      <w:r w:rsidR="00345071" w:rsidRPr="0095774A">
        <w:rPr>
          <w:rFonts w:asciiTheme="majorHAnsi" w:hAnsiTheme="majorHAnsi" w:cstheme="majorHAnsi"/>
          <w:spacing w:val="-2"/>
          <w:sz w:val="24"/>
          <w:szCs w:val="24"/>
        </w:rPr>
        <w:t>Đại học quốc gia Hà Nội</w:t>
      </w:r>
      <w:r w:rsidR="00345071" w:rsidRPr="0095774A">
        <w:rPr>
          <w:rFonts w:asciiTheme="majorHAnsi" w:hAnsiTheme="majorHAnsi" w:cstheme="majorHAnsi"/>
          <w:spacing w:val="-2"/>
          <w:sz w:val="24"/>
          <w:szCs w:val="24"/>
          <w:lang w:val="en-US"/>
        </w:rPr>
        <w:t xml:space="preserve">) </w:t>
      </w:r>
    </w:p>
    <w:p w14:paraId="4BBDBBC6" w14:textId="77777777" w:rsidR="0095774A" w:rsidRDefault="0095774A" w:rsidP="0095774A">
      <w:pPr>
        <w:spacing w:before="80" w:after="80" w:line="240" w:lineRule="auto"/>
        <w:ind w:firstLine="567"/>
        <w:rPr>
          <w:rFonts w:asciiTheme="majorHAnsi" w:hAnsiTheme="majorHAnsi" w:cstheme="majorHAnsi"/>
          <w:sz w:val="24"/>
          <w:szCs w:val="24"/>
          <w:lang w:val="en-US"/>
        </w:rPr>
      </w:pPr>
      <w:r w:rsidRPr="0095774A">
        <w:rPr>
          <w:rFonts w:asciiTheme="majorHAnsi" w:hAnsiTheme="majorHAnsi" w:cstheme="majorHAnsi"/>
          <w:spacing w:val="-2"/>
          <w:sz w:val="24"/>
          <w:szCs w:val="24"/>
          <w:lang w:val="en-US"/>
        </w:rPr>
        <w:t xml:space="preserve">5. </w:t>
      </w:r>
      <w:r w:rsidR="00CC2ECB" w:rsidRPr="0095774A">
        <w:rPr>
          <w:rFonts w:asciiTheme="majorHAnsi" w:hAnsiTheme="majorHAnsi" w:cstheme="majorHAnsi"/>
          <w:spacing w:val="-2"/>
          <w:sz w:val="24"/>
          <w:szCs w:val="24"/>
          <w:lang w:val="en-US"/>
        </w:rPr>
        <w:t>Hồng</w:t>
      </w:r>
      <w:r w:rsidR="00CC2ECB" w:rsidRPr="008C7544">
        <w:rPr>
          <w:rFonts w:asciiTheme="majorHAnsi" w:hAnsiTheme="majorHAnsi" w:cstheme="majorHAnsi"/>
          <w:sz w:val="24"/>
          <w:szCs w:val="24"/>
          <w:lang w:val="en-US"/>
        </w:rPr>
        <w:t xml:space="preserve"> Nhung, “Ứng dụng công nghệ thông tin trong phòng, chống tham nhũng” (ngày đăng: 13/5/2019) &lt;</w:t>
      </w:r>
      <w:hyperlink r:id="rId11" w:history="1">
        <w:r w:rsidR="00CC2ECB" w:rsidRPr="008C7544">
          <w:rPr>
            <w:rFonts w:asciiTheme="majorHAnsi" w:hAnsiTheme="majorHAnsi" w:cstheme="majorHAnsi"/>
            <w:sz w:val="24"/>
            <w:szCs w:val="24"/>
          </w:rPr>
          <w:t>http://tapchimattran.vn/the-gioi/ung-dung-cong-nghe-trong-phong-chong-tham-nhung-26590.html</w:t>
        </w:r>
      </w:hyperlink>
      <w:r w:rsidR="00CC2ECB" w:rsidRPr="008C7544">
        <w:rPr>
          <w:rFonts w:asciiTheme="majorHAnsi" w:hAnsiTheme="majorHAnsi" w:cstheme="majorHAnsi"/>
          <w:sz w:val="24"/>
          <w:szCs w:val="24"/>
          <w:lang w:val="en-US"/>
        </w:rPr>
        <w:t>&gt; truy cập: ngày 05 tháng 09 năm 2020</w:t>
      </w:r>
      <w:r>
        <w:rPr>
          <w:rFonts w:asciiTheme="majorHAnsi" w:hAnsiTheme="majorHAnsi" w:cstheme="majorHAnsi"/>
          <w:sz w:val="24"/>
          <w:szCs w:val="24"/>
          <w:lang w:val="en-US"/>
        </w:rPr>
        <w:t xml:space="preserve"> </w:t>
      </w:r>
    </w:p>
    <w:p w14:paraId="18A5E85C" w14:textId="77777777" w:rsidR="0095774A" w:rsidRDefault="0095774A" w:rsidP="0095774A">
      <w:pPr>
        <w:spacing w:before="80" w:after="80" w:line="240" w:lineRule="auto"/>
        <w:ind w:firstLine="567"/>
        <w:rPr>
          <w:rFonts w:asciiTheme="majorHAnsi" w:hAnsiTheme="majorHAnsi" w:cstheme="majorHAnsi"/>
          <w:sz w:val="24"/>
          <w:szCs w:val="24"/>
          <w:lang w:val="en-US"/>
        </w:rPr>
      </w:pPr>
      <w:r>
        <w:rPr>
          <w:rFonts w:asciiTheme="majorHAnsi" w:hAnsiTheme="majorHAnsi" w:cstheme="majorHAnsi"/>
          <w:sz w:val="24"/>
          <w:szCs w:val="24"/>
          <w:lang w:val="en-US"/>
        </w:rPr>
        <w:t>6</w:t>
      </w:r>
      <w:r w:rsidRPr="0095774A">
        <w:rPr>
          <w:rFonts w:asciiTheme="majorHAnsi" w:hAnsiTheme="majorHAnsi" w:cstheme="majorHAnsi"/>
          <w:b/>
          <w:bCs/>
          <w:sz w:val="24"/>
          <w:szCs w:val="24"/>
          <w:lang w:val="en-US"/>
        </w:rPr>
        <w:t xml:space="preserve">. </w:t>
      </w:r>
      <w:r w:rsidR="00345071" w:rsidRPr="0095774A">
        <w:rPr>
          <w:rStyle w:val="Strong"/>
          <w:rFonts w:asciiTheme="majorHAnsi" w:hAnsiTheme="majorHAnsi" w:cstheme="majorHAnsi"/>
          <w:b w:val="0"/>
          <w:bCs w:val="0"/>
          <w:color w:val="0D0D0D"/>
          <w:sz w:val="24"/>
          <w:szCs w:val="24"/>
        </w:rPr>
        <w:t>Lê Hoàng Anh Tuấn</w:t>
      </w:r>
      <w:r w:rsidR="00345071" w:rsidRPr="008C7544">
        <w:rPr>
          <w:rStyle w:val="Strong"/>
          <w:rFonts w:asciiTheme="majorHAnsi" w:hAnsiTheme="majorHAnsi" w:cstheme="majorHAnsi"/>
          <w:color w:val="0D0D0D"/>
          <w:sz w:val="24"/>
          <w:szCs w:val="24"/>
          <w:lang w:val="en-US"/>
        </w:rPr>
        <w:t>, “</w:t>
      </w:r>
      <w:r w:rsidR="00345071" w:rsidRPr="008C7544">
        <w:rPr>
          <w:rFonts w:asciiTheme="majorHAnsi" w:hAnsiTheme="majorHAnsi" w:cstheme="majorHAnsi"/>
          <w:color w:val="0D0D0D"/>
          <w:sz w:val="24"/>
          <w:szCs w:val="24"/>
        </w:rPr>
        <w:t>Áp dụng trí tuệ nhân tạo trong công tác phòng, chống tham nhũng toàn cầu</w:t>
      </w:r>
      <w:r w:rsidR="00345071" w:rsidRPr="008C7544">
        <w:rPr>
          <w:rFonts w:asciiTheme="majorHAnsi" w:hAnsiTheme="majorHAnsi" w:cstheme="majorHAnsi"/>
          <w:color w:val="0D0D0D"/>
          <w:sz w:val="24"/>
          <w:szCs w:val="24"/>
          <w:lang w:val="en-US"/>
        </w:rPr>
        <w:t>” (ngày đăng:30/8/2018</w:t>
      </w:r>
      <w:r w:rsidR="00345071" w:rsidRPr="00896FEB">
        <w:rPr>
          <w:rFonts w:asciiTheme="majorHAnsi" w:hAnsiTheme="majorHAnsi" w:cstheme="majorHAnsi"/>
          <w:sz w:val="24"/>
          <w:szCs w:val="24"/>
          <w:lang w:val="en-US"/>
        </w:rPr>
        <w:t>)</w:t>
      </w:r>
      <w:r w:rsidR="00345071" w:rsidRPr="00896FEB">
        <w:rPr>
          <w:rFonts w:asciiTheme="majorHAnsi" w:hAnsiTheme="majorHAnsi" w:cstheme="majorHAnsi"/>
          <w:sz w:val="24"/>
          <w:szCs w:val="24"/>
        </w:rPr>
        <w:t>&lt;</w:t>
      </w:r>
      <w:hyperlink r:id="rId12" w:history="1">
        <w:r w:rsidR="008C7544" w:rsidRPr="00896FEB">
          <w:rPr>
            <w:rStyle w:val="Hyperlink"/>
            <w:rFonts w:asciiTheme="majorHAnsi" w:hAnsiTheme="majorHAnsi" w:cstheme="majorHAnsi"/>
            <w:color w:val="auto"/>
            <w:sz w:val="24"/>
            <w:szCs w:val="24"/>
          </w:rPr>
          <w:t>https://tcnn.vn/news/detail/40916/</w:t>
        </w:r>
        <w:r w:rsidR="008C7544" w:rsidRPr="00896FEB">
          <w:rPr>
            <w:rStyle w:val="Hyperlink"/>
            <w:rFonts w:asciiTheme="majorHAnsi" w:hAnsiTheme="majorHAnsi" w:cstheme="majorHAnsi"/>
            <w:color w:val="auto"/>
            <w:sz w:val="24"/>
            <w:szCs w:val="24"/>
            <w:lang w:val="en-US"/>
          </w:rPr>
          <w:t xml:space="preserve"> </w:t>
        </w:r>
        <w:r w:rsidR="008C7544" w:rsidRPr="00896FEB">
          <w:rPr>
            <w:rStyle w:val="Hyperlink"/>
            <w:rFonts w:asciiTheme="majorHAnsi" w:hAnsiTheme="majorHAnsi" w:cstheme="majorHAnsi"/>
            <w:color w:val="auto"/>
            <w:sz w:val="24"/>
            <w:szCs w:val="24"/>
          </w:rPr>
          <w:t>Ap_dung_tri_tue_nhan_tao_trong_cong_tac_phong_chong_tham_nhung_toan_cauall.html</w:t>
        </w:r>
      </w:hyperlink>
      <w:r w:rsidR="00345071" w:rsidRPr="00896FEB">
        <w:rPr>
          <w:rFonts w:asciiTheme="majorHAnsi" w:hAnsiTheme="majorHAnsi" w:cstheme="majorHAnsi"/>
          <w:sz w:val="24"/>
          <w:szCs w:val="24"/>
          <w:lang w:val="en-US"/>
        </w:rPr>
        <w:t>&gt;truy cập: ngày 10 tháng 9 năm 2020</w:t>
      </w:r>
      <w:r>
        <w:rPr>
          <w:rFonts w:asciiTheme="majorHAnsi" w:hAnsiTheme="majorHAnsi" w:cstheme="majorHAnsi"/>
          <w:sz w:val="24"/>
          <w:szCs w:val="24"/>
          <w:lang w:val="en-US"/>
        </w:rPr>
        <w:t xml:space="preserve"> </w:t>
      </w:r>
    </w:p>
    <w:p w14:paraId="27803B8B" w14:textId="77777777" w:rsidR="0095774A" w:rsidRPr="0095774A" w:rsidRDefault="0095774A" w:rsidP="0095774A">
      <w:pPr>
        <w:spacing w:before="80" w:after="80" w:line="240" w:lineRule="auto"/>
        <w:ind w:firstLine="567"/>
        <w:rPr>
          <w:rFonts w:asciiTheme="majorHAnsi" w:hAnsiTheme="majorHAnsi" w:cstheme="majorHAnsi"/>
          <w:sz w:val="24"/>
          <w:szCs w:val="24"/>
          <w:lang w:val="en-US"/>
        </w:rPr>
      </w:pPr>
      <w:r w:rsidRPr="0095774A">
        <w:rPr>
          <w:rFonts w:asciiTheme="majorHAnsi" w:hAnsiTheme="majorHAnsi" w:cstheme="majorHAnsi"/>
          <w:sz w:val="24"/>
          <w:szCs w:val="24"/>
          <w:lang w:val="en-US"/>
        </w:rPr>
        <w:t xml:space="preserve">7. </w:t>
      </w:r>
      <w:r w:rsidR="00345071" w:rsidRPr="0095774A">
        <w:rPr>
          <w:rFonts w:asciiTheme="majorHAnsi" w:hAnsiTheme="majorHAnsi" w:cstheme="majorHAnsi"/>
          <w:sz w:val="24"/>
          <w:szCs w:val="24"/>
          <w:lang w:val="en-US"/>
        </w:rPr>
        <w:t xml:space="preserve">UNDP Source Book on Accountability, Transparency and Integrity, available at </w:t>
      </w:r>
      <w:hyperlink r:id="rId13" w:history="1">
        <w:r w:rsidRPr="0095774A">
          <w:rPr>
            <w:rStyle w:val="Hyperlink"/>
            <w:rFonts w:asciiTheme="majorHAnsi" w:hAnsiTheme="majorHAnsi" w:cstheme="majorHAnsi"/>
            <w:color w:val="auto"/>
            <w:sz w:val="24"/>
            <w:szCs w:val="24"/>
            <w:lang w:val="en-US"/>
          </w:rPr>
          <w:t>http://intra.undp.org/b dp/anticorruption/sourcebook_anti.htm</w:t>
        </w:r>
      </w:hyperlink>
      <w:r w:rsidRPr="0095774A">
        <w:rPr>
          <w:rFonts w:asciiTheme="majorHAnsi" w:hAnsiTheme="majorHAnsi" w:cstheme="majorHAnsi"/>
          <w:sz w:val="24"/>
          <w:szCs w:val="24"/>
          <w:lang w:val="en-US"/>
        </w:rPr>
        <w:t xml:space="preserve"> </w:t>
      </w:r>
    </w:p>
    <w:p w14:paraId="5DF023B3" w14:textId="53ACC428" w:rsidR="00345071" w:rsidRPr="0095774A" w:rsidRDefault="0095774A" w:rsidP="0095774A">
      <w:pPr>
        <w:spacing w:before="80" w:after="80" w:line="240" w:lineRule="auto"/>
        <w:ind w:firstLine="567"/>
        <w:rPr>
          <w:rFonts w:asciiTheme="majorHAnsi" w:hAnsiTheme="majorHAnsi" w:cstheme="majorHAnsi"/>
          <w:b/>
          <w:bCs/>
          <w:sz w:val="24"/>
          <w:szCs w:val="24"/>
          <w:lang w:val="en-US"/>
        </w:rPr>
      </w:pPr>
      <w:r>
        <w:rPr>
          <w:rFonts w:asciiTheme="majorHAnsi" w:hAnsiTheme="majorHAnsi" w:cstheme="majorHAnsi"/>
          <w:sz w:val="24"/>
          <w:szCs w:val="24"/>
          <w:lang w:val="en-US"/>
        </w:rPr>
        <w:t xml:space="preserve">8. </w:t>
      </w:r>
      <w:r w:rsidR="00345071" w:rsidRPr="008C7544">
        <w:rPr>
          <w:rFonts w:asciiTheme="majorHAnsi" w:hAnsiTheme="majorHAnsi" w:cstheme="majorHAnsi"/>
          <w:sz w:val="24"/>
          <w:szCs w:val="24"/>
          <w:lang w:val="en-US"/>
        </w:rPr>
        <w:t xml:space="preserve">Thanh tra Chính phủ, </w:t>
      </w:r>
      <w:r w:rsidR="00345071" w:rsidRPr="008C7544">
        <w:rPr>
          <w:rFonts w:asciiTheme="majorHAnsi" w:hAnsiTheme="majorHAnsi" w:cstheme="majorHAnsi"/>
          <w:i/>
          <w:iCs/>
          <w:sz w:val="24"/>
          <w:szCs w:val="24"/>
          <w:lang w:val="en-US"/>
        </w:rPr>
        <w:t xml:space="preserve">Một số kinh nghiệm quốc tế về công tác phòng, chống tham nhũng </w:t>
      </w:r>
      <w:r w:rsidR="00345071" w:rsidRPr="008C7544">
        <w:rPr>
          <w:rFonts w:asciiTheme="majorHAnsi" w:hAnsiTheme="majorHAnsi" w:cstheme="majorHAnsi"/>
          <w:sz w:val="24"/>
          <w:szCs w:val="24"/>
          <w:lang w:val="en-US"/>
        </w:rPr>
        <w:t xml:space="preserve">(Nhà xuất bản Lao động, 2014) </w:t>
      </w:r>
    </w:p>
    <w:sectPr w:rsidR="00345071" w:rsidRPr="0095774A" w:rsidSect="008C7544">
      <w:footerReference w:type="defaul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9E1AE" w14:textId="77777777" w:rsidR="00E355B1" w:rsidRDefault="00E355B1" w:rsidP="00EB6BE8">
      <w:pPr>
        <w:spacing w:after="0" w:line="240" w:lineRule="auto"/>
      </w:pPr>
      <w:r>
        <w:separator/>
      </w:r>
    </w:p>
  </w:endnote>
  <w:endnote w:type="continuationSeparator" w:id="0">
    <w:p w14:paraId="05C4F986" w14:textId="77777777" w:rsidR="00E355B1" w:rsidRDefault="00E355B1" w:rsidP="00EB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4599417"/>
      <w:docPartObj>
        <w:docPartGallery w:val="Page Numbers (Bottom of Page)"/>
        <w:docPartUnique/>
      </w:docPartObj>
    </w:sdtPr>
    <w:sdtEndPr>
      <w:rPr>
        <w:rFonts w:ascii="Times New Roman" w:hAnsi="Times New Roman" w:cs="Times New Roman"/>
        <w:noProof/>
      </w:rPr>
    </w:sdtEndPr>
    <w:sdtContent>
      <w:p w14:paraId="04FCCFF1" w14:textId="3CF2FD44" w:rsidR="00BE3EC6" w:rsidRPr="00A7587A" w:rsidRDefault="00BE3EC6">
        <w:pPr>
          <w:pStyle w:val="Footer"/>
          <w:jc w:val="center"/>
          <w:rPr>
            <w:rFonts w:ascii="Times New Roman" w:hAnsi="Times New Roman" w:cs="Times New Roman"/>
          </w:rPr>
        </w:pPr>
        <w:r w:rsidRPr="00A7587A">
          <w:rPr>
            <w:rFonts w:ascii="Times New Roman" w:hAnsi="Times New Roman" w:cs="Times New Roman"/>
          </w:rPr>
        </w:r>
        <w:r w:rsidRPr="00A7587A">
          <w:rPr>
            <w:rFonts w:ascii="Times New Roman" w:hAnsi="Times New Roman" w:cs="Times New Roman"/>
          </w:rPr>
          <w:instrText xml:space="preserve"/>
        </w:r>
        <w:r w:rsidRPr="00A7587A">
          <w:rPr>
            <w:rFonts w:ascii="Times New Roman" w:hAnsi="Times New Roman" w:cs="Times New Roman"/>
          </w:rPr>
        </w:r>
        <w:r w:rsidR="008C7544">
          <w:rPr>
            <w:rFonts w:ascii="Times New Roman" w:hAnsi="Times New Roman" w:cs="Times New Roman"/>
            <w:noProof/>
          </w:rPr>
          <w:t>9</w:t>
        </w:r>
        <w:r w:rsidRPr="00A7587A">
          <w:rPr>
            <w:rFonts w:ascii="Times New Roman" w:hAnsi="Times New Roman" w:cs="Times New Roman"/>
            <w:noProof/>
          </w:rPr>
        </w:r>
      </w:p>
    </w:sdtContent>
  </w:sdt>
  <w:p w14:paraId="109E4E6B" w14:textId="77777777" w:rsidR="00BE3EC6" w:rsidRDefault="00BE3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0FF68" w14:textId="77777777" w:rsidR="00E355B1" w:rsidRDefault="00E355B1" w:rsidP="00EB6BE8">
      <w:pPr>
        <w:spacing w:after="0" w:line="240" w:lineRule="auto"/>
      </w:pPr>
      <w:r>
        <w:separator/>
      </w:r>
    </w:p>
  </w:footnote>
  <w:footnote w:type="continuationSeparator" w:id="0">
    <w:p w14:paraId="7E266338" w14:textId="77777777" w:rsidR="00E355B1" w:rsidRDefault="00E355B1" w:rsidP="00EB6BE8">
      <w:pPr>
        <w:spacing w:after="0" w:line="240" w:lineRule="auto"/>
      </w:pPr>
      <w:r>
        <w:continuationSeparator/>
      </w:r>
    </w:p>
  </w:footnote>
  <w:footnote w:id="1">
    <w:p w14:paraId="691DD9CA" w14:textId="49DFC1E6" w:rsidR="00285914" w:rsidRPr="008C7544" w:rsidRDefault="00285914"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Lecturer, Law Departement, People’s Security Academy</w:t>
      </w:r>
    </w:p>
    <w:p w14:paraId="281E6DDF" w14:textId="146FD327" w:rsidR="00285914" w:rsidRPr="008C7544" w:rsidRDefault="00285914" w:rsidP="00107C19">
      <w:pPr>
        <w:pStyle w:val="FootnoteText"/>
        <w:jc w:val="both"/>
        <w:rPr>
          <w:rFonts w:asciiTheme="majorHAnsi" w:hAnsiTheme="majorHAnsi" w:cstheme="majorHAnsi"/>
          <w:lang w:val="en-US"/>
        </w:rPr>
      </w:pPr>
      <w:r w:rsidRPr="008C7544">
        <w:rPr>
          <w:rFonts w:asciiTheme="majorHAnsi" w:hAnsiTheme="majorHAnsi" w:cstheme="majorHAnsi"/>
          <w:lang w:val="en-US"/>
        </w:rPr>
        <w:t>Email: phamcongtungc500@gmail.com</w:t>
      </w:r>
    </w:p>
  </w:footnote>
  <w:footnote w:id="2">
    <w:p w14:paraId="2FC7DD68" w14:textId="77777777" w:rsidR="008C7544" w:rsidRPr="008C7544" w:rsidRDefault="00285914" w:rsidP="008C7544">
      <w:pPr>
        <w:tabs>
          <w:tab w:val="left" w:leader="dot" w:pos="8829"/>
        </w:tabs>
        <w:spacing w:after="0" w:line="240" w:lineRule="auto"/>
        <w:jc w:val="both"/>
        <w:rPr>
          <w:rFonts w:asciiTheme="majorHAnsi" w:hAnsiTheme="majorHAnsi" w:cstheme="majorHAnsi"/>
          <w:sz w:val="20"/>
          <w:szCs w:val="20"/>
          <w:lang w:val="en"/>
        </w:rPr>
      </w:pPr>
      <w:r w:rsidRPr="008C7544">
        <w:rPr>
          <w:rStyle w:val="FootnoteReference"/>
          <w:rFonts w:asciiTheme="majorHAnsi" w:hAnsiTheme="majorHAnsi" w:cstheme="majorHAnsi"/>
          <w:sz w:val="20"/>
          <w:szCs w:val="20"/>
        </w:rPr>
        <w:footnoteRef/>
      </w:r>
      <w:r w:rsidRPr="008C7544">
        <w:rPr>
          <w:rFonts w:asciiTheme="majorHAnsi" w:hAnsiTheme="majorHAnsi" w:cstheme="majorHAnsi"/>
          <w:sz w:val="20"/>
          <w:szCs w:val="20"/>
        </w:rPr>
        <w:t xml:space="preserve"> </w:t>
      </w:r>
      <w:r w:rsidR="008C7544" w:rsidRPr="008C7544">
        <w:rPr>
          <w:rFonts w:asciiTheme="majorHAnsi" w:hAnsiTheme="majorHAnsi" w:cstheme="majorHAnsi"/>
          <w:sz w:val="20"/>
          <w:szCs w:val="20"/>
        </w:rPr>
        <w:t xml:space="preserve">This paper is part of my doctoral thesis titled </w:t>
      </w:r>
      <w:r w:rsidR="008C7544" w:rsidRPr="008C7544">
        <w:rPr>
          <w:rFonts w:asciiTheme="majorHAnsi" w:hAnsiTheme="majorHAnsi" w:cstheme="majorHAnsi"/>
          <w:sz w:val="20"/>
          <w:szCs w:val="20"/>
          <w:lang w:val="en"/>
        </w:rPr>
        <w:t>"</w:t>
      </w:r>
      <w:r w:rsidR="008C7544" w:rsidRPr="008C7544">
        <w:rPr>
          <w:rFonts w:asciiTheme="majorHAnsi" w:hAnsiTheme="majorHAnsi" w:cstheme="majorHAnsi"/>
          <w:sz w:val="20"/>
          <w:szCs w:val="20"/>
        </w:rPr>
        <w:t xml:space="preserve">Các tội phạm về hối lộ trong luật hình sự Việt Nam – Bribery Crimes under Vietnamese Criminal Law </w:t>
      </w:r>
      <w:r w:rsidR="008C7544" w:rsidRPr="008C7544">
        <w:rPr>
          <w:rFonts w:asciiTheme="majorHAnsi" w:hAnsiTheme="majorHAnsi" w:cstheme="majorHAnsi"/>
          <w:sz w:val="20"/>
          <w:szCs w:val="20"/>
          <w:lang w:val="en"/>
        </w:rPr>
        <w:t>"</w:t>
      </w:r>
      <w:r w:rsidR="008C7544" w:rsidRPr="008C7544">
        <w:rPr>
          <w:rFonts w:asciiTheme="majorHAnsi" w:hAnsiTheme="majorHAnsi" w:cstheme="majorHAnsi"/>
          <w:sz w:val="20"/>
          <w:szCs w:val="20"/>
        </w:rPr>
        <w:t xml:space="preserve"> that PhD Vu Viet Tuong </w:t>
      </w:r>
      <w:r w:rsidR="008C7544" w:rsidRPr="008C7544">
        <w:rPr>
          <w:rFonts w:asciiTheme="majorHAnsi" w:hAnsiTheme="majorHAnsi" w:cstheme="majorHAnsi"/>
          <w:color w:val="222222"/>
          <w:sz w:val="20"/>
          <w:szCs w:val="20"/>
          <w:shd w:val="clear" w:color="auto" w:fill="FFFFFF"/>
        </w:rPr>
        <w:t>is working on at the School of Law, Vietnam National University, Hanoi.</w:t>
      </w:r>
    </w:p>
    <w:p w14:paraId="1E4868A1" w14:textId="77777777" w:rsidR="008C7544" w:rsidRPr="008C7544" w:rsidRDefault="008C7544" w:rsidP="008C7544">
      <w:pPr>
        <w:rPr>
          <w:rFonts w:asciiTheme="majorHAnsi" w:hAnsiTheme="majorHAnsi" w:cstheme="majorHAnsi"/>
          <w:sz w:val="20"/>
          <w:szCs w:val="20"/>
        </w:rPr>
      </w:pPr>
      <w:r w:rsidRPr="008C7544">
        <w:rPr>
          <w:rFonts w:asciiTheme="majorHAnsi" w:hAnsiTheme="majorHAnsi" w:cstheme="majorHAnsi"/>
          <w:sz w:val="20"/>
          <w:szCs w:val="20"/>
        </w:rPr>
        <w:t>Email: Tamquevn@gmail.com</w:t>
      </w:r>
    </w:p>
    <w:p w14:paraId="274FD417" w14:textId="501B3225" w:rsidR="00285914" w:rsidRPr="008C7544" w:rsidRDefault="00285914" w:rsidP="00107C19">
      <w:pPr>
        <w:pStyle w:val="FootnoteText"/>
        <w:jc w:val="both"/>
        <w:rPr>
          <w:rFonts w:asciiTheme="majorHAnsi" w:hAnsiTheme="majorHAnsi" w:cstheme="majorHAnsi"/>
          <w:lang w:val="en-US"/>
        </w:rPr>
      </w:pPr>
    </w:p>
  </w:footnote>
  <w:footnote w:id="3">
    <w:p w14:paraId="6743841A" w14:textId="3FF27A91" w:rsidR="008A1BA7" w:rsidRPr="008C7544" w:rsidRDefault="008A1BA7"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B760B1" w:rsidRPr="008C7544">
        <w:rPr>
          <w:rFonts w:asciiTheme="majorHAnsi" w:hAnsiTheme="majorHAnsi" w:cstheme="majorHAnsi"/>
          <w:bCs/>
        </w:rPr>
        <w:t>Government Inspectorate</w:t>
      </w:r>
      <w:r w:rsidRPr="008C7544">
        <w:rPr>
          <w:rFonts w:asciiTheme="majorHAnsi" w:hAnsiTheme="majorHAnsi" w:cstheme="majorHAnsi"/>
          <w:lang w:val="en-US"/>
        </w:rPr>
        <w:t xml:space="preserve">, </w:t>
      </w:r>
      <w:r w:rsidR="00B760B1" w:rsidRPr="008C7544">
        <w:rPr>
          <w:rFonts w:asciiTheme="majorHAnsi" w:hAnsiTheme="majorHAnsi" w:cstheme="majorHAnsi"/>
          <w:i/>
          <w:iCs/>
          <w:lang w:val="en-US"/>
        </w:rPr>
        <w:t xml:space="preserve">Some international experiences in anti-corruption work </w:t>
      </w:r>
      <w:r w:rsidRPr="008C7544">
        <w:rPr>
          <w:rFonts w:asciiTheme="majorHAnsi" w:hAnsiTheme="majorHAnsi" w:cstheme="majorHAnsi"/>
          <w:lang w:val="en-US"/>
        </w:rPr>
        <w:t>(</w:t>
      </w:r>
      <w:r w:rsidR="00B760B1" w:rsidRPr="008C7544">
        <w:rPr>
          <w:rFonts w:asciiTheme="majorHAnsi" w:hAnsiTheme="majorHAnsi" w:cstheme="majorHAnsi"/>
          <w:lang w:val="en-US"/>
        </w:rPr>
        <w:t>Labor Publishing House</w:t>
      </w:r>
      <w:r w:rsidR="000E0541" w:rsidRPr="008C7544">
        <w:rPr>
          <w:rFonts w:asciiTheme="majorHAnsi" w:hAnsiTheme="majorHAnsi" w:cstheme="majorHAnsi"/>
          <w:lang w:val="en-US"/>
        </w:rPr>
        <w:t>, 2014) 129</w:t>
      </w:r>
    </w:p>
  </w:footnote>
  <w:footnote w:id="4">
    <w:p w14:paraId="453796FE" w14:textId="48B9B395" w:rsidR="000E0541" w:rsidRPr="008C7544" w:rsidRDefault="000E0541"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516EF2" w:rsidRPr="008C7544">
        <w:rPr>
          <w:rFonts w:asciiTheme="majorHAnsi" w:hAnsiTheme="majorHAnsi" w:cstheme="majorHAnsi"/>
          <w:lang w:val="en-US"/>
        </w:rPr>
        <w:t>H</w:t>
      </w:r>
      <w:r w:rsidR="005754F9" w:rsidRPr="008C7544">
        <w:rPr>
          <w:rFonts w:asciiTheme="majorHAnsi" w:hAnsiTheme="majorHAnsi" w:cstheme="majorHAnsi"/>
          <w:lang w:val="en-US"/>
        </w:rPr>
        <w:t>o</w:t>
      </w:r>
      <w:r w:rsidR="00516EF2" w:rsidRPr="008C7544">
        <w:rPr>
          <w:rFonts w:asciiTheme="majorHAnsi" w:hAnsiTheme="majorHAnsi" w:cstheme="majorHAnsi"/>
          <w:lang w:val="en-US"/>
        </w:rPr>
        <w:t>ng Nhung, “</w:t>
      </w:r>
      <w:r w:rsidR="005754F9" w:rsidRPr="008C7544">
        <w:rPr>
          <w:rFonts w:asciiTheme="majorHAnsi" w:hAnsiTheme="majorHAnsi" w:cstheme="majorHAnsi"/>
          <w:lang w:val="en-US"/>
        </w:rPr>
        <w:t>Application of information technology in anti-corruption</w:t>
      </w:r>
      <w:r w:rsidR="00516EF2" w:rsidRPr="008C7544">
        <w:rPr>
          <w:rFonts w:asciiTheme="majorHAnsi" w:hAnsiTheme="majorHAnsi" w:cstheme="majorHAnsi"/>
          <w:lang w:val="en-US"/>
        </w:rPr>
        <w:t>” (</w:t>
      </w:r>
      <w:r w:rsidR="005754F9" w:rsidRPr="008C7544">
        <w:rPr>
          <w:rFonts w:asciiTheme="majorHAnsi" w:hAnsiTheme="majorHAnsi" w:cstheme="majorHAnsi"/>
          <w:lang w:val="en-US"/>
        </w:rPr>
        <w:t>Post date</w:t>
      </w:r>
      <w:r w:rsidR="00A02C28" w:rsidRPr="008C7544">
        <w:rPr>
          <w:rFonts w:asciiTheme="majorHAnsi" w:hAnsiTheme="majorHAnsi" w:cstheme="majorHAnsi"/>
          <w:lang w:val="en-US"/>
        </w:rPr>
        <w:t>: 13</w:t>
      </w:r>
      <w:r w:rsidR="00156A65" w:rsidRPr="008C7544">
        <w:rPr>
          <w:rFonts w:asciiTheme="majorHAnsi" w:hAnsiTheme="majorHAnsi" w:cstheme="majorHAnsi"/>
          <w:lang w:val="en-US"/>
        </w:rPr>
        <w:t xml:space="preserve"> May </w:t>
      </w:r>
      <w:r w:rsidR="00516EF2" w:rsidRPr="008C7544">
        <w:rPr>
          <w:rFonts w:asciiTheme="majorHAnsi" w:hAnsiTheme="majorHAnsi" w:cstheme="majorHAnsi"/>
          <w:lang w:val="en-US"/>
        </w:rPr>
        <w:t>2019) &lt;</w:t>
      </w:r>
      <w:hyperlink r:id="rId1" w:history="1">
        <w:r w:rsidR="00516EF2" w:rsidRPr="008C7544">
          <w:rPr>
            <w:rFonts w:asciiTheme="majorHAnsi" w:hAnsiTheme="majorHAnsi" w:cstheme="majorHAnsi"/>
          </w:rPr>
          <w:t>http://tapchimattran.vn/the-gioi/ung-dung-cong-nghe-trong-phong-chong-tham-nhung-26590.html</w:t>
        </w:r>
      </w:hyperlink>
      <w:r w:rsidR="00516EF2" w:rsidRPr="008C7544">
        <w:rPr>
          <w:rFonts w:asciiTheme="majorHAnsi" w:hAnsiTheme="majorHAnsi" w:cstheme="majorHAnsi"/>
          <w:lang w:val="en-US"/>
        </w:rPr>
        <w:t>&gt;</w:t>
      </w:r>
      <w:r w:rsidR="00156A65" w:rsidRPr="008C7544">
        <w:rPr>
          <w:rFonts w:asciiTheme="majorHAnsi" w:hAnsiTheme="majorHAnsi" w:cstheme="majorHAnsi"/>
          <w:lang w:val="en-US"/>
        </w:rPr>
        <w:t xml:space="preserve">accessed 05 </w:t>
      </w:r>
      <w:r w:rsidR="00C047C6" w:rsidRPr="008C7544">
        <w:rPr>
          <w:rFonts w:asciiTheme="majorHAnsi" w:hAnsiTheme="majorHAnsi" w:cstheme="majorHAnsi"/>
          <w:lang w:val="en-US"/>
        </w:rPr>
        <w:t>September</w:t>
      </w:r>
      <w:r w:rsidR="00156A65" w:rsidRPr="008C7544">
        <w:rPr>
          <w:rFonts w:asciiTheme="majorHAnsi" w:hAnsiTheme="majorHAnsi" w:cstheme="majorHAnsi"/>
          <w:lang w:val="en-US"/>
        </w:rPr>
        <w:t xml:space="preserve"> 2020</w:t>
      </w:r>
    </w:p>
  </w:footnote>
  <w:footnote w:id="5">
    <w:p w14:paraId="7840F3A6" w14:textId="7D045F33" w:rsidR="00146EF9" w:rsidRPr="008C7544" w:rsidRDefault="00146EF9"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5754F9" w:rsidRPr="008C7544">
        <w:rPr>
          <w:rFonts w:asciiTheme="majorHAnsi" w:hAnsiTheme="majorHAnsi" w:cstheme="majorHAnsi"/>
          <w:bCs/>
        </w:rPr>
        <w:t>Government Inspectorate</w:t>
      </w:r>
      <w:r w:rsidRPr="008C7544">
        <w:rPr>
          <w:rFonts w:asciiTheme="majorHAnsi" w:hAnsiTheme="majorHAnsi" w:cstheme="majorHAnsi"/>
          <w:lang w:val="en-US"/>
        </w:rPr>
        <w:t xml:space="preserve">, </w:t>
      </w:r>
      <w:r w:rsidR="005754F9" w:rsidRPr="008C7544">
        <w:rPr>
          <w:rFonts w:asciiTheme="majorHAnsi" w:hAnsiTheme="majorHAnsi" w:cstheme="majorHAnsi"/>
          <w:i/>
          <w:iCs/>
          <w:lang w:val="en-US"/>
        </w:rPr>
        <w:t xml:space="preserve">Some international experiences in anti-corruption work </w:t>
      </w:r>
      <w:r w:rsidR="005754F9" w:rsidRPr="008C7544">
        <w:rPr>
          <w:rFonts w:asciiTheme="majorHAnsi" w:hAnsiTheme="majorHAnsi" w:cstheme="majorHAnsi"/>
          <w:lang w:val="en-US"/>
        </w:rPr>
        <w:t>(Labor Publishing House</w:t>
      </w:r>
      <w:r w:rsidRPr="008C7544">
        <w:rPr>
          <w:rFonts w:asciiTheme="majorHAnsi" w:hAnsiTheme="majorHAnsi" w:cstheme="majorHAnsi"/>
          <w:lang w:val="en-US"/>
        </w:rPr>
        <w:t>, 2014) 71</w:t>
      </w:r>
    </w:p>
  </w:footnote>
  <w:footnote w:id="6">
    <w:p w14:paraId="04DFA815" w14:textId="073CF24E" w:rsidR="00E4685E" w:rsidRPr="008C7544" w:rsidRDefault="00E4685E"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5754F9" w:rsidRPr="008C7544">
        <w:rPr>
          <w:rFonts w:asciiTheme="majorHAnsi" w:hAnsiTheme="majorHAnsi" w:cstheme="majorHAnsi"/>
          <w:bCs/>
        </w:rPr>
        <w:t>Government Inspectorate</w:t>
      </w:r>
      <w:r w:rsidR="005754F9" w:rsidRPr="008C7544">
        <w:rPr>
          <w:rFonts w:asciiTheme="majorHAnsi" w:hAnsiTheme="majorHAnsi" w:cstheme="majorHAnsi"/>
          <w:lang w:val="en-US"/>
        </w:rPr>
        <w:t xml:space="preserve">, </w:t>
      </w:r>
      <w:r w:rsidR="005754F9" w:rsidRPr="008C7544">
        <w:rPr>
          <w:rFonts w:asciiTheme="majorHAnsi" w:hAnsiTheme="majorHAnsi" w:cstheme="majorHAnsi"/>
          <w:i/>
          <w:iCs/>
          <w:lang w:val="en-US"/>
        </w:rPr>
        <w:t xml:space="preserve">Some international experiences in anti-corruption work </w:t>
      </w:r>
      <w:r w:rsidR="005754F9" w:rsidRPr="008C7544">
        <w:rPr>
          <w:rFonts w:asciiTheme="majorHAnsi" w:hAnsiTheme="majorHAnsi" w:cstheme="majorHAnsi"/>
          <w:lang w:val="en-US"/>
        </w:rPr>
        <w:t>(Labor Publishing House</w:t>
      </w:r>
      <w:r w:rsidRPr="008C7544">
        <w:rPr>
          <w:rFonts w:asciiTheme="majorHAnsi" w:hAnsiTheme="majorHAnsi" w:cstheme="majorHAnsi"/>
          <w:lang w:val="en-US"/>
        </w:rPr>
        <w:t>, 2014) 110</w:t>
      </w:r>
    </w:p>
  </w:footnote>
  <w:footnote w:id="7">
    <w:p w14:paraId="24447912" w14:textId="487FC9EC" w:rsidR="00E4685E" w:rsidRPr="008C7544" w:rsidRDefault="00E4685E"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5754F9" w:rsidRPr="008C7544">
        <w:rPr>
          <w:rFonts w:asciiTheme="majorHAnsi" w:hAnsiTheme="majorHAnsi" w:cstheme="majorHAnsi"/>
          <w:bCs/>
        </w:rPr>
        <w:t>Government Inspectorate</w:t>
      </w:r>
      <w:r w:rsidR="005754F9" w:rsidRPr="008C7544">
        <w:rPr>
          <w:rFonts w:asciiTheme="majorHAnsi" w:hAnsiTheme="majorHAnsi" w:cstheme="majorHAnsi"/>
          <w:lang w:val="en-US"/>
        </w:rPr>
        <w:t xml:space="preserve">, </w:t>
      </w:r>
      <w:r w:rsidR="005754F9" w:rsidRPr="008C7544">
        <w:rPr>
          <w:rFonts w:asciiTheme="majorHAnsi" w:hAnsiTheme="majorHAnsi" w:cstheme="majorHAnsi"/>
          <w:i/>
          <w:iCs/>
          <w:lang w:val="en-US"/>
        </w:rPr>
        <w:t xml:space="preserve">Some international experiences in anti-corruption work </w:t>
      </w:r>
      <w:r w:rsidR="005754F9" w:rsidRPr="008C7544">
        <w:rPr>
          <w:rFonts w:asciiTheme="majorHAnsi" w:hAnsiTheme="majorHAnsi" w:cstheme="majorHAnsi"/>
          <w:lang w:val="en-US"/>
        </w:rPr>
        <w:t>(Labor Publishing House</w:t>
      </w:r>
      <w:r w:rsidRPr="008C7544">
        <w:rPr>
          <w:rFonts w:asciiTheme="majorHAnsi" w:hAnsiTheme="majorHAnsi" w:cstheme="majorHAnsi"/>
          <w:lang w:val="en-US"/>
        </w:rPr>
        <w:t>, 2014), 103</w:t>
      </w:r>
    </w:p>
  </w:footnote>
  <w:footnote w:id="8">
    <w:p w14:paraId="6253D88D" w14:textId="4B3124FA" w:rsidR="00FA01F2" w:rsidRPr="008C7544" w:rsidRDefault="00FA01F2"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576124" w:rsidRPr="008C7544">
        <w:rPr>
          <w:rFonts w:asciiTheme="majorHAnsi" w:hAnsiTheme="majorHAnsi" w:cstheme="majorHAnsi"/>
          <w:bCs/>
        </w:rPr>
        <w:t>Government Inspectorate</w:t>
      </w:r>
      <w:r w:rsidRPr="008C7544">
        <w:rPr>
          <w:rFonts w:asciiTheme="majorHAnsi" w:hAnsiTheme="majorHAnsi" w:cstheme="majorHAnsi"/>
          <w:lang w:val="en-US"/>
        </w:rPr>
        <w:t xml:space="preserve">, </w:t>
      </w:r>
      <w:r w:rsidR="00452725" w:rsidRPr="008C7544">
        <w:rPr>
          <w:rFonts w:asciiTheme="majorHAnsi" w:hAnsiTheme="majorHAnsi" w:cstheme="majorHAnsi"/>
          <w:i/>
          <w:iCs/>
          <w:lang w:val="en-US"/>
        </w:rPr>
        <w:t xml:space="preserve">Some international experiences in anti-corruption work </w:t>
      </w:r>
      <w:r w:rsidR="00452725" w:rsidRPr="008C7544">
        <w:rPr>
          <w:rFonts w:asciiTheme="majorHAnsi" w:hAnsiTheme="majorHAnsi" w:cstheme="majorHAnsi"/>
          <w:lang w:val="en-US"/>
        </w:rPr>
        <w:t>(Labor Publishing House</w:t>
      </w:r>
      <w:r w:rsidRPr="008C7544">
        <w:rPr>
          <w:rFonts w:asciiTheme="majorHAnsi" w:hAnsiTheme="majorHAnsi" w:cstheme="majorHAnsi"/>
          <w:lang w:val="en-US"/>
        </w:rPr>
        <w:t>, 2014) 133</w:t>
      </w:r>
    </w:p>
  </w:footnote>
  <w:footnote w:id="9">
    <w:p w14:paraId="6D2812C1" w14:textId="3B3DCEEC" w:rsidR="00FA01F2" w:rsidRPr="008C7544" w:rsidRDefault="00FA01F2"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ibdi</w:t>
      </w:r>
    </w:p>
  </w:footnote>
  <w:footnote w:id="10">
    <w:p w14:paraId="0847357F" w14:textId="35AA4CC6" w:rsidR="00FA01F2" w:rsidRPr="008C7544" w:rsidRDefault="00FA01F2"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H</w:t>
      </w:r>
      <w:r w:rsidR="000D690A" w:rsidRPr="008C7544">
        <w:rPr>
          <w:rFonts w:asciiTheme="majorHAnsi" w:hAnsiTheme="majorHAnsi" w:cstheme="majorHAnsi"/>
          <w:lang w:val="en-US"/>
        </w:rPr>
        <w:t>o</w:t>
      </w:r>
      <w:r w:rsidRPr="008C7544">
        <w:rPr>
          <w:rFonts w:asciiTheme="majorHAnsi" w:hAnsiTheme="majorHAnsi" w:cstheme="majorHAnsi"/>
          <w:lang w:val="en-US"/>
        </w:rPr>
        <w:t>ng Nhung, “</w:t>
      </w:r>
      <w:r w:rsidR="00902DD0" w:rsidRPr="008C7544">
        <w:rPr>
          <w:rFonts w:asciiTheme="majorHAnsi" w:hAnsiTheme="majorHAnsi" w:cstheme="majorHAnsi"/>
          <w:lang w:val="en-US"/>
        </w:rPr>
        <w:t>Application of information technology in anti-corruption</w:t>
      </w:r>
      <w:r w:rsidRPr="008C7544">
        <w:rPr>
          <w:rFonts w:asciiTheme="majorHAnsi" w:hAnsiTheme="majorHAnsi" w:cstheme="majorHAnsi"/>
          <w:lang w:val="en-US"/>
        </w:rPr>
        <w:t>” (</w:t>
      </w:r>
      <w:r w:rsidR="00902DD0" w:rsidRPr="008C7544">
        <w:rPr>
          <w:rFonts w:asciiTheme="majorHAnsi" w:hAnsiTheme="majorHAnsi" w:cstheme="majorHAnsi"/>
          <w:lang w:val="en-US"/>
        </w:rPr>
        <w:t>Post date</w:t>
      </w:r>
      <w:r w:rsidR="00A02C28" w:rsidRPr="008C7544">
        <w:rPr>
          <w:rFonts w:asciiTheme="majorHAnsi" w:hAnsiTheme="majorHAnsi" w:cstheme="majorHAnsi"/>
          <w:lang w:val="en-US"/>
        </w:rPr>
        <w:t>: 13</w:t>
      </w:r>
      <w:r w:rsidR="009B1B3D" w:rsidRPr="008C7544">
        <w:rPr>
          <w:rFonts w:asciiTheme="majorHAnsi" w:hAnsiTheme="majorHAnsi" w:cstheme="majorHAnsi"/>
          <w:lang w:val="en-US"/>
        </w:rPr>
        <w:t xml:space="preserve"> May </w:t>
      </w:r>
      <w:r w:rsidRPr="008C7544">
        <w:rPr>
          <w:rFonts w:asciiTheme="majorHAnsi" w:hAnsiTheme="majorHAnsi" w:cstheme="majorHAnsi"/>
          <w:lang w:val="en-US"/>
        </w:rPr>
        <w:t>2019)&lt;</w:t>
      </w:r>
      <w:hyperlink r:id="rId2" w:history="1">
        <w:r w:rsidRPr="008C7544">
          <w:rPr>
            <w:rFonts w:asciiTheme="majorHAnsi" w:hAnsiTheme="majorHAnsi" w:cstheme="majorHAnsi"/>
          </w:rPr>
          <w:t>http://tapchimattran.vn/the-gioi/ung-dung-cong-nghe-trong-phong-chong-tham-nhung-26590.html</w:t>
        </w:r>
      </w:hyperlink>
      <w:r w:rsidRPr="008C7544">
        <w:rPr>
          <w:rFonts w:asciiTheme="majorHAnsi" w:hAnsiTheme="majorHAnsi" w:cstheme="majorHAnsi"/>
          <w:lang w:val="en-US"/>
        </w:rPr>
        <w:t xml:space="preserve">&gt; </w:t>
      </w:r>
      <w:r w:rsidR="009B1B3D" w:rsidRPr="008C7544">
        <w:rPr>
          <w:rFonts w:asciiTheme="majorHAnsi" w:hAnsiTheme="majorHAnsi" w:cstheme="majorHAnsi"/>
          <w:lang w:val="en-US"/>
        </w:rPr>
        <w:t xml:space="preserve">accessed 05 </w:t>
      </w:r>
      <w:r w:rsidR="00C047C6" w:rsidRPr="008C7544">
        <w:rPr>
          <w:rFonts w:asciiTheme="majorHAnsi" w:hAnsiTheme="majorHAnsi" w:cstheme="majorHAnsi"/>
          <w:lang w:val="en-US"/>
        </w:rPr>
        <w:t>September</w:t>
      </w:r>
      <w:r w:rsidR="009B1B3D" w:rsidRPr="008C7544">
        <w:rPr>
          <w:rFonts w:asciiTheme="majorHAnsi" w:hAnsiTheme="majorHAnsi" w:cstheme="majorHAnsi"/>
          <w:lang w:val="en-US"/>
        </w:rPr>
        <w:t xml:space="preserve"> 2020</w:t>
      </w:r>
    </w:p>
  </w:footnote>
  <w:footnote w:id="11">
    <w:p w14:paraId="59271CAF" w14:textId="3C3554BD" w:rsidR="00D44474" w:rsidRPr="008C7544" w:rsidRDefault="00D44474"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E37704" w:rsidRPr="008C7544">
        <w:rPr>
          <w:rFonts w:asciiTheme="majorHAnsi" w:hAnsiTheme="majorHAnsi" w:cstheme="majorHAnsi"/>
          <w:bCs/>
        </w:rPr>
        <w:t>Government Inspectorate</w:t>
      </w:r>
      <w:r w:rsidRPr="008C7544">
        <w:rPr>
          <w:rFonts w:asciiTheme="majorHAnsi" w:hAnsiTheme="majorHAnsi" w:cstheme="majorHAnsi"/>
          <w:lang w:val="en-US"/>
        </w:rPr>
        <w:t xml:space="preserve">, </w:t>
      </w:r>
      <w:r w:rsidR="00E37704" w:rsidRPr="008C7544">
        <w:rPr>
          <w:rFonts w:asciiTheme="majorHAnsi" w:hAnsiTheme="majorHAnsi" w:cstheme="majorHAnsi"/>
          <w:i/>
          <w:iCs/>
          <w:lang w:val="en-US"/>
        </w:rPr>
        <w:t xml:space="preserve">Some international experiences in anti-corruption work </w:t>
      </w:r>
      <w:r w:rsidR="00E37704" w:rsidRPr="008C7544">
        <w:rPr>
          <w:rFonts w:asciiTheme="majorHAnsi" w:hAnsiTheme="majorHAnsi" w:cstheme="majorHAnsi"/>
          <w:lang w:val="en-US"/>
        </w:rPr>
        <w:t>(Labor Publishing House</w:t>
      </w:r>
      <w:r w:rsidRPr="008C7544">
        <w:rPr>
          <w:rFonts w:asciiTheme="majorHAnsi" w:hAnsiTheme="majorHAnsi" w:cstheme="majorHAnsi"/>
          <w:lang w:val="en-US"/>
        </w:rPr>
        <w:t xml:space="preserve">, 2014) </w:t>
      </w:r>
      <w:r w:rsidR="00DC56BB" w:rsidRPr="008C7544">
        <w:rPr>
          <w:rFonts w:asciiTheme="majorHAnsi" w:hAnsiTheme="majorHAnsi" w:cstheme="majorHAnsi"/>
          <w:lang w:val="en-US"/>
        </w:rPr>
        <w:t>60</w:t>
      </w:r>
    </w:p>
  </w:footnote>
  <w:footnote w:id="12">
    <w:p w14:paraId="3BC23A0B" w14:textId="6F2B0ADE" w:rsidR="00901B96" w:rsidRPr="008C7544" w:rsidRDefault="00901B96"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H</w:t>
      </w:r>
      <w:r w:rsidR="009C6A61" w:rsidRPr="008C7544">
        <w:rPr>
          <w:rFonts w:asciiTheme="majorHAnsi" w:hAnsiTheme="majorHAnsi" w:cstheme="majorHAnsi"/>
          <w:lang w:val="en-US"/>
        </w:rPr>
        <w:t>o</w:t>
      </w:r>
      <w:r w:rsidRPr="008C7544">
        <w:rPr>
          <w:rFonts w:asciiTheme="majorHAnsi" w:hAnsiTheme="majorHAnsi" w:cstheme="majorHAnsi"/>
          <w:lang w:val="en-US"/>
        </w:rPr>
        <w:t>ng Nhung, “</w:t>
      </w:r>
      <w:r w:rsidR="00693455" w:rsidRPr="008C7544">
        <w:rPr>
          <w:rFonts w:asciiTheme="majorHAnsi" w:hAnsiTheme="majorHAnsi" w:cstheme="majorHAnsi"/>
          <w:lang w:val="en-US"/>
        </w:rPr>
        <w:t>Application of information technology in anti-corruption</w:t>
      </w:r>
      <w:r w:rsidRPr="008C7544">
        <w:rPr>
          <w:rFonts w:asciiTheme="majorHAnsi" w:hAnsiTheme="majorHAnsi" w:cstheme="majorHAnsi"/>
          <w:lang w:val="en-US"/>
        </w:rPr>
        <w:t>” (</w:t>
      </w:r>
      <w:r w:rsidR="00693455" w:rsidRPr="008C7544">
        <w:rPr>
          <w:rFonts w:asciiTheme="majorHAnsi" w:hAnsiTheme="majorHAnsi" w:cstheme="majorHAnsi"/>
          <w:lang w:val="en-US"/>
        </w:rPr>
        <w:t>Post date</w:t>
      </w:r>
      <w:r w:rsidR="00A02C28" w:rsidRPr="008C7544">
        <w:rPr>
          <w:rFonts w:asciiTheme="majorHAnsi" w:hAnsiTheme="majorHAnsi" w:cstheme="majorHAnsi"/>
          <w:lang w:val="en-US"/>
        </w:rPr>
        <w:t>: 13</w:t>
      </w:r>
      <w:r w:rsidR="00C047C6" w:rsidRPr="008C7544">
        <w:rPr>
          <w:rFonts w:asciiTheme="majorHAnsi" w:hAnsiTheme="majorHAnsi" w:cstheme="majorHAnsi"/>
          <w:lang w:val="en-US"/>
        </w:rPr>
        <w:t xml:space="preserve"> May </w:t>
      </w:r>
      <w:r w:rsidRPr="008C7544">
        <w:rPr>
          <w:rFonts w:asciiTheme="majorHAnsi" w:hAnsiTheme="majorHAnsi" w:cstheme="majorHAnsi"/>
          <w:lang w:val="en-US"/>
        </w:rPr>
        <w:t>2019) &lt;</w:t>
      </w:r>
      <w:hyperlink r:id="rId3" w:history="1">
        <w:r w:rsidRPr="008C7544">
          <w:rPr>
            <w:rFonts w:asciiTheme="majorHAnsi" w:hAnsiTheme="majorHAnsi" w:cstheme="majorHAnsi"/>
          </w:rPr>
          <w:t>http://tapchimattran.vn/the-gioi/ung-dung-cong-nghe-trong-phong-chong-tham-nhung-26590.html</w:t>
        </w:r>
      </w:hyperlink>
      <w:r w:rsidRPr="008C7544">
        <w:rPr>
          <w:rFonts w:asciiTheme="majorHAnsi" w:hAnsiTheme="majorHAnsi" w:cstheme="majorHAnsi"/>
          <w:lang w:val="en-US"/>
        </w:rPr>
        <w:t>&gt;</w:t>
      </w:r>
      <w:r w:rsidR="00C047C6" w:rsidRPr="008C7544">
        <w:rPr>
          <w:rFonts w:asciiTheme="majorHAnsi" w:hAnsiTheme="majorHAnsi" w:cstheme="majorHAnsi"/>
          <w:lang w:val="en-US"/>
        </w:rPr>
        <w:t>accessed 05 September 2020</w:t>
      </w:r>
    </w:p>
  </w:footnote>
  <w:footnote w:id="13">
    <w:p w14:paraId="43878DD7" w14:textId="4E6E11B3" w:rsidR="00901B96" w:rsidRPr="008C7544" w:rsidRDefault="00901B96" w:rsidP="00107C19">
      <w:pPr>
        <w:jc w:val="both"/>
        <w:rPr>
          <w:rFonts w:asciiTheme="majorHAnsi" w:hAnsiTheme="majorHAnsi" w:cstheme="majorHAnsi"/>
          <w:color w:val="0D0D0D"/>
          <w:sz w:val="20"/>
          <w:szCs w:val="20"/>
          <w:lang w:val="en-US"/>
        </w:rPr>
      </w:pPr>
      <w:r w:rsidRPr="008C7544">
        <w:rPr>
          <w:rStyle w:val="FootnoteReference"/>
          <w:rFonts w:asciiTheme="majorHAnsi" w:hAnsiTheme="majorHAnsi" w:cstheme="majorHAnsi"/>
          <w:b/>
          <w:sz w:val="20"/>
          <w:szCs w:val="20"/>
        </w:rPr>
        <w:footnoteRef/>
      </w:r>
      <w:r w:rsidRPr="008C7544">
        <w:rPr>
          <w:rFonts w:asciiTheme="majorHAnsi" w:hAnsiTheme="majorHAnsi" w:cstheme="majorHAnsi"/>
          <w:b/>
          <w:sz w:val="20"/>
          <w:szCs w:val="20"/>
          <w:lang w:val="en-US"/>
        </w:rPr>
        <w:t xml:space="preserve"> </w:t>
      </w:r>
      <w:r w:rsidRPr="008C7544">
        <w:rPr>
          <w:rStyle w:val="Strong"/>
          <w:rFonts w:asciiTheme="majorHAnsi" w:hAnsiTheme="majorHAnsi" w:cstheme="majorHAnsi"/>
          <w:b w:val="0"/>
          <w:color w:val="0D0D0D"/>
          <w:sz w:val="20"/>
          <w:szCs w:val="20"/>
        </w:rPr>
        <w:t>L</w:t>
      </w:r>
      <w:r w:rsidR="00FC1FC4" w:rsidRPr="008C7544">
        <w:rPr>
          <w:rStyle w:val="Strong"/>
          <w:rFonts w:asciiTheme="majorHAnsi" w:hAnsiTheme="majorHAnsi" w:cstheme="majorHAnsi"/>
          <w:b w:val="0"/>
          <w:color w:val="0D0D0D"/>
          <w:sz w:val="20"/>
          <w:szCs w:val="20"/>
          <w:lang w:val="en-US"/>
        </w:rPr>
        <w:t>e</w:t>
      </w:r>
      <w:r w:rsidRPr="008C7544">
        <w:rPr>
          <w:rStyle w:val="Strong"/>
          <w:rFonts w:asciiTheme="majorHAnsi" w:hAnsiTheme="majorHAnsi" w:cstheme="majorHAnsi"/>
          <w:b w:val="0"/>
          <w:color w:val="0D0D0D"/>
          <w:sz w:val="20"/>
          <w:szCs w:val="20"/>
        </w:rPr>
        <w:t xml:space="preserve"> Ho</w:t>
      </w:r>
      <w:r w:rsidR="00FC1FC4" w:rsidRPr="008C7544">
        <w:rPr>
          <w:rStyle w:val="Strong"/>
          <w:rFonts w:asciiTheme="majorHAnsi" w:hAnsiTheme="majorHAnsi" w:cstheme="majorHAnsi"/>
          <w:b w:val="0"/>
          <w:color w:val="0D0D0D"/>
          <w:sz w:val="20"/>
          <w:szCs w:val="20"/>
          <w:lang w:val="en-US"/>
        </w:rPr>
        <w:t>a</w:t>
      </w:r>
      <w:r w:rsidRPr="008C7544">
        <w:rPr>
          <w:rStyle w:val="Strong"/>
          <w:rFonts w:asciiTheme="majorHAnsi" w:hAnsiTheme="majorHAnsi" w:cstheme="majorHAnsi"/>
          <w:b w:val="0"/>
          <w:color w:val="0D0D0D"/>
          <w:sz w:val="20"/>
          <w:szCs w:val="20"/>
        </w:rPr>
        <w:t>ng Anh Tu</w:t>
      </w:r>
      <w:r w:rsidR="00FC1FC4" w:rsidRPr="008C7544">
        <w:rPr>
          <w:rStyle w:val="Strong"/>
          <w:rFonts w:asciiTheme="majorHAnsi" w:hAnsiTheme="majorHAnsi" w:cstheme="majorHAnsi"/>
          <w:b w:val="0"/>
          <w:color w:val="0D0D0D"/>
          <w:sz w:val="20"/>
          <w:szCs w:val="20"/>
          <w:lang w:val="en-US"/>
        </w:rPr>
        <w:t>a</w:t>
      </w:r>
      <w:r w:rsidRPr="008C7544">
        <w:rPr>
          <w:rStyle w:val="Strong"/>
          <w:rFonts w:asciiTheme="majorHAnsi" w:hAnsiTheme="majorHAnsi" w:cstheme="majorHAnsi"/>
          <w:b w:val="0"/>
          <w:color w:val="0D0D0D"/>
          <w:sz w:val="20"/>
          <w:szCs w:val="20"/>
        </w:rPr>
        <w:t>n</w:t>
      </w:r>
      <w:r w:rsidRPr="008C7544">
        <w:rPr>
          <w:rStyle w:val="Strong"/>
          <w:rFonts w:asciiTheme="majorHAnsi" w:hAnsiTheme="majorHAnsi" w:cstheme="majorHAnsi"/>
          <w:b w:val="0"/>
          <w:color w:val="0D0D0D"/>
          <w:sz w:val="20"/>
          <w:szCs w:val="20"/>
          <w:lang w:val="en-US"/>
        </w:rPr>
        <w:t>,</w:t>
      </w:r>
      <w:r w:rsidRPr="008C7544">
        <w:rPr>
          <w:rStyle w:val="Strong"/>
          <w:rFonts w:asciiTheme="majorHAnsi" w:hAnsiTheme="majorHAnsi" w:cstheme="majorHAnsi"/>
          <w:color w:val="0D0D0D"/>
          <w:sz w:val="20"/>
          <w:szCs w:val="20"/>
          <w:lang w:val="en-US"/>
        </w:rPr>
        <w:t xml:space="preserve"> “</w:t>
      </w:r>
      <w:r w:rsidR="00FC1FC4" w:rsidRPr="008C7544">
        <w:rPr>
          <w:rFonts w:asciiTheme="majorHAnsi" w:hAnsiTheme="majorHAnsi" w:cstheme="majorHAnsi"/>
          <w:color w:val="0D0D0D"/>
          <w:sz w:val="20"/>
          <w:szCs w:val="20"/>
          <w:lang w:val="en-US"/>
        </w:rPr>
        <w:t>Application of</w:t>
      </w:r>
      <w:r w:rsidR="00FC1FC4" w:rsidRPr="008C7544">
        <w:rPr>
          <w:rFonts w:asciiTheme="majorHAnsi" w:hAnsiTheme="majorHAnsi" w:cstheme="majorHAnsi"/>
          <w:color w:val="0D0D0D"/>
          <w:sz w:val="20"/>
          <w:szCs w:val="20"/>
        </w:rPr>
        <w:t xml:space="preserve"> artificial intelligence in global anti-corruption</w:t>
      </w:r>
      <w:r w:rsidRPr="008C7544">
        <w:rPr>
          <w:rFonts w:asciiTheme="majorHAnsi" w:hAnsiTheme="majorHAnsi" w:cstheme="majorHAnsi"/>
          <w:color w:val="0D0D0D"/>
          <w:sz w:val="20"/>
          <w:szCs w:val="20"/>
          <w:lang w:val="en-US"/>
        </w:rPr>
        <w:t>” (</w:t>
      </w:r>
      <w:r w:rsidR="00FC1FC4" w:rsidRPr="008C7544">
        <w:rPr>
          <w:rFonts w:asciiTheme="majorHAnsi" w:hAnsiTheme="majorHAnsi" w:cstheme="majorHAnsi"/>
          <w:sz w:val="20"/>
          <w:szCs w:val="20"/>
          <w:lang w:val="en-US"/>
        </w:rPr>
        <w:t>Post date</w:t>
      </w:r>
      <w:r w:rsidR="00A02C28" w:rsidRPr="008C7544">
        <w:rPr>
          <w:rFonts w:asciiTheme="majorHAnsi" w:hAnsiTheme="majorHAnsi" w:cstheme="majorHAnsi"/>
          <w:color w:val="0D0D0D"/>
          <w:sz w:val="20"/>
          <w:szCs w:val="20"/>
          <w:lang w:val="en-US"/>
        </w:rPr>
        <w:t>: 30</w:t>
      </w:r>
      <w:r w:rsidR="00C047C6" w:rsidRPr="008C7544">
        <w:rPr>
          <w:rFonts w:asciiTheme="majorHAnsi" w:hAnsiTheme="majorHAnsi" w:cstheme="majorHAnsi"/>
          <w:color w:val="0D0D0D"/>
          <w:sz w:val="20"/>
          <w:szCs w:val="20"/>
          <w:lang w:val="en-US"/>
        </w:rPr>
        <w:t xml:space="preserve"> August </w:t>
      </w:r>
      <w:r w:rsidRPr="008C7544">
        <w:rPr>
          <w:rFonts w:asciiTheme="majorHAnsi" w:hAnsiTheme="majorHAnsi" w:cstheme="majorHAnsi"/>
          <w:color w:val="0D0D0D"/>
          <w:sz w:val="20"/>
          <w:szCs w:val="20"/>
          <w:lang w:val="en-US"/>
        </w:rPr>
        <w:t>2018)</w:t>
      </w:r>
      <w:r w:rsidRPr="008C7544">
        <w:rPr>
          <w:rFonts w:asciiTheme="majorHAnsi" w:hAnsiTheme="majorHAnsi" w:cstheme="majorHAnsi"/>
          <w:sz w:val="20"/>
          <w:szCs w:val="20"/>
        </w:rPr>
        <w:t>&lt;</w:t>
      </w:r>
      <w:hyperlink r:id="rId4" w:history="1">
        <w:r w:rsidRPr="008C7544">
          <w:rPr>
            <w:rStyle w:val="Hyperlink"/>
            <w:rFonts w:asciiTheme="majorHAnsi" w:hAnsiTheme="majorHAnsi" w:cstheme="majorHAnsi"/>
            <w:color w:val="auto"/>
            <w:sz w:val="20"/>
            <w:szCs w:val="20"/>
            <w:u w:val="none"/>
          </w:rPr>
          <w:t>https://tcnn.vn/news/detail/40916/Ap_dung_tri_tue_nhan_tao_trong_cong_tac_phong_chong_tham_nhung_toan_cauall.html</w:t>
        </w:r>
      </w:hyperlink>
      <w:r w:rsidRPr="008C7544">
        <w:rPr>
          <w:rFonts w:asciiTheme="majorHAnsi" w:hAnsiTheme="majorHAnsi" w:cstheme="majorHAnsi"/>
          <w:sz w:val="20"/>
          <w:szCs w:val="20"/>
          <w:lang w:val="en-US"/>
        </w:rPr>
        <w:t>&gt;</w:t>
      </w:r>
      <w:r w:rsidR="00EA3D53" w:rsidRPr="008C7544">
        <w:rPr>
          <w:rFonts w:asciiTheme="majorHAnsi" w:hAnsiTheme="majorHAnsi" w:cstheme="majorHAnsi"/>
          <w:sz w:val="20"/>
          <w:szCs w:val="20"/>
          <w:lang w:val="en-US"/>
        </w:rPr>
        <w:t>accessed 10 Semtember 2020</w:t>
      </w:r>
    </w:p>
    <w:p w14:paraId="2611492A" w14:textId="42594C12" w:rsidR="00901B96" w:rsidRPr="008C7544" w:rsidRDefault="00901B96" w:rsidP="00107C19">
      <w:pPr>
        <w:pStyle w:val="FootnoteText"/>
        <w:jc w:val="both"/>
        <w:rPr>
          <w:rFonts w:asciiTheme="majorHAnsi" w:hAnsiTheme="majorHAnsi" w:cstheme="majorHAnsi"/>
          <w:lang w:val="en-US"/>
        </w:rPr>
      </w:pPr>
    </w:p>
  </w:footnote>
  <w:footnote w:id="14">
    <w:p w14:paraId="44B3820B" w14:textId="5240FCAE" w:rsidR="00725DF7" w:rsidRPr="008C7544" w:rsidRDefault="00725DF7"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BA573A" w:rsidRPr="008C7544">
        <w:rPr>
          <w:rFonts w:asciiTheme="majorHAnsi" w:hAnsiTheme="majorHAnsi" w:cstheme="majorHAnsi"/>
          <w:lang w:val="en-US"/>
        </w:rPr>
        <w:t>Law on Anti-Corruption in 2018</w:t>
      </w:r>
      <w:r w:rsidR="00E94DF8" w:rsidRPr="008C7544">
        <w:rPr>
          <w:rFonts w:asciiTheme="majorHAnsi" w:hAnsiTheme="majorHAnsi" w:cstheme="majorHAnsi"/>
          <w:lang w:val="en-US"/>
        </w:rPr>
        <w:t xml:space="preserve">, </w:t>
      </w:r>
      <w:r w:rsidR="00BA573A" w:rsidRPr="008C7544">
        <w:rPr>
          <w:rFonts w:asciiTheme="majorHAnsi" w:hAnsiTheme="majorHAnsi" w:cstheme="majorHAnsi"/>
          <w:lang w:val="en-US"/>
        </w:rPr>
        <w:t>Article</w:t>
      </w:r>
      <w:r w:rsidR="00E94DF8" w:rsidRPr="008C7544">
        <w:rPr>
          <w:rFonts w:asciiTheme="majorHAnsi" w:hAnsiTheme="majorHAnsi" w:cstheme="majorHAnsi"/>
          <w:lang w:val="en-US"/>
        </w:rPr>
        <w:t xml:space="preserve"> 52, </w:t>
      </w:r>
      <w:r w:rsidR="00BA573A" w:rsidRPr="008C7544">
        <w:rPr>
          <w:rFonts w:asciiTheme="majorHAnsi" w:hAnsiTheme="majorHAnsi" w:cstheme="majorHAnsi"/>
          <w:lang w:val="en-US"/>
        </w:rPr>
        <w:t>Article</w:t>
      </w:r>
      <w:r w:rsidR="00E94DF8" w:rsidRPr="008C7544">
        <w:rPr>
          <w:rFonts w:asciiTheme="majorHAnsi" w:hAnsiTheme="majorHAnsi" w:cstheme="majorHAnsi"/>
          <w:lang w:val="en-US"/>
        </w:rPr>
        <w:t xml:space="preserve"> 53, </w:t>
      </w:r>
      <w:r w:rsidR="00BA573A" w:rsidRPr="008C7544">
        <w:rPr>
          <w:rFonts w:asciiTheme="majorHAnsi" w:hAnsiTheme="majorHAnsi" w:cstheme="majorHAnsi"/>
          <w:lang w:val="en-US"/>
        </w:rPr>
        <w:t>Article</w:t>
      </w:r>
      <w:r w:rsidR="00E94DF8" w:rsidRPr="008C7544">
        <w:rPr>
          <w:rFonts w:asciiTheme="majorHAnsi" w:hAnsiTheme="majorHAnsi" w:cstheme="majorHAnsi"/>
          <w:lang w:val="en-US"/>
        </w:rPr>
        <w:t xml:space="preserve"> 54</w:t>
      </w:r>
    </w:p>
  </w:footnote>
  <w:footnote w:id="15">
    <w:p w14:paraId="30D43073" w14:textId="7B2CFB77" w:rsidR="00BE3EC6" w:rsidRPr="008C7544" w:rsidRDefault="00BE3EC6" w:rsidP="00107C19">
      <w:pPr>
        <w:pStyle w:val="FootnoteText"/>
        <w:jc w:val="both"/>
        <w:rPr>
          <w:rFonts w:asciiTheme="majorHAnsi" w:hAnsiTheme="majorHAnsi" w:cstheme="majorHAnsi"/>
          <w:i/>
          <w:iCs/>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A03B48" w:rsidRPr="008C7544">
        <w:rPr>
          <w:rFonts w:asciiTheme="majorHAnsi" w:hAnsiTheme="majorHAnsi" w:cstheme="majorHAnsi"/>
          <w:lang w:val="en-US"/>
        </w:rPr>
        <w:t>UNDP Source Book on Accoun</w:t>
      </w:r>
      <w:r w:rsidR="00A70FC8" w:rsidRPr="008C7544">
        <w:rPr>
          <w:rFonts w:asciiTheme="majorHAnsi" w:hAnsiTheme="majorHAnsi" w:cstheme="majorHAnsi"/>
          <w:lang w:val="en-US"/>
        </w:rPr>
        <w:t>tability, Transparency and Integrity, available at &lt;http://intra.undp.org/b dp/anticorruption/sourcebook_anti.htm</w:t>
      </w:r>
      <w:r w:rsidR="00591652" w:rsidRPr="008C7544">
        <w:rPr>
          <w:rFonts w:asciiTheme="majorHAnsi" w:hAnsiTheme="majorHAnsi" w:cstheme="majorHAnsi"/>
          <w:lang w:val="en-US"/>
        </w:rPr>
        <w:t>&gt;</w:t>
      </w:r>
    </w:p>
  </w:footnote>
  <w:footnote w:id="16">
    <w:p w14:paraId="177F46A0" w14:textId="2EFF057A" w:rsidR="00BE3EC6" w:rsidRPr="008C7544" w:rsidRDefault="00BE3EC6"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591652" w:rsidRPr="008C7544">
        <w:rPr>
          <w:rFonts w:asciiTheme="majorHAnsi" w:hAnsiTheme="majorHAnsi" w:cstheme="majorHAnsi"/>
          <w:lang w:val="en-US"/>
        </w:rPr>
        <w:t xml:space="preserve"> Nguy</w:t>
      </w:r>
      <w:r w:rsidR="00C72DC1" w:rsidRPr="008C7544">
        <w:rPr>
          <w:rFonts w:asciiTheme="majorHAnsi" w:hAnsiTheme="majorHAnsi" w:cstheme="majorHAnsi"/>
          <w:lang w:val="en-US"/>
        </w:rPr>
        <w:t>e</w:t>
      </w:r>
      <w:r w:rsidR="00591652" w:rsidRPr="008C7544">
        <w:rPr>
          <w:rFonts w:asciiTheme="majorHAnsi" w:hAnsiTheme="majorHAnsi" w:cstheme="majorHAnsi"/>
          <w:lang w:val="en-US"/>
        </w:rPr>
        <w:t xml:space="preserve">n </w:t>
      </w:r>
      <w:r w:rsidR="00C72DC1" w:rsidRPr="008C7544">
        <w:rPr>
          <w:rFonts w:asciiTheme="majorHAnsi" w:hAnsiTheme="majorHAnsi" w:cstheme="majorHAnsi"/>
          <w:lang w:val="en-US"/>
        </w:rPr>
        <w:t>Da</w:t>
      </w:r>
      <w:r w:rsidR="00591652" w:rsidRPr="008C7544">
        <w:rPr>
          <w:rFonts w:asciiTheme="majorHAnsi" w:hAnsiTheme="majorHAnsi" w:cstheme="majorHAnsi"/>
          <w:lang w:val="en-US"/>
        </w:rPr>
        <w:t>ng Dung, Ph</w:t>
      </w:r>
      <w:r w:rsidR="00C72DC1" w:rsidRPr="008C7544">
        <w:rPr>
          <w:rFonts w:asciiTheme="majorHAnsi" w:hAnsiTheme="majorHAnsi" w:cstheme="majorHAnsi"/>
          <w:lang w:val="en-US"/>
        </w:rPr>
        <w:t>a</w:t>
      </w:r>
      <w:r w:rsidR="00591652" w:rsidRPr="008C7544">
        <w:rPr>
          <w:rFonts w:asciiTheme="majorHAnsi" w:hAnsiTheme="majorHAnsi" w:cstheme="majorHAnsi"/>
          <w:lang w:val="en-US"/>
        </w:rPr>
        <w:t>m H</w:t>
      </w:r>
      <w:r w:rsidR="00C72DC1" w:rsidRPr="008C7544">
        <w:rPr>
          <w:rFonts w:asciiTheme="majorHAnsi" w:hAnsiTheme="majorHAnsi" w:cstheme="majorHAnsi"/>
          <w:lang w:val="en-US"/>
        </w:rPr>
        <w:t>o</w:t>
      </w:r>
      <w:r w:rsidR="00591652" w:rsidRPr="008C7544">
        <w:rPr>
          <w:rFonts w:asciiTheme="majorHAnsi" w:hAnsiTheme="majorHAnsi" w:cstheme="majorHAnsi"/>
          <w:lang w:val="en-US"/>
        </w:rPr>
        <w:t>ng Th</w:t>
      </w:r>
      <w:r w:rsidR="00C72DC1" w:rsidRPr="008C7544">
        <w:rPr>
          <w:rFonts w:asciiTheme="majorHAnsi" w:hAnsiTheme="majorHAnsi" w:cstheme="majorHAnsi"/>
          <w:lang w:val="en-US"/>
        </w:rPr>
        <w:t>a</w:t>
      </w:r>
      <w:r w:rsidR="00591652" w:rsidRPr="008C7544">
        <w:rPr>
          <w:rFonts w:asciiTheme="majorHAnsi" w:hAnsiTheme="majorHAnsi" w:cstheme="majorHAnsi"/>
          <w:lang w:val="en-US"/>
        </w:rPr>
        <w:t>i, Chu H</w:t>
      </w:r>
      <w:r w:rsidR="00C72DC1" w:rsidRPr="008C7544">
        <w:rPr>
          <w:rFonts w:asciiTheme="majorHAnsi" w:hAnsiTheme="majorHAnsi" w:cstheme="majorHAnsi"/>
          <w:lang w:val="en-US"/>
        </w:rPr>
        <w:t>o</w:t>
      </w:r>
      <w:r w:rsidR="00591652" w:rsidRPr="008C7544">
        <w:rPr>
          <w:rFonts w:asciiTheme="majorHAnsi" w:hAnsiTheme="majorHAnsi" w:cstheme="majorHAnsi"/>
          <w:lang w:val="en-US"/>
        </w:rPr>
        <w:t>ng Thanh, V</w:t>
      </w:r>
      <w:r w:rsidR="00C72DC1" w:rsidRPr="008C7544">
        <w:rPr>
          <w:rFonts w:asciiTheme="majorHAnsi" w:hAnsiTheme="majorHAnsi" w:cstheme="majorHAnsi"/>
          <w:lang w:val="en-US"/>
        </w:rPr>
        <w:t>u</w:t>
      </w:r>
      <w:r w:rsidR="00591652" w:rsidRPr="008C7544">
        <w:rPr>
          <w:rFonts w:asciiTheme="majorHAnsi" w:hAnsiTheme="majorHAnsi" w:cstheme="majorHAnsi"/>
          <w:lang w:val="en-US"/>
        </w:rPr>
        <w:t xml:space="preserve"> C</w:t>
      </w:r>
      <w:r w:rsidR="00C72DC1" w:rsidRPr="008C7544">
        <w:rPr>
          <w:rFonts w:asciiTheme="majorHAnsi" w:hAnsiTheme="majorHAnsi" w:cstheme="majorHAnsi"/>
          <w:lang w:val="en-US"/>
        </w:rPr>
        <w:t>o</w:t>
      </w:r>
      <w:r w:rsidR="00591652" w:rsidRPr="008C7544">
        <w:rPr>
          <w:rFonts w:asciiTheme="majorHAnsi" w:hAnsiTheme="majorHAnsi" w:cstheme="majorHAnsi"/>
          <w:lang w:val="en-US"/>
        </w:rPr>
        <w:t xml:space="preserve">ng Giao, </w:t>
      </w:r>
      <w:r w:rsidR="00C72DC1" w:rsidRPr="008C7544">
        <w:rPr>
          <w:rFonts w:asciiTheme="majorHAnsi" w:hAnsiTheme="majorHAnsi" w:cstheme="majorHAnsi"/>
          <w:i/>
          <w:iCs/>
          <w:lang w:val="en-US"/>
        </w:rPr>
        <w:t>Textbook of theories and laws on anti-corruption</w:t>
      </w:r>
      <w:r w:rsidR="00591652" w:rsidRPr="008C7544">
        <w:rPr>
          <w:rFonts w:asciiTheme="majorHAnsi" w:hAnsiTheme="majorHAnsi" w:cstheme="majorHAnsi"/>
          <w:lang w:val="en-US"/>
        </w:rPr>
        <w:t xml:space="preserve"> (</w:t>
      </w:r>
      <w:r w:rsidR="00C72DC1" w:rsidRPr="008C7544">
        <w:rPr>
          <w:rFonts w:asciiTheme="majorHAnsi" w:hAnsiTheme="majorHAnsi" w:cstheme="majorHAnsi"/>
          <w:lang w:val="en-US"/>
        </w:rPr>
        <w:t>Hanoi National University Publishing House</w:t>
      </w:r>
      <w:r w:rsidR="00591652" w:rsidRPr="008C7544">
        <w:rPr>
          <w:rFonts w:asciiTheme="majorHAnsi" w:hAnsiTheme="majorHAnsi" w:cstheme="majorHAnsi"/>
          <w:lang w:val="en-US"/>
        </w:rPr>
        <w:t>) 179</w:t>
      </w:r>
    </w:p>
  </w:footnote>
  <w:footnote w:id="17">
    <w:p w14:paraId="29B9DF9C" w14:textId="462857A0" w:rsidR="00BE3EC6" w:rsidRPr="008C7544" w:rsidRDefault="00BE3EC6" w:rsidP="00107C19">
      <w:pPr>
        <w:pStyle w:val="FootnoteText"/>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512D37" w:rsidRPr="008C7544">
        <w:rPr>
          <w:rFonts w:asciiTheme="majorHAnsi" w:hAnsiTheme="majorHAnsi" w:cstheme="majorHAnsi"/>
          <w:lang w:val="en-US"/>
        </w:rPr>
        <w:t>Law on Anti-Corruption in 2018</w:t>
      </w:r>
      <w:r w:rsidR="00591652" w:rsidRPr="008C7544">
        <w:rPr>
          <w:rFonts w:asciiTheme="majorHAnsi" w:hAnsiTheme="majorHAnsi" w:cstheme="majorHAnsi"/>
          <w:lang w:val="en-US"/>
        </w:rPr>
        <w:t xml:space="preserve">, </w:t>
      </w:r>
      <w:r w:rsidR="00512D37" w:rsidRPr="008C7544">
        <w:rPr>
          <w:rFonts w:asciiTheme="majorHAnsi" w:hAnsiTheme="majorHAnsi" w:cstheme="majorHAnsi"/>
          <w:lang w:val="en-US"/>
        </w:rPr>
        <w:t>Article</w:t>
      </w:r>
      <w:r w:rsidR="00591652" w:rsidRPr="008C7544">
        <w:rPr>
          <w:rFonts w:asciiTheme="majorHAnsi" w:hAnsiTheme="majorHAnsi" w:cstheme="majorHAnsi"/>
          <w:lang w:val="en-US"/>
        </w:rPr>
        <w:t xml:space="preserve"> 9</w:t>
      </w:r>
    </w:p>
  </w:footnote>
  <w:footnote w:id="18">
    <w:p w14:paraId="7C6CE5FD" w14:textId="284F585F" w:rsidR="00BE3EC6" w:rsidRPr="008C7544" w:rsidRDefault="00BE3EC6" w:rsidP="00107C19">
      <w:pPr>
        <w:pStyle w:val="FootnoteText"/>
        <w:spacing w:line="276" w:lineRule="auto"/>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167F94" w:rsidRPr="008C7544">
        <w:rPr>
          <w:rFonts w:asciiTheme="majorHAnsi" w:hAnsiTheme="majorHAnsi" w:cstheme="majorHAnsi"/>
          <w:lang w:val="en-US"/>
        </w:rPr>
        <w:t>Law on Anti-Corruption in 2018</w:t>
      </w:r>
      <w:r w:rsidR="00591652" w:rsidRPr="008C7544">
        <w:rPr>
          <w:rFonts w:asciiTheme="majorHAnsi" w:hAnsiTheme="majorHAnsi" w:cstheme="majorHAnsi"/>
        </w:rPr>
        <w:t xml:space="preserve">, </w:t>
      </w:r>
      <w:r w:rsidR="00167F94" w:rsidRPr="008C7544">
        <w:rPr>
          <w:rFonts w:asciiTheme="majorHAnsi" w:hAnsiTheme="majorHAnsi" w:cstheme="majorHAnsi"/>
          <w:lang w:val="en-US"/>
        </w:rPr>
        <w:t>Article</w:t>
      </w:r>
      <w:r w:rsidR="00591652" w:rsidRPr="008C7544">
        <w:rPr>
          <w:rFonts w:asciiTheme="majorHAnsi" w:hAnsiTheme="majorHAnsi" w:cstheme="majorHAnsi"/>
        </w:rPr>
        <w:t xml:space="preserve"> 42</w:t>
      </w:r>
    </w:p>
  </w:footnote>
  <w:footnote w:id="19">
    <w:p w14:paraId="4A53BA9C" w14:textId="5BE99A0E" w:rsidR="00BE3EC6" w:rsidRPr="008C7544" w:rsidRDefault="00BE3EC6" w:rsidP="00107C19">
      <w:pPr>
        <w:pStyle w:val="FootnoteText"/>
        <w:spacing w:line="276" w:lineRule="auto"/>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167F94" w:rsidRPr="008C7544">
        <w:rPr>
          <w:rFonts w:asciiTheme="majorHAnsi" w:hAnsiTheme="majorHAnsi" w:cstheme="majorHAnsi"/>
          <w:lang w:val="en-US"/>
        </w:rPr>
        <w:t>Law on Anti-Corruption in 2018</w:t>
      </w:r>
      <w:r w:rsidR="00591652" w:rsidRPr="008C7544">
        <w:rPr>
          <w:rFonts w:asciiTheme="majorHAnsi" w:hAnsiTheme="majorHAnsi" w:cstheme="majorHAnsi"/>
        </w:rPr>
        <w:t xml:space="preserve">, </w:t>
      </w:r>
      <w:r w:rsidR="00167F94" w:rsidRPr="008C7544">
        <w:rPr>
          <w:rFonts w:asciiTheme="majorHAnsi" w:hAnsiTheme="majorHAnsi" w:cstheme="majorHAnsi"/>
          <w:lang w:val="en-US"/>
        </w:rPr>
        <w:t>Article</w:t>
      </w:r>
      <w:r w:rsidR="00591652" w:rsidRPr="008C7544">
        <w:rPr>
          <w:rFonts w:asciiTheme="majorHAnsi" w:hAnsiTheme="majorHAnsi" w:cstheme="majorHAnsi"/>
        </w:rPr>
        <w:t xml:space="preserve"> 53, </w:t>
      </w:r>
      <w:r w:rsidR="00167F94" w:rsidRPr="008C7544">
        <w:rPr>
          <w:rFonts w:asciiTheme="majorHAnsi" w:hAnsiTheme="majorHAnsi" w:cstheme="majorHAnsi"/>
          <w:lang w:val="en-US"/>
        </w:rPr>
        <w:t>Article</w:t>
      </w:r>
      <w:r w:rsidR="00591652" w:rsidRPr="008C7544">
        <w:rPr>
          <w:rFonts w:asciiTheme="majorHAnsi" w:hAnsiTheme="majorHAnsi" w:cstheme="majorHAnsi"/>
        </w:rPr>
        <w:t xml:space="preserve"> 54</w:t>
      </w:r>
    </w:p>
  </w:footnote>
  <w:footnote w:id="20">
    <w:p w14:paraId="397EA274" w14:textId="31D3A52C" w:rsidR="00BE3EC6" w:rsidRPr="008C7544" w:rsidRDefault="00BE3EC6" w:rsidP="00107C19">
      <w:pPr>
        <w:pStyle w:val="FootnoteText"/>
        <w:spacing w:line="276" w:lineRule="auto"/>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167F94" w:rsidRPr="008C7544">
        <w:rPr>
          <w:rFonts w:asciiTheme="majorHAnsi" w:hAnsiTheme="majorHAnsi" w:cstheme="majorHAnsi"/>
          <w:lang w:val="en-US"/>
        </w:rPr>
        <w:t>Law on Anti-Corruption in 2018</w:t>
      </w:r>
      <w:r w:rsidR="00591652" w:rsidRPr="008C7544">
        <w:rPr>
          <w:rFonts w:asciiTheme="majorHAnsi" w:hAnsiTheme="majorHAnsi" w:cstheme="majorHAnsi"/>
        </w:rPr>
        <w:t xml:space="preserve">, </w:t>
      </w:r>
      <w:r w:rsidR="00167F94" w:rsidRPr="008C7544">
        <w:rPr>
          <w:rFonts w:asciiTheme="majorHAnsi" w:hAnsiTheme="majorHAnsi" w:cstheme="majorHAnsi"/>
          <w:lang w:val="en-US"/>
        </w:rPr>
        <w:t>Article</w:t>
      </w:r>
      <w:r w:rsidR="00591652" w:rsidRPr="008C7544">
        <w:rPr>
          <w:rFonts w:asciiTheme="majorHAnsi" w:hAnsiTheme="majorHAnsi" w:cstheme="majorHAnsi"/>
        </w:rPr>
        <w:t xml:space="preserve"> 15</w:t>
      </w:r>
    </w:p>
  </w:footnote>
  <w:footnote w:id="21">
    <w:p w14:paraId="71F2D5C7" w14:textId="1941AF38" w:rsidR="00EF6E8A" w:rsidRPr="008C7544" w:rsidRDefault="00EF6E8A" w:rsidP="00107C19">
      <w:pPr>
        <w:pStyle w:val="FootnoteText"/>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5F1620" w:rsidRPr="008C7544">
        <w:rPr>
          <w:rFonts w:asciiTheme="majorHAnsi" w:eastAsia="Times New Roman" w:hAnsiTheme="majorHAnsi" w:cstheme="majorHAnsi"/>
          <w:spacing w:val="-4"/>
          <w:lang w:eastAsia="vi-VN"/>
        </w:rPr>
        <w:t xml:space="preserve">Decree No. 47/2020/ND-CP dated </w:t>
      </w:r>
      <w:r w:rsidR="005F1620" w:rsidRPr="008C7544">
        <w:rPr>
          <w:rFonts w:asciiTheme="majorHAnsi" w:eastAsia="Times New Roman" w:hAnsiTheme="majorHAnsi" w:cstheme="majorHAnsi"/>
          <w:spacing w:val="-4"/>
          <w:lang w:val="en-US" w:eastAsia="vi-VN"/>
        </w:rPr>
        <w:t xml:space="preserve"> 09 </w:t>
      </w:r>
      <w:r w:rsidR="005F1620" w:rsidRPr="008C7544">
        <w:rPr>
          <w:rFonts w:asciiTheme="majorHAnsi" w:eastAsia="Times New Roman" w:hAnsiTheme="majorHAnsi" w:cstheme="majorHAnsi"/>
          <w:spacing w:val="-4"/>
          <w:lang w:eastAsia="vi-VN"/>
        </w:rPr>
        <w:t xml:space="preserve">April 2020 </w:t>
      </w:r>
      <w:r w:rsidR="005F1620" w:rsidRPr="008C7544">
        <w:rPr>
          <w:rFonts w:asciiTheme="majorHAnsi" w:eastAsia="Times New Roman" w:hAnsiTheme="majorHAnsi" w:cstheme="majorHAnsi"/>
          <w:spacing w:val="-4"/>
          <w:lang w:val="en-US" w:eastAsia="vi-VN"/>
        </w:rPr>
        <w:t>by</w:t>
      </w:r>
      <w:r w:rsidR="005F1620" w:rsidRPr="008C7544">
        <w:rPr>
          <w:rFonts w:asciiTheme="majorHAnsi" w:eastAsia="Times New Roman" w:hAnsiTheme="majorHAnsi" w:cstheme="majorHAnsi"/>
          <w:spacing w:val="-4"/>
          <w:lang w:eastAsia="vi-VN"/>
        </w:rPr>
        <w:t xml:space="preserve"> the Prime Minister on the management, connection and sharing of digital data of state agencies</w:t>
      </w:r>
    </w:p>
  </w:footnote>
  <w:footnote w:id="22">
    <w:p w14:paraId="24296CA7" w14:textId="281B9673" w:rsidR="00841DC9" w:rsidRPr="008C7544" w:rsidRDefault="00841DC9" w:rsidP="00107C19">
      <w:pPr>
        <w:pStyle w:val="FootnoteText"/>
        <w:jc w:val="both"/>
        <w:rPr>
          <w:rFonts w:asciiTheme="majorHAnsi" w:hAnsiTheme="majorHAnsi" w:cstheme="majorHAnsi"/>
          <w:lang w:val="en-US"/>
        </w:rPr>
      </w:pPr>
      <w:r w:rsidRPr="006F3B14">
        <w:rPr>
          <w:rStyle w:val="FootnoteReference"/>
          <w:rFonts w:asciiTheme="majorHAnsi" w:hAnsiTheme="majorHAnsi" w:cstheme="majorHAnsi"/>
        </w:rPr>
        <w:footnoteRef/>
      </w:r>
      <w:r w:rsidR="00107C19" w:rsidRPr="006F3B14">
        <w:rPr>
          <w:rFonts w:asciiTheme="majorHAnsi" w:eastAsia="Times New Roman" w:hAnsiTheme="majorHAnsi" w:cstheme="majorHAnsi"/>
          <w:spacing w:val="-4"/>
          <w:lang w:eastAsia="vi-VN"/>
        </w:rPr>
        <w:t>Decree No. 47/2020/ND-CP</w:t>
      </w:r>
    </w:p>
  </w:footnote>
  <w:footnote w:id="23">
    <w:p w14:paraId="525E656C" w14:textId="1A90A63B" w:rsidR="00841DC9" w:rsidRPr="008C7544" w:rsidRDefault="00841DC9" w:rsidP="00107C19">
      <w:pPr>
        <w:pStyle w:val="FootnoteText"/>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5F1620" w:rsidRPr="008C7544">
        <w:rPr>
          <w:rFonts w:asciiTheme="majorHAnsi" w:eastAsia="Times New Roman" w:hAnsiTheme="majorHAnsi" w:cstheme="majorHAnsi"/>
          <w:spacing w:val="-4"/>
          <w:lang w:val="en-US" w:eastAsia="vi-VN"/>
        </w:rPr>
        <w:t>Decision No. 20/2020/QD-TTg dated 22 July 2020 by the Prime Minister on electronic identify codes of agencies and organizations serving data connection and sharing with ministries, agencies and localities.</w:t>
      </w:r>
    </w:p>
  </w:footnote>
  <w:footnote w:id="24">
    <w:p w14:paraId="3723D9BF" w14:textId="66EEE7D8" w:rsidR="00841DC9" w:rsidRPr="008C7544" w:rsidRDefault="00841DC9" w:rsidP="00107C19">
      <w:pPr>
        <w:pStyle w:val="FootnoteText"/>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5F1620" w:rsidRPr="008C7544">
        <w:rPr>
          <w:rFonts w:asciiTheme="majorHAnsi" w:eastAsia="Times New Roman" w:hAnsiTheme="majorHAnsi" w:cstheme="majorHAnsi"/>
          <w:spacing w:val="-4"/>
          <w:lang w:eastAsia="vi-VN"/>
        </w:rPr>
        <w:t>Decree No. 47/2020/ND-CP dated</w:t>
      </w:r>
      <w:r w:rsidR="005F1620" w:rsidRPr="008C7544">
        <w:rPr>
          <w:rFonts w:asciiTheme="majorHAnsi" w:eastAsia="Times New Roman" w:hAnsiTheme="majorHAnsi" w:cstheme="majorHAnsi"/>
          <w:spacing w:val="-4"/>
          <w:lang w:val="en-US" w:eastAsia="vi-VN"/>
        </w:rPr>
        <w:t xml:space="preserve"> 09</w:t>
      </w:r>
      <w:r w:rsidR="005F1620" w:rsidRPr="008C7544">
        <w:rPr>
          <w:rFonts w:asciiTheme="majorHAnsi" w:eastAsia="Times New Roman" w:hAnsiTheme="majorHAnsi" w:cstheme="majorHAnsi"/>
          <w:spacing w:val="-4"/>
          <w:lang w:eastAsia="vi-VN"/>
        </w:rPr>
        <w:t xml:space="preserve"> April 2020 </w:t>
      </w:r>
      <w:r w:rsidR="005F1620" w:rsidRPr="008C7544">
        <w:rPr>
          <w:rFonts w:asciiTheme="majorHAnsi" w:eastAsia="Times New Roman" w:hAnsiTheme="majorHAnsi" w:cstheme="majorHAnsi"/>
          <w:spacing w:val="-4"/>
          <w:lang w:val="en-US" w:eastAsia="vi-VN"/>
        </w:rPr>
        <w:t>by</w:t>
      </w:r>
      <w:r w:rsidR="005F1620" w:rsidRPr="008C7544">
        <w:rPr>
          <w:rFonts w:asciiTheme="majorHAnsi" w:eastAsia="Times New Roman" w:hAnsiTheme="majorHAnsi" w:cstheme="majorHAnsi"/>
          <w:spacing w:val="-4"/>
          <w:lang w:eastAsia="vi-VN"/>
        </w:rPr>
        <w:t xml:space="preserve"> the Prime Minister on the management, connection and sharing of digital data of </w:t>
      </w:r>
      <w:r w:rsidR="005F1620" w:rsidRPr="008C7544">
        <w:rPr>
          <w:rFonts w:asciiTheme="majorHAnsi" w:eastAsia="Times New Roman" w:hAnsiTheme="majorHAnsi" w:cstheme="majorHAnsi"/>
          <w:spacing w:val="-4"/>
          <w:lang w:val="en-US" w:eastAsia="vi-VN"/>
        </w:rPr>
        <w:t>government</w:t>
      </w:r>
      <w:r w:rsidR="005F1620" w:rsidRPr="008C7544">
        <w:rPr>
          <w:rFonts w:asciiTheme="majorHAnsi" w:eastAsia="Times New Roman" w:hAnsiTheme="majorHAnsi" w:cstheme="majorHAnsi"/>
          <w:spacing w:val="-4"/>
          <w:lang w:eastAsia="vi-VN"/>
        </w:rPr>
        <w:t xml:space="preserve"> agencies</w:t>
      </w:r>
    </w:p>
  </w:footnote>
  <w:footnote w:id="25">
    <w:p w14:paraId="5E0E7137" w14:textId="77777777" w:rsidR="00107C19" w:rsidRPr="008C7544" w:rsidRDefault="00107C19" w:rsidP="00107C19">
      <w:pPr>
        <w:pStyle w:val="FootnoteText"/>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eastAsia="Times New Roman" w:hAnsiTheme="majorHAnsi" w:cstheme="majorHAnsi"/>
          <w:spacing w:val="-4"/>
          <w:lang w:eastAsia="vi-VN"/>
        </w:rPr>
        <w:t>Decree No. 47/2020/ND-CP dated</w:t>
      </w:r>
      <w:r w:rsidRPr="008C7544">
        <w:rPr>
          <w:rFonts w:asciiTheme="majorHAnsi" w:eastAsia="Times New Roman" w:hAnsiTheme="majorHAnsi" w:cstheme="majorHAnsi"/>
          <w:spacing w:val="-4"/>
          <w:lang w:val="en-US" w:eastAsia="vi-VN"/>
        </w:rPr>
        <w:t xml:space="preserve"> 09</w:t>
      </w:r>
      <w:r w:rsidRPr="008C7544">
        <w:rPr>
          <w:rFonts w:asciiTheme="majorHAnsi" w:eastAsia="Times New Roman" w:hAnsiTheme="majorHAnsi" w:cstheme="majorHAnsi"/>
          <w:spacing w:val="-4"/>
          <w:lang w:eastAsia="vi-VN"/>
        </w:rPr>
        <w:t xml:space="preserve"> April 2020 </w:t>
      </w:r>
      <w:r w:rsidRPr="008C7544">
        <w:rPr>
          <w:rFonts w:asciiTheme="majorHAnsi" w:eastAsia="Times New Roman" w:hAnsiTheme="majorHAnsi" w:cstheme="majorHAnsi"/>
          <w:spacing w:val="-4"/>
          <w:lang w:val="en-US" w:eastAsia="vi-VN"/>
        </w:rPr>
        <w:t>by</w:t>
      </w:r>
      <w:r w:rsidRPr="008C7544">
        <w:rPr>
          <w:rFonts w:asciiTheme="majorHAnsi" w:eastAsia="Times New Roman" w:hAnsiTheme="majorHAnsi" w:cstheme="majorHAnsi"/>
          <w:spacing w:val="-4"/>
          <w:lang w:eastAsia="vi-VN"/>
        </w:rPr>
        <w:t xml:space="preserve"> the Prime Minister on the management, connection and sharing of digital data of </w:t>
      </w:r>
      <w:r w:rsidRPr="008C7544">
        <w:rPr>
          <w:rFonts w:asciiTheme="majorHAnsi" w:eastAsia="Times New Roman" w:hAnsiTheme="majorHAnsi" w:cstheme="majorHAnsi"/>
          <w:spacing w:val="-4"/>
          <w:lang w:val="en-US" w:eastAsia="vi-VN"/>
        </w:rPr>
        <w:t>government</w:t>
      </w:r>
      <w:r w:rsidRPr="008C7544">
        <w:rPr>
          <w:rFonts w:asciiTheme="majorHAnsi" w:eastAsia="Times New Roman" w:hAnsiTheme="majorHAnsi" w:cstheme="majorHAnsi"/>
          <w:spacing w:val="-4"/>
          <w:lang w:eastAsia="vi-VN"/>
        </w:rPr>
        <w:t xml:space="preserve"> agencies</w:t>
      </w:r>
    </w:p>
    <w:p w14:paraId="6B9F3093" w14:textId="6B1A31A1" w:rsidR="00107C19" w:rsidRPr="008C7544" w:rsidRDefault="00107C19">
      <w:pPr>
        <w:pStyle w:val="FootnoteText"/>
        <w:rPr>
          <w:rFonts w:asciiTheme="majorHAnsi" w:hAnsiTheme="majorHAnsi" w:cstheme="majorHAnsi"/>
          <w:lang w:val="en-US"/>
        </w:rPr>
      </w:pPr>
    </w:p>
  </w:footnote>
  <w:footnote w:id="26">
    <w:p w14:paraId="2458D1A4"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 xml:space="preserve">Thanh tra Chính phủ, </w:t>
      </w:r>
      <w:r w:rsidRPr="008C7544">
        <w:rPr>
          <w:rFonts w:asciiTheme="majorHAnsi" w:hAnsiTheme="majorHAnsi" w:cstheme="majorHAnsi"/>
          <w:i/>
          <w:iCs/>
          <w:lang w:val="en-US"/>
        </w:rPr>
        <w:t xml:space="preserve">Một số kinh nghiệm quốc tế về công tác phòng, chống tham nhũng </w:t>
      </w:r>
      <w:r w:rsidRPr="008C7544">
        <w:rPr>
          <w:rFonts w:asciiTheme="majorHAnsi" w:hAnsiTheme="majorHAnsi" w:cstheme="majorHAnsi"/>
          <w:lang w:val="en-US"/>
        </w:rPr>
        <w:t>(Nhà xuất bản Lao động, 2014) 129</w:t>
      </w:r>
    </w:p>
  </w:footnote>
  <w:footnote w:id="27">
    <w:p w14:paraId="7E6F419D" w14:textId="1C67CA6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Hồng Nhung, “Ứng dụng công nghệ thông tin trong phòng, chống tham nhũng” (ngày đăng: 13/5/2019) &lt;</w:t>
      </w:r>
      <w:hyperlink r:id="rId5" w:history="1">
        <w:r w:rsidRPr="008C7544">
          <w:rPr>
            <w:rFonts w:asciiTheme="majorHAnsi" w:hAnsiTheme="majorHAnsi" w:cstheme="majorHAnsi"/>
          </w:rPr>
          <w:t>http://tapchimattran.vn/the-gioi/ung-dung-cong-nghe-trong-phong-chong-tham-nhung-26590.html</w:t>
        </w:r>
      </w:hyperlink>
      <w:r w:rsidRPr="008C7544">
        <w:rPr>
          <w:rFonts w:asciiTheme="majorHAnsi" w:hAnsiTheme="majorHAnsi" w:cstheme="majorHAnsi"/>
          <w:lang w:val="en-US"/>
        </w:rPr>
        <w:t xml:space="preserve">&gt; </w:t>
      </w:r>
      <w:r w:rsidR="00144E92" w:rsidRPr="008C7544">
        <w:rPr>
          <w:rFonts w:asciiTheme="majorHAnsi" w:hAnsiTheme="majorHAnsi" w:cstheme="majorHAnsi"/>
          <w:lang w:val="en-US"/>
        </w:rPr>
        <w:t>truy cập: 05 tháng 09 năm 2020</w:t>
      </w:r>
    </w:p>
  </w:footnote>
  <w:footnote w:id="28">
    <w:p w14:paraId="0D35175A"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 xml:space="preserve">Thanh tra Chính phủ, </w:t>
      </w:r>
      <w:r w:rsidRPr="008C7544">
        <w:rPr>
          <w:rFonts w:asciiTheme="majorHAnsi" w:hAnsiTheme="majorHAnsi" w:cstheme="majorHAnsi"/>
          <w:i/>
          <w:iCs/>
          <w:lang w:val="en-US"/>
        </w:rPr>
        <w:t xml:space="preserve">Một số kinh nghiệm quốc tế về công tác phòng, chống tham nhũng </w:t>
      </w:r>
      <w:r w:rsidRPr="008C7544">
        <w:rPr>
          <w:rFonts w:asciiTheme="majorHAnsi" w:hAnsiTheme="majorHAnsi" w:cstheme="majorHAnsi"/>
          <w:lang w:val="en-US"/>
        </w:rPr>
        <w:t>(Nhà xuất bản Lao động, 2014) 71</w:t>
      </w:r>
    </w:p>
  </w:footnote>
  <w:footnote w:id="29">
    <w:p w14:paraId="48CDA027"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 xml:space="preserve">Thanh tra Chính phủ, </w:t>
      </w:r>
      <w:r w:rsidRPr="008C7544">
        <w:rPr>
          <w:rFonts w:asciiTheme="majorHAnsi" w:hAnsiTheme="majorHAnsi" w:cstheme="majorHAnsi"/>
          <w:i/>
          <w:iCs/>
          <w:lang w:val="en-US"/>
        </w:rPr>
        <w:t xml:space="preserve">Một số kinh nghiệm quốc tế về công tác phòng, chống tham nhũng </w:t>
      </w:r>
      <w:r w:rsidRPr="008C7544">
        <w:rPr>
          <w:rFonts w:asciiTheme="majorHAnsi" w:hAnsiTheme="majorHAnsi" w:cstheme="majorHAnsi"/>
          <w:lang w:val="en-US"/>
        </w:rPr>
        <w:t>(Nhà xuất bản Lao động, 2014) 110</w:t>
      </w:r>
    </w:p>
  </w:footnote>
  <w:footnote w:id="30">
    <w:p w14:paraId="1385C473"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 xml:space="preserve">Thanh tra Chính phủ, </w:t>
      </w:r>
      <w:r w:rsidRPr="008C7544">
        <w:rPr>
          <w:rFonts w:asciiTheme="majorHAnsi" w:hAnsiTheme="majorHAnsi" w:cstheme="majorHAnsi"/>
          <w:i/>
          <w:iCs/>
          <w:lang w:val="en-US"/>
        </w:rPr>
        <w:t xml:space="preserve">Một số kinh nghiệm quốc tế về công tác phòng, chống tham nhũng </w:t>
      </w:r>
      <w:r w:rsidRPr="008C7544">
        <w:rPr>
          <w:rFonts w:asciiTheme="majorHAnsi" w:hAnsiTheme="majorHAnsi" w:cstheme="majorHAnsi"/>
          <w:lang w:val="en-US"/>
        </w:rPr>
        <w:t>(Nhà xuất bản Lao động, 2014), 103</w:t>
      </w:r>
    </w:p>
  </w:footnote>
  <w:footnote w:id="31">
    <w:p w14:paraId="0DCE1FCF"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 xml:space="preserve">Thanh tra Chính phủ, </w:t>
      </w:r>
      <w:r w:rsidRPr="008C7544">
        <w:rPr>
          <w:rFonts w:asciiTheme="majorHAnsi" w:hAnsiTheme="majorHAnsi" w:cstheme="majorHAnsi"/>
          <w:i/>
          <w:iCs/>
          <w:lang w:val="en-US"/>
        </w:rPr>
        <w:t xml:space="preserve">Một số kinh nghiệm quốc tế về công tác phòng, chống tham nhũng </w:t>
      </w:r>
      <w:r w:rsidRPr="008C7544">
        <w:rPr>
          <w:rFonts w:asciiTheme="majorHAnsi" w:hAnsiTheme="majorHAnsi" w:cstheme="majorHAnsi"/>
          <w:lang w:val="en-US"/>
        </w:rPr>
        <w:t>(Nhà xuất bản Lao động, 2014) 133</w:t>
      </w:r>
    </w:p>
  </w:footnote>
  <w:footnote w:id="32">
    <w:p w14:paraId="37A70C3C"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ibdi</w:t>
      </w:r>
    </w:p>
  </w:footnote>
  <w:footnote w:id="33">
    <w:p w14:paraId="1E8D30F1" w14:textId="3BD1A74E"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Hồng Nhung, “Ứng dụng công nghệ thông tin trong phòng, chống tham nhũng” (ngày đăng: 13/5/2019)&lt;</w:t>
      </w:r>
      <w:hyperlink r:id="rId6" w:history="1">
        <w:r w:rsidRPr="008C7544">
          <w:rPr>
            <w:rFonts w:asciiTheme="majorHAnsi" w:hAnsiTheme="majorHAnsi" w:cstheme="majorHAnsi"/>
          </w:rPr>
          <w:t>http://tapchimattran.vn/the-gioi/ung-dung-cong-nghe-trong-phong-chong-tham-nhung-26590.html</w:t>
        </w:r>
      </w:hyperlink>
      <w:r w:rsidRPr="008C7544">
        <w:rPr>
          <w:rFonts w:asciiTheme="majorHAnsi" w:hAnsiTheme="majorHAnsi" w:cstheme="majorHAnsi"/>
          <w:lang w:val="en-US"/>
        </w:rPr>
        <w:t>&gt;</w:t>
      </w:r>
      <w:r w:rsidR="00144E92" w:rsidRPr="008C7544">
        <w:rPr>
          <w:rFonts w:asciiTheme="majorHAnsi" w:hAnsiTheme="majorHAnsi" w:cstheme="majorHAnsi"/>
          <w:lang w:val="en-US"/>
        </w:rPr>
        <w:t>truy cập: ngày 05 tháng 09 năm 2020</w:t>
      </w:r>
      <w:r w:rsidRPr="008C7544">
        <w:rPr>
          <w:rFonts w:asciiTheme="majorHAnsi" w:hAnsiTheme="majorHAnsi" w:cstheme="majorHAnsi"/>
          <w:lang w:val="en-US"/>
        </w:rPr>
        <w:t xml:space="preserve"> </w:t>
      </w:r>
    </w:p>
  </w:footnote>
  <w:footnote w:id="34">
    <w:p w14:paraId="299B4A8B"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 xml:space="preserve">Thanh tra Chính phủ, </w:t>
      </w:r>
      <w:r w:rsidRPr="008C7544">
        <w:rPr>
          <w:rFonts w:asciiTheme="majorHAnsi" w:hAnsiTheme="majorHAnsi" w:cstheme="majorHAnsi"/>
          <w:i/>
          <w:iCs/>
          <w:lang w:val="en-US"/>
        </w:rPr>
        <w:t xml:space="preserve">Một số kinh nghiệm quốc tế về công tác phòng, chống tham nhũng </w:t>
      </w:r>
      <w:r w:rsidRPr="008C7544">
        <w:rPr>
          <w:rFonts w:asciiTheme="majorHAnsi" w:hAnsiTheme="majorHAnsi" w:cstheme="majorHAnsi"/>
          <w:lang w:val="en-US"/>
        </w:rPr>
        <w:t>(Nhà xuất bản Lao động, 2014) 60</w:t>
      </w:r>
    </w:p>
  </w:footnote>
  <w:footnote w:id="35">
    <w:p w14:paraId="45878ACA" w14:textId="355D59F0"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Hồng Nhung, “Ứng dụng công nghệ thông tin trong phòng, chống tham nhũng” (ngày đăng: 13/5/2019) &lt;</w:t>
      </w:r>
      <w:hyperlink r:id="rId7" w:history="1">
        <w:r w:rsidRPr="008C7544">
          <w:rPr>
            <w:rFonts w:asciiTheme="majorHAnsi" w:hAnsiTheme="majorHAnsi" w:cstheme="majorHAnsi"/>
          </w:rPr>
          <w:t>http://tapchimattran.vn/the-gioi/ung-dung-cong-nghe-trong-phong-chong-tham-nhung-26590.html</w:t>
        </w:r>
      </w:hyperlink>
      <w:r w:rsidRPr="008C7544">
        <w:rPr>
          <w:rFonts w:asciiTheme="majorHAnsi" w:hAnsiTheme="majorHAnsi" w:cstheme="majorHAnsi"/>
          <w:lang w:val="en-US"/>
        </w:rPr>
        <w:t>&gt;</w:t>
      </w:r>
      <w:r w:rsidR="00144E92" w:rsidRPr="008C7544">
        <w:rPr>
          <w:rFonts w:asciiTheme="majorHAnsi" w:hAnsiTheme="majorHAnsi" w:cstheme="majorHAnsi"/>
          <w:lang w:val="en-US"/>
        </w:rPr>
        <w:t xml:space="preserve"> truy cập: ngày 05 tháng 09 năm 2020</w:t>
      </w:r>
    </w:p>
  </w:footnote>
  <w:footnote w:id="36">
    <w:p w14:paraId="7BE44E7B" w14:textId="28423E38" w:rsidR="002154C0" w:rsidRPr="008C7544" w:rsidRDefault="002154C0" w:rsidP="00107C19">
      <w:pPr>
        <w:pStyle w:val="Heading1"/>
        <w:spacing w:before="0" w:beforeAutospacing="0" w:after="0" w:afterAutospacing="0"/>
        <w:jc w:val="both"/>
        <w:rPr>
          <w:rFonts w:asciiTheme="majorHAnsi" w:hAnsiTheme="majorHAnsi" w:cstheme="majorHAnsi"/>
          <w:b w:val="0"/>
          <w:bCs w:val="0"/>
          <w:sz w:val="20"/>
          <w:szCs w:val="20"/>
          <w:lang w:val="en-US"/>
        </w:rPr>
      </w:pPr>
      <w:r w:rsidRPr="008C7544">
        <w:rPr>
          <w:rStyle w:val="FootnoteReference"/>
          <w:rFonts w:asciiTheme="majorHAnsi" w:hAnsiTheme="majorHAnsi" w:cstheme="majorHAnsi"/>
          <w:sz w:val="20"/>
          <w:szCs w:val="20"/>
        </w:rPr>
        <w:footnoteRef/>
      </w:r>
      <w:r w:rsidRPr="008C7544">
        <w:rPr>
          <w:rFonts w:asciiTheme="majorHAnsi" w:hAnsiTheme="majorHAnsi" w:cstheme="majorHAnsi"/>
          <w:sz w:val="20"/>
          <w:szCs w:val="20"/>
          <w:lang w:val="en-US"/>
        </w:rPr>
        <w:t xml:space="preserve"> </w:t>
      </w:r>
      <w:r w:rsidRPr="008C7544">
        <w:rPr>
          <w:rStyle w:val="Strong"/>
          <w:rFonts w:asciiTheme="majorHAnsi" w:hAnsiTheme="majorHAnsi" w:cstheme="majorHAnsi"/>
          <w:color w:val="0D0D0D"/>
          <w:sz w:val="20"/>
          <w:szCs w:val="20"/>
        </w:rPr>
        <w:t>Lê Hoàng Anh Tuấn</w:t>
      </w:r>
      <w:r w:rsidRPr="008C7544">
        <w:rPr>
          <w:rStyle w:val="Strong"/>
          <w:rFonts w:asciiTheme="majorHAnsi" w:hAnsiTheme="majorHAnsi" w:cstheme="majorHAnsi"/>
          <w:color w:val="0D0D0D"/>
          <w:sz w:val="20"/>
          <w:szCs w:val="20"/>
          <w:lang w:val="en-US"/>
        </w:rPr>
        <w:t>, “</w:t>
      </w:r>
      <w:r w:rsidRPr="008C7544">
        <w:rPr>
          <w:rFonts w:asciiTheme="majorHAnsi" w:hAnsiTheme="majorHAnsi" w:cstheme="majorHAnsi"/>
          <w:b w:val="0"/>
          <w:bCs w:val="0"/>
          <w:color w:val="0D0D0D"/>
          <w:sz w:val="20"/>
          <w:szCs w:val="20"/>
        </w:rPr>
        <w:t>Áp dụng trí tuệ nhân tạo trong công tác phòng, chống tham nhũng toàn cầu</w:t>
      </w:r>
      <w:r w:rsidRPr="008C7544">
        <w:rPr>
          <w:rFonts w:asciiTheme="majorHAnsi" w:hAnsiTheme="majorHAnsi" w:cstheme="majorHAnsi"/>
          <w:b w:val="0"/>
          <w:bCs w:val="0"/>
          <w:color w:val="0D0D0D"/>
          <w:sz w:val="20"/>
          <w:szCs w:val="20"/>
          <w:lang w:val="en-US"/>
        </w:rPr>
        <w:t>” (ngày đăng:30/8/2018)</w:t>
      </w:r>
      <w:r w:rsidRPr="008C7544">
        <w:rPr>
          <w:rFonts w:asciiTheme="majorHAnsi" w:hAnsiTheme="majorHAnsi" w:cstheme="majorHAnsi"/>
          <w:b w:val="0"/>
          <w:bCs w:val="0"/>
          <w:sz w:val="20"/>
          <w:szCs w:val="20"/>
        </w:rPr>
        <w:t>&lt;</w:t>
      </w:r>
      <w:hyperlink r:id="rId8" w:history="1">
        <w:r w:rsidRPr="008C7544">
          <w:rPr>
            <w:rStyle w:val="Hyperlink"/>
            <w:rFonts w:asciiTheme="majorHAnsi" w:hAnsiTheme="majorHAnsi" w:cstheme="majorHAnsi"/>
            <w:b w:val="0"/>
            <w:bCs w:val="0"/>
            <w:color w:val="auto"/>
            <w:sz w:val="20"/>
            <w:szCs w:val="20"/>
            <w:u w:val="none"/>
            <w:lang w:eastAsia="en-US"/>
          </w:rPr>
          <w:t>https://tcnn.vn/news/detail/40916/Ap_dung_tri_tue_nhan_tao_trong_cong_tac_phong_chong_tham_nhung_toan_cauall.html</w:t>
        </w:r>
      </w:hyperlink>
      <w:r w:rsidRPr="008C7544">
        <w:rPr>
          <w:rFonts w:asciiTheme="majorHAnsi" w:eastAsiaTheme="minorHAnsi" w:hAnsiTheme="majorHAnsi" w:cstheme="majorHAnsi"/>
          <w:b w:val="0"/>
          <w:bCs w:val="0"/>
          <w:sz w:val="20"/>
          <w:szCs w:val="20"/>
          <w:lang w:val="en-US"/>
        </w:rPr>
        <w:t>&gt;</w:t>
      </w:r>
      <w:r w:rsidR="00144E92" w:rsidRPr="008C7544">
        <w:rPr>
          <w:rFonts w:asciiTheme="majorHAnsi" w:eastAsiaTheme="minorHAnsi" w:hAnsiTheme="majorHAnsi" w:cstheme="majorHAnsi"/>
          <w:b w:val="0"/>
          <w:bCs w:val="0"/>
          <w:sz w:val="20"/>
          <w:szCs w:val="20"/>
          <w:lang w:val="en-US"/>
        </w:rPr>
        <w:t>truy cập: ngày 10 tháng 9 năm 2020</w:t>
      </w:r>
    </w:p>
    <w:p w14:paraId="00A3C27E" w14:textId="77777777" w:rsidR="002154C0" w:rsidRPr="008C7544" w:rsidRDefault="002154C0" w:rsidP="00107C19">
      <w:pPr>
        <w:pStyle w:val="FootnoteText"/>
        <w:jc w:val="both"/>
        <w:rPr>
          <w:rFonts w:asciiTheme="majorHAnsi" w:hAnsiTheme="majorHAnsi" w:cstheme="majorHAnsi"/>
          <w:lang w:val="en-US"/>
        </w:rPr>
      </w:pPr>
    </w:p>
  </w:footnote>
  <w:footnote w:id="37">
    <w:p w14:paraId="25690E5A"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Luật phòng, chống tham nhũng năm 2018, Điều 52, Điều 53, Điều 54</w:t>
      </w:r>
    </w:p>
  </w:footnote>
  <w:footnote w:id="38">
    <w:p w14:paraId="4A585D7A" w14:textId="77777777" w:rsidR="002154C0" w:rsidRPr="008C7544" w:rsidRDefault="002154C0" w:rsidP="00107C19">
      <w:pPr>
        <w:pStyle w:val="FootnoteText"/>
        <w:jc w:val="both"/>
        <w:rPr>
          <w:rFonts w:asciiTheme="majorHAnsi" w:hAnsiTheme="majorHAnsi" w:cstheme="majorHAnsi"/>
          <w:i/>
          <w:iCs/>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UNDP Source Book on Accountability, Transparency and Integrity, available at &lt;http://intra.undp.org/b dp/anticorruption/sourcebook_anti.htm&gt;</w:t>
      </w:r>
    </w:p>
  </w:footnote>
  <w:footnote w:id="39">
    <w:p w14:paraId="3B06DAF0"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 xml:space="preserve"> Nguyễn Đăng Dung, Phạm Hồng Thái, Chu Hồng Thanh, Vũ Công Giao, </w:t>
      </w:r>
      <w:r w:rsidRPr="008C7544">
        <w:rPr>
          <w:rFonts w:asciiTheme="majorHAnsi" w:hAnsiTheme="majorHAnsi" w:cstheme="majorHAnsi"/>
          <w:i/>
          <w:iCs/>
        </w:rPr>
        <w:t>Giáo trình Lý luận và pháp luật về phòng, chống tham nhũng</w:t>
      </w:r>
      <w:r w:rsidRPr="008C7544">
        <w:rPr>
          <w:rFonts w:asciiTheme="majorHAnsi" w:hAnsiTheme="majorHAnsi" w:cstheme="majorHAnsi"/>
          <w:lang w:val="en-US"/>
        </w:rPr>
        <w:t xml:space="preserve"> (Nhà xuất bản </w:t>
      </w:r>
      <w:r w:rsidRPr="008C7544">
        <w:rPr>
          <w:rFonts w:asciiTheme="majorHAnsi" w:hAnsiTheme="majorHAnsi" w:cstheme="majorHAnsi"/>
        </w:rPr>
        <w:t>Đại học quốc gia Hà Nội</w:t>
      </w:r>
      <w:r w:rsidRPr="008C7544">
        <w:rPr>
          <w:rFonts w:asciiTheme="majorHAnsi" w:hAnsiTheme="majorHAnsi" w:cstheme="majorHAnsi"/>
          <w:lang w:val="en-US"/>
        </w:rPr>
        <w:t>) 179</w:t>
      </w:r>
    </w:p>
  </w:footnote>
  <w:footnote w:id="40">
    <w:p w14:paraId="110A019B" w14:textId="77777777" w:rsidR="002154C0" w:rsidRPr="008C7544" w:rsidRDefault="002154C0" w:rsidP="00107C19">
      <w:pPr>
        <w:pStyle w:val="FootnoteText"/>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Luật phòng, chống tham nhũng năm 2018, Điều 9</w:t>
      </w:r>
    </w:p>
  </w:footnote>
  <w:footnote w:id="41">
    <w:p w14:paraId="47EC57AC" w14:textId="77777777" w:rsidR="002154C0" w:rsidRPr="008C7544" w:rsidRDefault="002154C0" w:rsidP="00107C19">
      <w:pPr>
        <w:pStyle w:val="FootnoteText"/>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Luật phòng, chống tham nhũng năm 2018, Điều 42</w:t>
      </w:r>
    </w:p>
  </w:footnote>
  <w:footnote w:id="42">
    <w:p w14:paraId="50EC3C72" w14:textId="77777777" w:rsidR="002154C0" w:rsidRPr="008C7544" w:rsidRDefault="002154C0" w:rsidP="00107C19">
      <w:pPr>
        <w:pStyle w:val="FootnoteText"/>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Luật phòng, chống tham nhũng năm 2018, Điều 53, Điều 54</w:t>
      </w:r>
    </w:p>
  </w:footnote>
  <w:footnote w:id="43">
    <w:p w14:paraId="11D7CEE3" w14:textId="77777777" w:rsidR="002154C0" w:rsidRPr="008C7544" w:rsidRDefault="002154C0" w:rsidP="00107C19">
      <w:pPr>
        <w:pStyle w:val="FootnoteText"/>
        <w:jc w:val="both"/>
        <w:rPr>
          <w:rFonts w:asciiTheme="majorHAnsi" w:hAnsiTheme="majorHAnsi" w:cstheme="majorHAnsi"/>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hAnsiTheme="majorHAnsi" w:cstheme="majorHAnsi"/>
          <w:lang w:val="en-US"/>
        </w:rPr>
        <w:t>Luật phòng, chống tham nhũng năm 2018, Điều 15</w:t>
      </w:r>
    </w:p>
  </w:footnote>
  <w:footnote w:id="44">
    <w:p w14:paraId="1F289C67"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eastAsia="Times New Roman" w:hAnsiTheme="majorHAnsi" w:cstheme="majorHAnsi"/>
          <w:spacing w:val="-4"/>
          <w:lang w:eastAsia="vi-VN"/>
        </w:rPr>
        <w:t xml:space="preserve">Nghị định số 47/2020/NĐ-CP </w:t>
      </w:r>
      <w:r w:rsidRPr="008C7544">
        <w:rPr>
          <w:rFonts w:asciiTheme="majorHAnsi" w:eastAsia="Times New Roman" w:hAnsiTheme="majorHAnsi" w:cstheme="majorHAnsi"/>
          <w:spacing w:val="-4"/>
          <w:lang w:val="en-US" w:eastAsia="vi-VN"/>
        </w:rPr>
        <w:t xml:space="preserve">ngày 09/4/2020 của Thủ tướng chính phủ </w:t>
      </w:r>
      <w:r w:rsidRPr="008C7544">
        <w:rPr>
          <w:rFonts w:asciiTheme="majorHAnsi" w:eastAsia="Times New Roman" w:hAnsiTheme="majorHAnsi" w:cstheme="majorHAnsi"/>
          <w:spacing w:val="-4"/>
          <w:lang w:eastAsia="vi-VN"/>
        </w:rPr>
        <w:t>về quản lý, kết nối và chia sẻ dữ liệu số của cơ quan nhà nước</w:t>
      </w:r>
    </w:p>
  </w:footnote>
  <w:footnote w:id="45">
    <w:p w14:paraId="7404EF43" w14:textId="043A81B8"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008C7544">
        <w:rPr>
          <w:rFonts w:asciiTheme="majorHAnsi" w:eastAsia="Times New Roman" w:hAnsiTheme="majorHAnsi" w:cstheme="majorHAnsi"/>
          <w:spacing w:val="-4"/>
          <w:lang w:val="en-US" w:eastAsia="vi-VN"/>
        </w:rPr>
        <w:t xml:space="preserve"> </w:t>
      </w:r>
      <w:r w:rsidR="008C7544" w:rsidRPr="008C7544">
        <w:rPr>
          <w:rFonts w:asciiTheme="majorHAnsi" w:eastAsia="Times New Roman" w:hAnsiTheme="majorHAnsi" w:cstheme="majorHAnsi"/>
          <w:spacing w:val="-4"/>
          <w:lang w:eastAsia="vi-VN"/>
        </w:rPr>
        <w:t>Nghị định số 47/2020/NĐ-CP</w:t>
      </w:r>
    </w:p>
  </w:footnote>
  <w:footnote w:id="46">
    <w:p w14:paraId="7C5BC0FE" w14:textId="777777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eastAsia="Times New Roman" w:hAnsiTheme="majorHAnsi" w:cstheme="majorHAnsi"/>
          <w:spacing w:val="-4"/>
          <w:lang w:val="en-US" w:eastAsia="vi-VN"/>
        </w:rPr>
        <w:t>Quyết định số 20/2020/QĐ-TTg ngày 22/7/2020  của Thủ tướng chính phủ về mã định danh điện tử của các cơ quan, tổ chức phục vụ kết nối, chia sẻ dữ liệu với các Bộ, Ngành, địa phương</w:t>
      </w:r>
    </w:p>
  </w:footnote>
  <w:footnote w:id="47">
    <w:p w14:paraId="2F74457C" w14:textId="22A8DBA0"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Pr="008C7544">
        <w:rPr>
          <w:rFonts w:asciiTheme="majorHAnsi" w:eastAsia="Times New Roman" w:hAnsiTheme="majorHAnsi" w:cstheme="majorHAnsi"/>
          <w:spacing w:val="-4"/>
          <w:lang w:eastAsia="vi-VN"/>
        </w:rPr>
        <w:t xml:space="preserve">Nghị định số 47/2020/NĐ-CP </w:t>
      </w:r>
      <w:r w:rsidRPr="008C7544">
        <w:rPr>
          <w:rFonts w:asciiTheme="majorHAnsi" w:eastAsia="Times New Roman" w:hAnsiTheme="majorHAnsi" w:cstheme="majorHAnsi"/>
          <w:spacing w:val="-4"/>
          <w:lang w:val="en-US" w:eastAsia="vi-VN"/>
        </w:rPr>
        <w:t xml:space="preserve">ngày 09/4/2020 của Thủ tướng chính phủ </w:t>
      </w:r>
      <w:r w:rsidRPr="008C7544">
        <w:rPr>
          <w:rFonts w:asciiTheme="majorHAnsi" w:eastAsia="Times New Roman" w:hAnsiTheme="majorHAnsi" w:cstheme="majorHAnsi"/>
          <w:spacing w:val="-4"/>
          <w:lang w:eastAsia="vi-VN"/>
        </w:rPr>
        <w:t>về quản lý, kết nối và chia sẻ dữ liệu số của cơ quan nhà nước</w:t>
      </w:r>
    </w:p>
  </w:footnote>
  <w:footnote w:id="48">
    <w:p w14:paraId="1A9A7DB7" w14:textId="32AFF077"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8C7544" w:rsidRPr="008C7544">
        <w:rPr>
          <w:rFonts w:asciiTheme="majorHAnsi" w:eastAsia="Times New Roman" w:hAnsiTheme="majorHAnsi" w:cstheme="majorHAnsi"/>
          <w:spacing w:val="-4"/>
          <w:lang w:eastAsia="vi-VN"/>
        </w:rPr>
        <w:t>Nghị định số 47/2020/NĐ-CP</w:t>
      </w:r>
    </w:p>
  </w:footnote>
  <w:footnote w:id="49">
    <w:p w14:paraId="33D59CE3" w14:textId="30E2F50A"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8C7544" w:rsidRPr="008C7544">
        <w:rPr>
          <w:rFonts w:asciiTheme="majorHAnsi" w:eastAsia="Times New Roman" w:hAnsiTheme="majorHAnsi" w:cstheme="majorHAnsi"/>
          <w:spacing w:val="-4"/>
          <w:lang w:eastAsia="vi-VN"/>
        </w:rPr>
        <w:t>Nghị định số 47/2020/NĐ-CP</w:t>
      </w:r>
    </w:p>
  </w:footnote>
  <w:footnote w:id="50">
    <w:p w14:paraId="24F08E47" w14:textId="484BF76B" w:rsidR="002154C0" w:rsidRPr="008C7544" w:rsidRDefault="002154C0" w:rsidP="00107C19">
      <w:pPr>
        <w:pStyle w:val="FootnoteText"/>
        <w:jc w:val="both"/>
        <w:rPr>
          <w:rFonts w:asciiTheme="majorHAnsi" w:hAnsiTheme="majorHAnsi" w:cstheme="majorHAnsi"/>
          <w:lang w:val="en-US"/>
        </w:rPr>
      </w:pPr>
      <w:r w:rsidRPr="008C7544">
        <w:rPr>
          <w:rStyle w:val="FootnoteReference"/>
          <w:rFonts w:asciiTheme="majorHAnsi" w:hAnsiTheme="majorHAnsi" w:cstheme="majorHAnsi"/>
        </w:rPr>
        <w:footnoteRef/>
      </w:r>
      <w:r w:rsidRPr="008C7544">
        <w:rPr>
          <w:rFonts w:asciiTheme="majorHAnsi" w:hAnsiTheme="majorHAnsi" w:cstheme="majorHAnsi"/>
        </w:rPr>
        <w:t xml:space="preserve"> </w:t>
      </w:r>
      <w:r w:rsidR="008C7544" w:rsidRPr="008C7544">
        <w:rPr>
          <w:rFonts w:asciiTheme="majorHAnsi" w:eastAsia="Times New Roman" w:hAnsiTheme="majorHAnsi" w:cstheme="majorHAnsi"/>
          <w:spacing w:val="-4"/>
          <w:lang w:eastAsia="vi-VN"/>
        </w:rPr>
        <w:t>Nghị định số 47/2020/NĐ-CP</w:t>
      </w:r>
    </w:p>
    <w:p w14:paraId="3B8EFD27" w14:textId="77777777" w:rsidR="002154C0" w:rsidRPr="008C7544" w:rsidRDefault="002154C0" w:rsidP="00107C19">
      <w:pPr>
        <w:pStyle w:val="FootnoteText"/>
        <w:jc w:val="both"/>
        <w:rPr>
          <w:rFonts w:asciiTheme="majorHAnsi" w:hAnsiTheme="majorHAnsi" w:cstheme="majorHAnsi"/>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94A36"/>
    <w:multiLevelType w:val="hybridMultilevel"/>
    <w:tmpl w:val="2B76AA46"/>
    <w:lvl w:ilvl="0" w:tplc="87E02FEE">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15:restartNumberingAfterBreak="0">
    <w:nsid w:val="105E0BBD"/>
    <w:multiLevelType w:val="hybridMultilevel"/>
    <w:tmpl w:val="24C02F84"/>
    <w:lvl w:ilvl="0" w:tplc="E4C87A8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7B35C5F"/>
    <w:multiLevelType w:val="hybridMultilevel"/>
    <w:tmpl w:val="FF56401E"/>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15:restartNumberingAfterBreak="0">
    <w:nsid w:val="257E0E0A"/>
    <w:multiLevelType w:val="hybridMultilevel"/>
    <w:tmpl w:val="2A069D64"/>
    <w:lvl w:ilvl="0" w:tplc="042A000F">
      <w:start w:val="1"/>
      <w:numFmt w:val="decimal"/>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A980AF3"/>
    <w:multiLevelType w:val="hybridMultilevel"/>
    <w:tmpl w:val="58A64EE2"/>
    <w:lvl w:ilvl="0" w:tplc="729645E2">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F1F3707"/>
    <w:multiLevelType w:val="hybridMultilevel"/>
    <w:tmpl w:val="DDC8FFF4"/>
    <w:lvl w:ilvl="0" w:tplc="9C8AFAC4">
      <w:numFmt w:val="bullet"/>
      <w:lvlText w:val="-"/>
      <w:lvlJc w:val="left"/>
      <w:pPr>
        <w:ind w:left="785" w:hanging="360"/>
      </w:pPr>
      <w:rPr>
        <w:rFonts w:ascii="Times New Roman" w:eastAsiaTheme="minorHAnsi" w:hAnsi="Times New Roman" w:cs="Times New Roman"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6" w15:restartNumberingAfterBreak="0">
    <w:nsid w:val="3F7B22F1"/>
    <w:multiLevelType w:val="hybridMultilevel"/>
    <w:tmpl w:val="CFC4362A"/>
    <w:lvl w:ilvl="0" w:tplc="C4F8D10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15:restartNumberingAfterBreak="0">
    <w:nsid w:val="47CC2760"/>
    <w:multiLevelType w:val="hybridMultilevel"/>
    <w:tmpl w:val="B058D314"/>
    <w:lvl w:ilvl="0" w:tplc="1F1CEFF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55F02E9D"/>
    <w:multiLevelType w:val="hybridMultilevel"/>
    <w:tmpl w:val="A45A9866"/>
    <w:lvl w:ilvl="0" w:tplc="08120100">
      <w:start w:val="1"/>
      <w:numFmt w:val="decimal"/>
      <w:lvlText w:val="%1."/>
      <w:lvlJc w:val="left"/>
      <w:pPr>
        <w:ind w:left="927" w:hanging="360"/>
      </w:pPr>
      <w:rPr>
        <w:rFonts w:asciiTheme="majorHAnsi" w:hAnsiTheme="majorHAnsi" w:cstheme="majorHAnsi" w:hint="default"/>
        <w:b w:val="0"/>
        <w:sz w:val="22"/>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60BC4F71"/>
    <w:multiLevelType w:val="hybridMultilevel"/>
    <w:tmpl w:val="2D72D26C"/>
    <w:lvl w:ilvl="0" w:tplc="042A000F">
      <w:start w:val="1"/>
      <w:numFmt w:val="decimal"/>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8372AAA"/>
    <w:multiLevelType w:val="hybridMultilevel"/>
    <w:tmpl w:val="3BE05360"/>
    <w:lvl w:ilvl="0" w:tplc="A0BCD94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78AB1D4D"/>
    <w:multiLevelType w:val="hybridMultilevel"/>
    <w:tmpl w:val="2B70BA52"/>
    <w:lvl w:ilvl="0" w:tplc="042A000F">
      <w:start w:val="3"/>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92F46CF"/>
    <w:multiLevelType w:val="hybridMultilevel"/>
    <w:tmpl w:val="22D47576"/>
    <w:lvl w:ilvl="0" w:tplc="A8264486">
      <w:start w:val="5"/>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3" w15:restartNumberingAfterBreak="0">
    <w:nsid w:val="7AE5707C"/>
    <w:multiLevelType w:val="hybridMultilevel"/>
    <w:tmpl w:val="C07E40C8"/>
    <w:lvl w:ilvl="0" w:tplc="23D61DBA">
      <w:start w:val="3"/>
      <w:numFmt w:val="decimal"/>
      <w:lvlText w:val="%1."/>
      <w:lvlJc w:val="left"/>
      <w:pPr>
        <w:ind w:left="927" w:hanging="360"/>
      </w:pPr>
      <w:rPr>
        <w:rFonts w:eastAsia="Times New Roman"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7DED4427"/>
    <w:multiLevelType w:val="hybridMultilevel"/>
    <w:tmpl w:val="FE6C32C0"/>
    <w:lvl w:ilvl="0" w:tplc="666A53B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2"/>
  </w:num>
  <w:num w:numId="2">
    <w:abstractNumId w:val="10"/>
  </w:num>
  <w:num w:numId="3">
    <w:abstractNumId w:val="6"/>
  </w:num>
  <w:num w:numId="4">
    <w:abstractNumId w:val="7"/>
  </w:num>
  <w:num w:numId="5">
    <w:abstractNumId w:val="1"/>
  </w:num>
  <w:num w:numId="6">
    <w:abstractNumId w:val="5"/>
  </w:num>
  <w:num w:numId="7">
    <w:abstractNumId w:val="4"/>
  </w:num>
  <w:num w:numId="8">
    <w:abstractNumId w:val="0"/>
  </w:num>
  <w:num w:numId="9">
    <w:abstractNumId w:val="14"/>
  </w:num>
  <w:num w:numId="10">
    <w:abstractNumId w:val="3"/>
  </w:num>
  <w:num w:numId="11">
    <w:abstractNumId w:val="8"/>
  </w:num>
  <w:num w:numId="12">
    <w:abstractNumId w:val="9"/>
  </w:num>
  <w:num w:numId="13">
    <w:abstractNumId w:val="1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srQ0srQws7CwMDZR0lEKTi0uzszPAykwrAUAVtGvwSwAAAA="/>
  </w:docVars>
  <w:rsids>
    <w:rsidRoot w:val="00764C2C"/>
    <w:rsid w:val="00002CDD"/>
    <w:rsid w:val="000122D8"/>
    <w:rsid w:val="00015FB0"/>
    <w:rsid w:val="00020843"/>
    <w:rsid w:val="000209AD"/>
    <w:rsid w:val="00026CC1"/>
    <w:rsid w:val="00033264"/>
    <w:rsid w:val="000451F9"/>
    <w:rsid w:val="000565C8"/>
    <w:rsid w:val="00066CDF"/>
    <w:rsid w:val="000673E0"/>
    <w:rsid w:val="000708DD"/>
    <w:rsid w:val="000725DD"/>
    <w:rsid w:val="0008208F"/>
    <w:rsid w:val="000911F4"/>
    <w:rsid w:val="000915C9"/>
    <w:rsid w:val="000A2D98"/>
    <w:rsid w:val="000B6A93"/>
    <w:rsid w:val="000C2D18"/>
    <w:rsid w:val="000C544E"/>
    <w:rsid w:val="000D2D6E"/>
    <w:rsid w:val="000D3631"/>
    <w:rsid w:val="000D690A"/>
    <w:rsid w:val="000D6C6E"/>
    <w:rsid w:val="000E0541"/>
    <w:rsid w:val="000E69D4"/>
    <w:rsid w:val="000F6999"/>
    <w:rsid w:val="00103504"/>
    <w:rsid w:val="001050E3"/>
    <w:rsid w:val="00106960"/>
    <w:rsid w:val="00107C19"/>
    <w:rsid w:val="0011380B"/>
    <w:rsid w:val="00144475"/>
    <w:rsid w:val="00144E92"/>
    <w:rsid w:val="00146074"/>
    <w:rsid w:val="00146EF9"/>
    <w:rsid w:val="001537CE"/>
    <w:rsid w:val="00154C1F"/>
    <w:rsid w:val="00156A65"/>
    <w:rsid w:val="001614A4"/>
    <w:rsid w:val="0016267F"/>
    <w:rsid w:val="00167F94"/>
    <w:rsid w:val="00173CD3"/>
    <w:rsid w:val="00187EA6"/>
    <w:rsid w:val="00193B84"/>
    <w:rsid w:val="001A2803"/>
    <w:rsid w:val="001A6112"/>
    <w:rsid w:val="001A78A9"/>
    <w:rsid w:val="001B62F2"/>
    <w:rsid w:val="001C282C"/>
    <w:rsid w:val="001E13AA"/>
    <w:rsid w:val="001E1A90"/>
    <w:rsid w:val="001E38CA"/>
    <w:rsid w:val="001E7EB7"/>
    <w:rsid w:val="001F3564"/>
    <w:rsid w:val="001F3EB2"/>
    <w:rsid w:val="0020035E"/>
    <w:rsid w:val="0020127E"/>
    <w:rsid w:val="0020411C"/>
    <w:rsid w:val="00204D3C"/>
    <w:rsid w:val="00213507"/>
    <w:rsid w:val="002154C0"/>
    <w:rsid w:val="00216606"/>
    <w:rsid w:val="00220A31"/>
    <w:rsid w:val="00221EA1"/>
    <w:rsid w:val="002245D7"/>
    <w:rsid w:val="00225446"/>
    <w:rsid w:val="002306EC"/>
    <w:rsid w:val="0025024D"/>
    <w:rsid w:val="00252B87"/>
    <w:rsid w:val="00263958"/>
    <w:rsid w:val="00272EFB"/>
    <w:rsid w:val="00274C19"/>
    <w:rsid w:val="002839C3"/>
    <w:rsid w:val="0028578F"/>
    <w:rsid w:val="00285914"/>
    <w:rsid w:val="002878CF"/>
    <w:rsid w:val="00295D7A"/>
    <w:rsid w:val="002A19A1"/>
    <w:rsid w:val="002A226B"/>
    <w:rsid w:val="002A4687"/>
    <w:rsid w:val="002B0DAA"/>
    <w:rsid w:val="002B6F8A"/>
    <w:rsid w:val="002C1704"/>
    <w:rsid w:val="002D4F08"/>
    <w:rsid w:val="002D65D1"/>
    <w:rsid w:val="002D6DBC"/>
    <w:rsid w:val="002E40FF"/>
    <w:rsid w:val="002E44C1"/>
    <w:rsid w:val="002F3291"/>
    <w:rsid w:val="002F407A"/>
    <w:rsid w:val="003054FE"/>
    <w:rsid w:val="00305D82"/>
    <w:rsid w:val="0031242E"/>
    <w:rsid w:val="0032148C"/>
    <w:rsid w:val="00330A40"/>
    <w:rsid w:val="00335EFA"/>
    <w:rsid w:val="0033740C"/>
    <w:rsid w:val="00342EB8"/>
    <w:rsid w:val="00345071"/>
    <w:rsid w:val="003505F7"/>
    <w:rsid w:val="003555C9"/>
    <w:rsid w:val="003720DA"/>
    <w:rsid w:val="003720EA"/>
    <w:rsid w:val="00380ABD"/>
    <w:rsid w:val="0038319F"/>
    <w:rsid w:val="00384A71"/>
    <w:rsid w:val="003871E2"/>
    <w:rsid w:val="003951F2"/>
    <w:rsid w:val="003A2131"/>
    <w:rsid w:val="003A670F"/>
    <w:rsid w:val="003A6A19"/>
    <w:rsid w:val="003A7880"/>
    <w:rsid w:val="003A7CA9"/>
    <w:rsid w:val="003B3F66"/>
    <w:rsid w:val="003B45E8"/>
    <w:rsid w:val="003B720F"/>
    <w:rsid w:val="003C63BD"/>
    <w:rsid w:val="003D0E36"/>
    <w:rsid w:val="003D2130"/>
    <w:rsid w:val="003E4458"/>
    <w:rsid w:val="003F1935"/>
    <w:rsid w:val="003F6738"/>
    <w:rsid w:val="004056DB"/>
    <w:rsid w:val="0041181F"/>
    <w:rsid w:val="004165C7"/>
    <w:rsid w:val="0043712A"/>
    <w:rsid w:val="004408FB"/>
    <w:rsid w:val="0045163B"/>
    <w:rsid w:val="00452725"/>
    <w:rsid w:val="004569E7"/>
    <w:rsid w:val="004572DD"/>
    <w:rsid w:val="00462C1F"/>
    <w:rsid w:val="0046770C"/>
    <w:rsid w:val="00470228"/>
    <w:rsid w:val="00474C64"/>
    <w:rsid w:val="00477198"/>
    <w:rsid w:val="0048166B"/>
    <w:rsid w:val="004909BA"/>
    <w:rsid w:val="00495626"/>
    <w:rsid w:val="004C1A7B"/>
    <w:rsid w:val="004C4943"/>
    <w:rsid w:val="004C583B"/>
    <w:rsid w:val="004C66FD"/>
    <w:rsid w:val="004D46F8"/>
    <w:rsid w:val="004F1930"/>
    <w:rsid w:val="0050219C"/>
    <w:rsid w:val="005029A9"/>
    <w:rsid w:val="00506EC1"/>
    <w:rsid w:val="00512D37"/>
    <w:rsid w:val="00516E65"/>
    <w:rsid w:val="00516EF2"/>
    <w:rsid w:val="00520DA0"/>
    <w:rsid w:val="0052579F"/>
    <w:rsid w:val="00525B33"/>
    <w:rsid w:val="00531731"/>
    <w:rsid w:val="00534A8B"/>
    <w:rsid w:val="00536C4D"/>
    <w:rsid w:val="005405DB"/>
    <w:rsid w:val="00546F89"/>
    <w:rsid w:val="00552A4F"/>
    <w:rsid w:val="00562572"/>
    <w:rsid w:val="005652D8"/>
    <w:rsid w:val="005657AE"/>
    <w:rsid w:val="005664E6"/>
    <w:rsid w:val="00566D09"/>
    <w:rsid w:val="005678AC"/>
    <w:rsid w:val="005727FA"/>
    <w:rsid w:val="005727FD"/>
    <w:rsid w:val="0057541F"/>
    <w:rsid w:val="005754F9"/>
    <w:rsid w:val="00576124"/>
    <w:rsid w:val="00586529"/>
    <w:rsid w:val="00587F31"/>
    <w:rsid w:val="00591652"/>
    <w:rsid w:val="00595577"/>
    <w:rsid w:val="005A36B2"/>
    <w:rsid w:val="005B281C"/>
    <w:rsid w:val="005B7100"/>
    <w:rsid w:val="005B7964"/>
    <w:rsid w:val="005E15DF"/>
    <w:rsid w:val="005E48FC"/>
    <w:rsid w:val="005E5DCF"/>
    <w:rsid w:val="005E5FBA"/>
    <w:rsid w:val="005E7D4E"/>
    <w:rsid w:val="005F1620"/>
    <w:rsid w:val="005F16AE"/>
    <w:rsid w:val="005F16EE"/>
    <w:rsid w:val="005F3EF6"/>
    <w:rsid w:val="00604D13"/>
    <w:rsid w:val="006225A3"/>
    <w:rsid w:val="00634556"/>
    <w:rsid w:val="00634BB6"/>
    <w:rsid w:val="00646E2B"/>
    <w:rsid w:val="0065034F"/>
    <w:rsid w:val="006519F5"/>
    <w:rsid w:val="00652821"/>
    <w:rsid w:val="00653A22"/>
    <w:rsid w:val="00655C14"/>
    <w:rsid w:val="0066045F"/>
    <w:rsid w:val="00667368"/>
    <w:rsid w:val="00680FB9"/>
    <w:rsid w:val="00685433"/>
    <w:rsid w:val="00685BF7"/>
    <w:rsid w:val="006906D2"/>
    <w:rsid w:val="00691547"/>
    <w:rsid w:val="00693455"/>
    <w:rsid w:val="00696D17"/>
    <w:rsid w:val="006A1962"/>
    <w:rsid w:val="006A1F70"/>
    <w:rsid w:val="006B0D22"/>
    <w:rsid w:val="006B4C8A"/>
    <w:rsid w:val="006B704E"/>
    <w:rsid w:val="006C78A6"/>
    <w:rsid w:val="006D3DD3"/>
    <w:rsid w:val="006F2DC3"/>
    <w:rsid w:val="006F3B14"/>
    <w:rsid w:val="007024CF"/>
    <w:rsid w:val="00703383"/>
    <w:rsid w:val="0070576A"/>
    <w:rsid w:val="00707580"/>
    <w:rsid w:val="00712AD9"/>
    <w:rsid w:val="0071499F"/>
    <w:rsid w:val="00716C16"/>
    <w:rsid w:val="00725DF7"/>
    <w:rsid w:val="0073487F"/>
    <w:rsid w:val="00743B99"/>
    <w:rsid w:val="00755E1B"/>
    <w:rsid w:val="007622C8"/>
    <w:rsid w:val="00764075"/>
    <w:rsid w:val="00764357"/>
    <w:rsid w:val="00764976"/>
    <w:rsid w:val="00764C2C"/>
    <w:rsid w:val="00764F12"/>
    <w:rsid w:val="00771C27"/>
    <w:rsid w:val="00773B80"/>
    <w:rsid w:val="00780818"/>
    <w:rsid w:val="00785AC9"/>
    <w:rsid w:val="0078604E"/>
    <w:rsid w:val="007A1E95"/>
    <w:rsid w:val="007A2341"/>
    <w:rsid w:val="007A5A6E"/>
    <w:rsid w:val="007B4AB6"/>
    <w:rsid w:val="007C1F73"/>
    <w:rsid w:val="007C355D"/>
    <w:rsid w:val="007C4F8B"/>
    <w:rsid w:val="007C5737"/>
    <w:rsid w:val="007D4471"/>
    <w:rsid w:val="007D7937"/>
    <w:rsid w:val="007E38E9"/>
    <w:rsid w:val="007E3EDB"/>
    <w:rsid w:val="007E444F"/>
    <w:rsid w:val="007E4696"/>
    <w:rsid w:val="007E73C6"/>
    <w:rsid w:val="007F391D"/>
    <w:rsid w:val="00800236"/>
    <w:rsid w:val="00800957"/>
    <w:rsid w:val="00804EF1"/>
    <w:rsid w:val="0080784F"/>
    <w:rsid w:val="008123D9"/>
    <w:rsid w:val="008127B8"/>
    <w:rsid w:val="008226A0"/>
    <w:rsid w:val="00826386"/>
    <w:rsid w:val="008267BC"/>
    <w:rsid w:val="00840DC0"/>
    <w:rsid w:val="00840F9E"/>
    <w:rsid w:val="00841DC9"/>
    <w:rsid w:val="00851374"/>
    <w:rsid w:val="00854E2E"/>
    <w:rsid w:val="0086295F"/>
    <w:rsid w:val="00865592"/>
    <w:rsid w:val="00881478"/>
    <w:rsid w:val="00886B04"/>
    <w:rsid w:val="00886EAA"/>
    <w:rsid w:val="00887A76"/>
    <w:rsid w:val="00887AC7"/>
    <w:rsid w:val="00896FEB"/>
    <w:rsid w:val="008A1BA7"/>
    <w:rsid w:val="008A3A91"/>
    <w:rsid w:val="008A4AFB"/>
    <w:rsid w:val="008A5A4F"/>
    <w:rsid w:val="008B097C"/>
    <w:rsid w:val="008B1252"/>
    <w:rsid w:val="008B1D2E"/>
    <w:rsid w:val="008B53D2"/>
    <w:rsid w:val="008B7382"/>
    <w:rsid w:val="008C0BC6"/>
    <w:rsid w:val="008C2D1D"/>
    <w:rsid w:val="008C7544"/>
    <w:rsid w:val="008C77EB"/>
    <w:rsid w:val="008D0EFA"/>
    <w:rsid w:val="008D2F53"/>
    <w:rsid w:val="008D6151"/>
    <w:rsid w:val="008E39F5"/>
    <w:rsid w:val="008E49CF"/>
    <w:rsid w:val="00901B96"/>
    <w:rsid w:val="00902DD0"/>
    <w:rsid w:val="009047A1"/>
    <w:rsid w:val="00913CC4"/>
    <w:rsid w:val="00932CD8"/>
    <w:rsid w:val="0094760D"/>
    <w:rsid w:val="00956F3D"/>
    <w:rsid w:val="00957089"/>
    <w:rsid w:val="0095774A"/>
    <w:rsid w:val="009612D3"/>
    <w:rsid w:val="009636AB"/>
    <w:rsid w:val="00964C6B"/>
    <w:rsid w:val="0098326D"/>
    <w:rsid w:val="009A43E7"/>
    <w:rsid w:val="009A6B81"/>
    <w:rsid w:val="009A6C03"/>
    <w:rsid w:val="009A7CD6"/>
    <w:rsid w:val="009A7E9C"/>
    <w:rsid w:val="009B1B3D"/>
    <w:rsid w:val="009B555B"/>
    <w:rsid w:val="009B7215"/>
    <w:rsid w:val="009C0892"/>
    <w:rsid w:val="009C0DAF"/>
    <w:rsid w:val="009C6A61"/>
    <w:rsid w:val="009D0056"/>
    <w:rsid w:val="009D1528"/>
    <w:rsid w:val="009D36A5"/>
    <w:rsid w:val="009E08CE"/>
    <w:rsid w:val="009E3260"/>
    <w:rsid w:val="009F0FAE"/>
    <w:rsid w:val="009F400E"/>
    <w:rsid w:val="009F57AE"/>
    <w:rsid w:val="00A0043E"/>
    <w:rsid w:val="00A02C28"/>
    <w:rsid w:val="00A03B48"/>
    <w:rsid w:val="00A05162"/>
    <w:rsid w:val="00A056C3"/>
    <w:rsid w:val="00A14119"/>
    <w:rsid w:val="00A20EBA"/>
    <w:rsid w:val="00A22483"/>
    <w:rsid w:val="00A22C8E"/>
    <w:rsid w:val="00A41C2B"/>
    <w:rsid w:val="00A44CD5"/>
    <w:rsid w:val="00A471BB"/>
    <w:rsid w:val="00A47645"/>
    <w:rsid w:val="00A51E87"/>
    <w:rsid w:val="00A541BC"/>
    <w:rsid w:val="00A541E3"/>
    <w:rsid w:val="00A56DFE"/>
    <w:rsid w:val="00A63273"/>
    <w:rsid w:val="00A671DA"/>
    <w:rsid w:val="00A70FC8"/>
    <w:rsid w:val="00A7587A"/>
    <w:rsid w:val="00A840FC"/>
    <w:rsid w:val="00A85AD2"/>
    <w:rsid w:val="00AA0B61"/>
    <w:rsid w:val="00AA6790"/>
    <w:rsid w:val="00AC1E63"/>
    <w:rsid w:val="00AC5BED"/>
    <w:rsid w:val="00AC7557"/>
    <w:rsid w:val="00AD252B"/>
    <w:rsid w:val="00B14128"/>
    <w:rsid w:val="00B23001"/>
    <w:rsid w:val="00B277E2"/>
    <w:rsid w:val="00B425D5"/>
    <w:rsid w:val="00B4475C"/>
    <w:rsid w:val="00B476EE"/>
    <w:rsid w:val="00B60A97"/>
    <w:rsid w:val="00B62199"/>
    <w:rsid w:val="00B760B1"/>
    <w:rsid w:val="00B81D87"/>
    <w:rsid w:val="00B92794"/>
    <w:rsid w:val="00B93ED9"/>
    <w:rsid w:val="00B94062"/>
    <w:rsid w:val="00BA3A73"/>
    <w:rsid w:val="00BA573A"/>
    <w:rsid w:val="00BB0122"/>
    <w:rsid w:val="00BB6245"/>
    <w:rsid w:val="00BB6849"/>
    <w:rsid w:val="00BC695F"/>
    <w:rsid w:val="00BC7EF2"/>
    <w:rsid w:val="00BD56B8"/>
    <w:rsid w:val="00BD6063"/>
    <w:rsid w:val="00BE24DC"/>
    <w:rsid w:val="00BE3EC6"/>
    <w:rsid w:val="00BE5828"/>
    <w:rsid w:val="00BF6EC8"/>
    <w:rsid w:val="00C03CC9"/>
    <w:rsid w:val="00C04581"/>
    <w:rsid w:val="00C04736"/>
    <w:rsid w:val="00C047C6"/>
    <w:rsid w:val="00C065E1"/>
    <w:rsid w:val="00C12079"/>
    <w:rsid w:val="00C153B3"/>
    <w:rsid w:val="00C167CA"/>
    <w:rsid w:val="00C20362"/>
    <w:rsid w:val="00C2701C"/>
    <w:rsid w:val="00C31460"/>
    <w:rsid w:val="00C46631"/>
    <w:rsid w:val="00C50F27"/>
    <w:rsid w:val="00C55BD2"/>
    <w:rsid w:val="00C72DC1"/>
    <w:rsid w:val="00C74EA8"/>
    <w:rsid w:val="00C76739"/>
    <w:rsid w:val="00C84FE0"/>
    <w:rsid w:val="00C92314"/>
    <w:rsid w:val="00C95667"/>
    <w:rsid w:val="00CA01D6"/>
    <w:rsid w:val="00CA0581"/>
    <w:rsid w:val="00CA30EC"/>
    <w:rsid w:val="00CA609A"/>
    <w:rsid w:val="00CC1B2A"/>
    <w:rsid w:val="00CC2ECB"/>
    <w:rsid w:val="00CC3BBB"/>
    <w:rsid w:val="00CD0FCE"/>
    <w:rsid w:val="00CD6027"/>
    <w:rsid w:val="00CE345C"/>
    <w:rsid w:val="00CE3D2F"/>
    <w:rsid w:val="00CE5262"/>
    <w:rsid w:val="00CF1B32"/>
    <w:rsid w:val="00CF4264"/>
    <w:rsid w:val="00CF4892"/>
    <w:rsid w:val="00CF5B8D"/>
    <w:rsid w:val="00D04CC9"/>
    <w:rsid w:val="00D231B8"/>
    <w:rsid w:val="00D2574E"/>
    <w:rsid w:val="00D40C9B"/>
    <w:rsid w:val="00D41FA3"/>
    <w:rsid w:val="00D42425"/>
    <w:rsid w:val="00D44474"/>
    <w:rsid w:val="00D4615B"/>
    <w:rsid w:val="00D56679"/>
    <w:rsid w:val="00D60B44"/>
    <w:rsid w:val="00D62852"/>
    <w:rsid w:val="00D65BA9"/>
    <w:rsid w:val="00D7528B"/>
    <w:rsid w:val="00D8246A"/>
    <w:rsid w:val="00D82B1B"/>
    <w:rsid w:val="00D871E9"/>
    <w:rsid w:val="00DB0F7C"/>
    <w:rsid w:val="00DB34AD"/>
    <w:rsid w:val="00DB7223"/>
    <w:rsid w:val="00DC35E1"/>
    <w:rsid w:val="00DC405D"/>
    <w:rsid w:val="00DC4230"/>
    <w:rsid w:val="00DC56BB"/>
    <w:rsid w:val="00DD6252"/>
    <w:rsid w:val="00DD77A6"/>
    <w:rsid w:val="00DD7D00"/>
    <w:rsid w:val="00DF154A"/>
    <w:rsid w:val="00DF27E6"/>
    <w:rsid w:val="00DF601E"/>
    <w:rsid w:val="00E00DA1"/>
    <w:rsid w:val="00E04364"/>
    <w:rsid w:val="00E05B59"/>
    <w:rsid w:val="00E15730"/>
    <w:rsid w:val="00E157D7"/>
    <w:rsid w:val="00E16E19"/>
    <w:rsid w:val="00E21712"/>
    <w:rsid w:val="00E26F36"/>
    <w:rsid w:val="00E32F19"/>
    <w:rsid w:val="00E339FD"/>
    <w:rsid w:val="00E351E1"/>
    <w:rsid w:val="00E355B1"/>
    <w:rsid w:val="00E37704"/>
    <w:rsid w:val="00E42A8E"/>
    <w:rsid w:val="00E4624B"/>
    <w:rsid w:val="00E4685E"/>
    <w:rsid w:val="00E46C3F"/>
    <w:rsid w:val="00E5076C"/>
    <w:rsid w:val="00E57C0A"/>
    <w:rsid w:val="00E64E02"/>
    <w:rsid w:val="00E65127"/>
    <w:rsid w:val="00E70835"/>
    <w:rsid w:val="00E7160F"/>
    <w:rsid w:val="00E720A0"/>
    <w:rsid w:val="00E73EDE"/>
    <w:rsid w:val="00E74653"/>
    <w:rsid w:val="00E768CC"/>
    <w:rsid w:val="00E80884"/>
    <w:rsid w:val="00E8719F"/>
    <w:rsid w:val="00E91340"/>
    <w:rsid w:val="00E92F58"/>
    <w:rsid w:val="00E94269"/>
    <w:rsid w:val="00E94DF8"/>
    <w:rsid w:val="00EA0568"/>
    <w:rsid w:val="00EA3D53"/>
    <w:rsid w:val="00EB2FC6"/>
    <w:rsid w:val="00EB3D38"/>
    <w:rsid w:val="00EB6BE8"/>
    <w:rsid w:val="00EC413B"/>
    <w:rsid w:val="00EC7117"/>
    <w:rsid w:val="00ED1FBE"/>
    <w:rsid w:val="00ED3A6D"/>
    <w:rsid w:val="00ED43E2"/>
    <w:rsid w:val="00EE2E36"/>
    <w:rsid w:val="00EE5F1B"/>
    <w:rsid w:val="00EF36AD"/>
    <w:rsid w:val="00EF6E8A"/>
    <w:rsid w:val="00F13309"/>
    <w:rsid w:val="00F162DC"/>
    <w:rsid w:val="00F21D20"/>
    <w:rsid w:val="00F251AB"/>
    <w:rsid w:val="00F315B3"/>
    <w:rsid w:val="00F35048"/>
    <w:rsid w:val="00F415B8"/>
    <w:rsid w:val="00F4417F"/>
    <w:rsid w:val="00F47DD6"/>
    <w:rsid w:val="00F52B49"/>
    <w:rsid w:val="00F60508"/>
    <w:rsid w:val="00F61998"/>
    <w:rsid w:val="00F62434"/>
    <w:rsid w:val="00F63321"/>
    <w:rsid w:val="00F66732"/>
    <w:rsid w:val="00F73011"/>
    <w:rsid w:val="00F8197F"/>
    <w:rsid w:val="00F96462"/>
    <w:rsid w:val="00FA01F2"/>
    <w:rsid w:val="00FA3177"/>
    <w:rsid w:val="00FA3DB9"/>
    <w:rsid w:val="00FA50DF"/>
    <w:rsid w:val="00FB1FFC"/>
    <w:rsid w:val="00FC130C"/>
    <w:rsid w:val="00FC1FC4"/>
    <w:rsid w:val="00FC70D3"/>
    <w:rsid w:val="00FD00AC"/>
    <w:rsid w:val="00FD04C9"/>
    <w:rsid w:val="00FD0662"/>
    <w:rsid w:val="00FE1065"/>
    <w:rsid w:val="00FE75AE"/>
    <w:rsid w:val="00FF5BA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C568"/>
  <w15:docId w15:val="{07A3162C-EEF8-43CC-ADF6-3A75D59A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1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8A6"/>
    <w:pPr>
      <w:ind w:left="720"/>
      <w:contextualSpacing/>
    </w:pPr>
  </w:style>
  <w:style w:type="paragraph" w:styleId="Header">
    <w:name w:val="header"/>
    <w:basedOn w:val="Normal"/>
    <w:link w:val="HeaderChar"/>
    <w:uiPriority w:val="99"/>
    <w:unhideWhenUsed/>
    <w:rsid w:val="00EB6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BE8"/>
  </w:style>
  <w:style w:type="paragraph" w:styleId="Footer">
    <w:name w:val="footer"/>
    <w:basedOn w:val="Normal"/>
    <w:link w:val="FooterChar"/>
    <w:uiPriority w:val="99"/>
    <w:unhideWhenUsed/>
    <w:rsid w:val="00EB6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BE8"/>
  </w:style>
  <w:style w:type="character" w:styleId="Hyperlink">
    <w:name w:val="Hyperlink"/>
    <w:basedOn w:val="DefaultParagraphFont"/>
    <w:uiPriority w:val="99"/>
    <w:unhideWhenUsed/>
    <w:rsid w:val="00154C1F"/>
    <w:rPr>
      <w:color w:val="0563C1" w:themeColor="hyperlink"/>
      <w:u w:val="single"/>
    </w:rPr>
  </w:style>
  <w:style w:type="character" w:customStyle="1" w:styleId="UnresolvedMention1">
    <w:name w:val="Unresolved Mention1"/>
    <w:basedOn w:val="DefaultParagraphFont"/>
    <w:uiPriority w:val="99"/>
    <w:semiHidden/>
    <w:unhideWhenUsed/>
    <w:rsid w:val="00154C1F"/>
    <w:rPr>
      <w:color w:val="605E5C"/>
      <w:shd w:val="clear" w:color="auto" w:fill="E1DFDD"/>
    </w:rPr>
  </w:style>
  <w:style w:type="paragraph" w:styleId="FootnoteText">
    <w:name w:val="footnote text"/>
    <w:basedOn w:val="Normal"/>
    <w:link w:val="FootnoteTextChar"/>
    <w:uiPriority w:val="99"/>
    <w:unhideWhenUsed/>
    <w:rsid w:val="00520DA0"/>
    <w:pPr>
      <w:spacing w:after="0" w:line="240" w:lineRule="auto"/>
    </w:pPr>
    <w:rPr>
      <w:sz w:val="20"/>
      <w:szCs w:val="20"/>
    </w:rPr>
  </w:style>
  <w:style w:type="character" w:customStyle="1" w:styleId="FootnoteTextChar">
    <w:name w:val="Footnote Text Char"/>
    <w:basedOn w:val="DefaultParagraphFont"/>
    <w:link w:val="FootnoteText"/>
    <w:uiPriority w:val="99"/>
    <w:rsid w:val="00520DA0"/>
    <w:rPr>
      <w:sz w:val="20"/>
      <w:szCs w:val="20"/>
    </w:rPr>
  </w:style>
  <w:style w:type="character" w:styleId="FootnoteReference">
    <w:name w:val="footnote reference"/>
    <w:basedOn w:val="DefaultParagraphFont"/>
    <w:uiPriority w:val="99"/>
    <w:semiHidden/>
    <w:unhideWhenUsed/>
    <w:rsid w:val="00520DA0"/>
    <w:rPr>
      <w:vertAlign w:val="superscript"/>
    </w:rPr>
  </w:style>
  <w:style w:type="paragraph" w:styleId="NormalWeb">
    <w:name w:val="Normal (Web)"/>
    <w:basedOn w:val="Normal"/>
    <w:uiPriority w:val="99"/>
    <w:semiHidden/>
    <w:unhideWhenUsed/>
    <w:rsid w:val="00A22C8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01B96"/>
    <w:rPr>
      <w:b/>
      <w:bCs/>
    </w:rPr>
  </w:style>
  <w:style w:type="character" w:customStyle="1" w:styleId="Heading1Char">
    <w:name w:val="Heading 1 Char"/>
    <w:basedOn w:val="DefaultParagraphFont"/>
    <w:link w:val="Heading1"/>
    <w:uiPriority w:val="9"/>
    <w:rsid w:val="00901B96"/>
    <w:rPr>
      <w:rFonts w:ascii="Times New Roman" w:eastAsia="Times New Roman" w:hAnsi="Times New Roman" w:cs="Times New Roman"/>
      <w:b/>
      <w:bCs/>
      <w:kern w:val="36"/>
      <w:sz w:val="48"/>
      <w:szCs w:val="48"/>
      <w:lang w:eastAsia="vi-VN"/>
    </w:rPr>
  </w:style>
  <w:style w:type="character" w:styleId="CommentReference">
    <w:name w:val="annotation reference"/>
    <w:basedOn w:val="DefaultParagraphFont"/>
    <w:uiPriority w:val="99"/>
    <w:semiHidden/>
    <w:unhideWhenUsed/>
    <w:rsid w:val="00C95667"/>
    <w:rPr>
      <w:sz w:val="16"/>
      <w:szCs w:val="16"/>
    </w:rPr>
  </w:style>
  <w:style w:type="paragraph" w:styleId="CommentText">
    <w:name w:val="annotation text"/>
    <w:basedOn w:val="Normal"/>
    <w:link w:val="CommentTextChar"/>
    <w:uiPriority w:val="99"/>
    <w:semiHidden/>
    <w:unhideWhenUsed/>
    <w:rsid w:val="00C95667"/>
    <w:pPr>
      <w:spacing w:line="240" w:lineRule="auto"/>
    </w:pPr>
    <w:rPr>
      <w:sz w:val="20"/>
      <w:szCs w:val="20"/>
    </w:rPr>
  </w:style>
  <w:style w:type="character" w:customStyle="1" w:styleId="CommentTextChar">
    <w:name w:val="Comment Text Char"/>
    <w:basedOn w:val="DefaultParagraphFont"/>
    <w:link w:val="CommentText"/>
    <w:uiPriority w:val="99"/>
    <w:semiHidden/>
    <w:rsid w:val="00C95667"/>
    <w:rPr>
      <w:sz w:val="20"/>
      <w:szCs w:val="20"/>
    </w:rPr>
  </w:style>
  <w:style w:type="paragraph" w:styleId="CommentSubject">
    <w:name w:val="annotation subject"/>
    <w:basedOn w:val="CommentText"/>
    <w:next w:val="CommentText"/>
    <w:link w:val="CommentSubjectChar"/>
    <w:uiPriority w:val="99"/>
    <w:semiHidden/>
    <w:unhideWhenUsed/>
    <w:rsid w:val="00C95667"/>
    <w:rPr>
      <w:b/>
      <w:bCs/>
    </w:rPr>
  </w:style>
  <w:style w:type="character" w:customStyle="1" w:styleId="CommentSubjectChar">
    <w:name w:val="Comment Subject Char"/>
    <w:basedOn w:val="CommentTextChar"/>
    <w:link w:val="CommentSubject"/>
    <w:uiPriority w:val="99"/>
    <w:semiHidden/>
    <w:rsid w:val="00C95667"/>
    <w:rPr>
      <w:b/>
      <w:bCs/>
      <w:sz w:val="20"/>
      <w:szCs w:val="20"/>
    </w:rPr>
  </w:style>
  <w:style w:type="paragraph" w:styleId="Revision">
    <w:name w:val="Revision"/>
    <w:hidden/>
    <w:uiPriority w:val="99"/>
    <w:semiHidden/>
    <w:rsid w:val="00C95667"/>
    <w:pPr>
      <w:spacing w:after="0" w:line="240" w:lineRule="auto"/>
    </w:pPr>
  </w:style>
  <w:style w:type="paragraph" w:styleId="BalloonText">
    <w:name w:val="Balloon Text"/>
    <w:basedOn w:val="Normal"/>
    <w:link w:val="BalloonTextChar"/>
    <w:uiPriority w:val="99"/>
    <w:semiHidden/>
    <w:unhideWhenUsed/>
    <w:rsid w:val="00C95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667"/>
    <w:rPr>
      <w:rFonts w:ascii="Segoe UI" w:hAnsi="Segoe UI" w:cs="Segoe UI"/>
      <w:sz w:val="18"/>
      <w:szCs w:val="18"/>
    </w:rPr>
  </w:style>
  <w:style w:type="character" w:customStyle="1" w:styleId="UnresolvedMention2">
    <w:name w:val="Unresolved Mention2"/>
    <w:basedOn w:val="DefaultParagraphFont"/>
    <w:uiPriority w:val="99"/>
    <w:semiHidden/>
    <w:unhideWhenUsed/>
    <w:rsid w:val="00103504"/>
    <w:rPr>
      <w:color w:val="605E5C"/>
      <w:shd w:val="clear" w:color="auto" w:fill="E1DFDD"/>
    </w:rPr>
  </w:style>
  <w:style w:type="character" w:styleId="UnresolvedMention">
    <w:name w:val="Unresolved Mention"/>
    <w:basedOn w:val="DefaultParagraphFont"/>
    <w:uiPriority w:val="99"/>
    <w:semiHidden/>
    <w:unhideWhenUsed/>
    <w:rsid w:val="00957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979F7-215B-4015-B57D-71B3549E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8864</TotalTime>
  <Pages>18</Pages>
  <Words>9307</Words>
  <Characters>53051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610</cp:revision>
  <cp:lastPrinted>2020-10-08T05:04:00Z</cp:lastPrinted>
  <dcterms:created xsi:type="dcterms:W3CDTF">2020-09-06T16:47:00Z</dcterms:created>
  <dcterms:modified xsi:type="dcterms:W3CDTF">2020-10-13T19:18:00Z</dcterms:modified>
</cp:coreProperties>
</file>