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3" w:type="dxa"/>
        <w:tblLook w:val="04A0" w:firstRow="1" w:lastRow="0" w:firstColumn="1" w:lastColumn="0" w:noHBand="0" w:noVBand="1"/>
      </w:tblPr>
      <w:tblGrid>
        <w:gridCol w:w="2922"/>
        <w:gridCol w:w="6991"/>
      </w:tblGrid>
      <w:tr w:rsidR="00A20E71" w:rsidRPr="00743FB1" w14:paraId="1746A716" w14:textId="77777777" w:rsidTr="00122686">
        <w:trPr>
          <w:trHeight w:val="1030"/>
        </w:trPr>
        <w:tc>
          <w:tcPr>
            <w:tcW w:w="2922" w:type="dxa"/>
          </w:tcPr>
          <w:p w14:paraId="7F3DE9D8" w14:textId="77777777" w:rsidR="00A20E71" w:rsidRPr="00743FB1" w:rsidRDefault="00A20E71" w:rsidP="00122686">
            <w:pPr>
              <w:jc w:val="center"/>
              <w:rPr>
                <w:rFonts w:asciiTheme="minorHAnsi" w:hAnsiTheme="minorHAnsi" w:cstheme="minorHAnsi"/>
                <w:b/>
                <w:color w:val="4F81BD"/>
                <w:sz w:val="48"/>
                <w:szCs w:val="48"/>
                <w:lang w:val="en-GB"/>
              </w:rPr>
            </w:pPr>
            <w:r w:rsidRPr="00743FB1">
              <w:rPr>
                <w:rFonts w:asciiTheme="minorHAnsi" w:hAnsiTheme="minorHAnsi" w:cstheme="minorHAnsi"/>
                <w:b/>
                <w:noProof/>
                <w:sz w:val="40"/>
                <w:szCs w:val="40"/>
                <w:lang w:val="en-IE" w:eastAsia="en-IE"/>
              </w:rPr>
              <w:drawing>
                <wp:inline distT="0" distB="0" distL="0" distR="0" wp14:anchorId="1CC2BB4C" wp14:editId="759820FB">
                  <wp:extent cx="1492885" cy="694690"/>
                  <wp:effectExtent l="0" t="0" r="5715" b="0"/>
                  <wp:docPr id="3" name="Picture 3" descr="UCC Logo RG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CC Logo RG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88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1" w:type="dxa"/>
          </w:tcPr>
          <w:p w14:paraId="054109BF" w14:textId="24ECF2D6" w:rsidR="00A615AB" w:rsidRPr="00743FB1" w:rsidRDefault="006D544D" w:rsidP="00A615A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School of History</w:t>
            </w:r>
            <w:r w:rsidR="00A615AB" w:rsidRPr="00743FB1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 Research Ethics Committee</w:t>
            </w:r>
          </w:p>
          <w:p w14:paraId="2B1F84AF" w14:textId="77777777" w:rsidR="00A20E71" w:rsidRPr="00743FB1" w:rsidRDefault="00A20E71" w:rsidP="00122686">
            <w:pPr>
              <w:jc w:val="center"/>
              <w:rPr>
                <w:rFonts w:asciiTheme="minorHAnsi" w:hAnsiTheme="minorHAnsi" w:cstheme="minorHAnsi"/>
                <w:b/>
                <w:color w:val="4F81BD"/>
                <w:sz w:val="48"/>
                <w:szCs w:val="48"/>
                <w:lang w:val="en-GB"/>
              </w:rPr>
            </w:pPr>
            <w:r w:rsidRPr="00743FB1">
              <w:rPr>
                <w:rFonts w:asciiTheme="minorHAnsi" w:hAnsiTheme="minorHAnsi" w:cstheme="minorHAnsi"/>
                <w:b/>
                <w:bCs/>
                <w:color w:val="4F81BD"/>
                <w:sz w:val="48"/>
                <w:szCs w:val="48"/>
                <w:lang w:val="en-GB"/>
              </w:rPr>
              <w:t>ETHICS APPROVAL FORM</w:t>
            </w:r>
          </w:p>
          <w:p w14:paraId="5D3A0E62" w14:textId="2FEC86C1" w:rsidR="00B440DE" w:rsidRPr="00743FB1" w:rsidRDefault="00B440DE" w:rsidP="0012268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C84B689" w14:textId="77777777" w:rsidR="00A20E71" w:rsidRPr="00743FB1" w:rsidRDefault="00A20E71" w:rsidP="00A20E71">
      <w:pPr>
        <w:rPr>
          <w:rFonts w:asciiTheme="minorHAnsi" w:hAnsiTheme="minorHAnsi" w:cstheme="minorHAnsi"/>
          <w:b/>
          <w:sz w:val="40"/>
          <w:szCs w:val="40"/>
        </w:rPr>
      </w:pPr>
    </w:p>
    <w:p w14:paraId="5A5B5A71" w14:textId="77777777" w:rsidR="00A20E71" w:rsidRPr="00743FB1" w:rsidRDefault="00A20E71" w:rsidP="00A20E71">
      <w:pPr>
        <w:spacing w:line="276" w:lineRule="auto"/>
        <w:jc w:val="center"/>
        <w:outlineLvl w:val="0"/>
        <w:rPr>
          <w:rFonts w:asciiTheme="minorHAnsi" w:hAnsiTheme="minorHAnsi" w:cstheme="minorHAnsi"/>
          <w:b/>
          <w:i/>
        </w:rPr>
      </w:pPr>
      <w:r w:rsidRPr="00743FB1">
        <w:rPr>
          <w:rFonts w:asciiTheme="minorHAnsi" w:eastAsiaTheme="minorEastAsia" w:hAnsiTheme="minorHAnsi" w:cstheme="minorHAnsi"/>
          <w:b/>
          <w:i/>
          <w:iCs/>
        </w:rPr>
        <w:t>Introduction</w:t>
      </w:r>
    </w:p>
    <w:p w14:paraId="5187843C" w14:textId="457BE129" w:rsidR="00A20E71" w:rsidRPr="00743FB1" w:rsidRDefault="006D544D" w:rsidP="0038245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color w:val="000000" w:themeColor="text1"/>
        </w:rPr>
        <w:t>Undergraduate</w:t>
      </w:r>
      <w:r w:rsidR="0038245D">
        <w:rPr>
          <w:rFonts w:asciiTheme="minorHAnsi" w:eastAsiaTheme="minorEastAsia" w:hAnsiTheme="minorHAnsi" w:cstheme="minorHAnsi"/>
          <w:color w:val="000000" w:themeColor="text1"/>
        </w:rPr>
        <w:t xml:space="preserve"> and taught postgraduate </w:t>
      </w:r>
      <w:r w:rsidR="00A20E71" w:rsidRPr="00212602">
        <w:rPr>
          <w:rFonts w:asciiTheme="minorHAnsi" w:eastAsiaTheme="minorEastAsia" w:hAnsiTheme="minorHAnsi" w:cstheme="minorHAnsi"/>
          <w:color w:val="000000" w:themeColor="text1"/>
        </w:rPr>
        <w:t xml:space="preserve">students </w:t>
      </w:r>
      <w:r w:rsidR="0038245D">
        <w:rPr>
          <w:rFonts w:asciiTheme="minorHAnsi" w:eastAsiaTheme="minorEastAsia" w:hAnsiTheme="minorHAnsi" w:cstheme="minorHAnsi"/>
          <w:color w:val="000000" w:themeColor="text1"/>
        </w:rPr>
        <w:t xml:space="preserve">in the School of History </w:t>
      </w:r>
      <w:r w:rsidR="00A20E71" w:rsidRPr="00212602">
        <w:rPr>
          <w:rFonts w:asciiTheme="minorHAnsi" w:eastAsiaTheme="minorEastAsia" w:hAnsiTheme="minorHAnsi" w:cstheme="minorHAnsi"/>
          <w:color w:val="000000" w:themeColor="text1"/>
        </w:rPr>
        <w:t xml:space="preserve">who are seeking ethical approval should complete this approval form. </w:t>
      </w:r>
    </w:p>
    <w:p w14:paraId="56E8DAD8" w14:textId="77777777" w:rsidR="00A20E71" w:rsidRPr="00743FB1" w:rsidRDefault="00A20E71" w:rsidP="00A20E71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</w:p>
    <w:p w14:paraId="24811422" w14:textId="2DBBE010" w:rsidR="00A20E71" w:rsidRPr="00743FB1" w:rsidRDefault="00A20E71" w:rsidP="00A20E71">
      <w:pPr>
        <w:jc w:val="center"/>
        <w:outlineLvl w:val="0"/>
        <w:rPr>
          <w:rFonts w:asciiTheme="minorHAnsi" w:hAnsiTheme="minorHAnsi" w:cstheme="minorHAnsi"/>
          <w:b/>
          <w:color w:val="4F81BD"/>
          <w:sz w:val="36"/>
          <w:szCs w:val="36"/>
        </w:rPr>
      </w:pPr>
      <w:bookmarkStart w:id="0" w:name="_GoBack"/>
      <w:bookmarkEnd w:id="0"/>
      <w:r w:rsidRPr="00743FB1">
        <w:rPr>
          <w:rFonts w:asciiTheme="minorHAnsi" w:hAnsiTheme="minorHAnsi" w:cstheme="minorHAnsi"/>
          <w:b/>
          <w:bCs/>
          <w:color w:val="4F81BD"/>
          <w:sz w:val="36"/>
          <w:szCs w:val="36"/>
        </w:rPr>
        <w:t>APPLICANT DETAILS</w:t>
      </w:r>
    </w:p>
    <w:p w14:paraId="06EE124E" w14:textId="77777777" w:rsidR="00A20E71" w:rsidRPr="00743FB1" w:rsidRDefault="00A20E71" w:rsidP="00A20E71">
      <w:pPr>
        <w:jc w:val="center"/>
        <w:rPr>
          <w:rFonts w:asciiTheme="minorHAnsi" w:hAnsiTheme="minorHAnsi" w:cstheme="minorHAnsi"/>
          <w:b/>
          <w:color w:val="4F81BD"/>
        </w:rPr>
      </w:pPr>
    </w:p>
    <w:tbl>
      <w:tblPr>
        <w:tblW w:w="100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3248"/>
        <w:gridCol w:w="1498"/>
        <w:gridCol w:w="2337"/>
        <w:gridCol w:w="290"/>
      </w:tblGrid>
      <w:tr w:rsidR="00A20E71" w:rsidRPr="00743FB1" w14:paraId="53583973" w14:textId="77777777" w:rsidTr="00122686">
        <w:trPr>
          <w:trHeight w:val="499"/>
        </w:trPr>
        <w:tc>
          <w:tcPr>
            <w:tcW w:w="2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</w:tcPr>
          <w:p w14:paraId="7640E56B" w14:textId="7C8062A5" w:rsidR="00A20E71" w:rsidRPr="00743FB1" w:rsidRDefault="00A20E71" w:rsidP="0012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43FB1">
              <w:rPr>
                <w:rFonts w:asciiTheme="minorHAnsi" w:eastAsia="Arial Narrow" w:hAnsiTheme="minorHAnsi" w:cstheme="minorHAnsi"/>
                <w:b/>
                <w:bCs/>
                <w:sz w:val="21"/>
                <w:szCs w:val="21"/>
              </w:rPr>
              <w:t xml:space="preserve">Name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4B8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DC38195" w14:textId="77777777" w:rsidR="00A20E71" w:rsidRPr="00743FB1" w:rsidRDefault="00A20E71" w:rsidP="0012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43FB1">
              <w:rPr>
                <w:rFonts w:asciiTheme="minorHAnsi" w:eastAsia="Arial Narrow" w:hAnsiTheme="minorHAnsi" w:cstheme="minorHAnsi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4F09B2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33BFF6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A20E71" w:rsidRPr="00743FB1" w14:paraId="41A7483C" w14:textId="77777777" w:rsidTr="00122686">
        <w:trPr>
          <w:trHeight w:val="361"/>
        </w:trPr>
        <w:tc>
          <w:tcPr>
            <w:tcW w:w="2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</w:tcPr>
          <w:p w14:paraId="7AA0DEFE" w14:textId="355032B5" w:rsidR="00A20E71" w:rsidRPr="00743FB1" w:rsidRDefault="00B244B1" w:rsidP="0012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Course Code and Year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BDE6" w14:textId="77777777" w:rsidR="00A20E71" w:rsidRPr="00743FB1" w:rsidRDefault="00A20E71" w:rsidP="00122686">
            <w:pPr>
              <w:tabs>
                <w:tab w:val="right" w:pos="4464"/>
              </w:tabs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05CCB57" w14:textId="77777777" w:rsidR="00A20E71" w:rsidRPr="00743FB1" w:rsidRDefault="00A20E71" w:rsidP="00122686">
            <w:pPr>
              <w:tabs>
                <w:tab w:val="right" w:pos="4464"/>
              </w:tabs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43FB1">
              <w:rPr>
                <w:rFonts w:asciiTheme="minorHAnsi" w:eastAsia="Arial Narrow" w:hAnsiTheme="minorHAnsi" w:cstheme="minorHAnsi"/>
                <w:b/>
                <w:bCs/>
                <w:sz w:val="21"/>
                <w:szCs w:val="21"/>
              </w:rPr>
              <w:t>Contact No.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2F19794" w14:textId="77777777" w:rsidR="00A20E71" w:rsidRPr="00743FB1" w:rsidRDefault="00A20E71" w:rsidP="00122686">
            <w:pPr>
              <w:tabs>
                <w:tab w:val="right" w:pos="4464"/>
              </w:tabs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50F3D7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808080" w:themeColor="background1" w:themeShade="80"/>
                <w:sz w:val="21"/>
                <w:szCs w:val="21"/>
              </w:rPr>
            </w:pPr>
          </w:p>
        </w:tc>
      </w:tr>
      <w:tr w:rsidR="00A20E71" w:rsidRPr="00743FB1" w14:paraId="60059CC7" w14:textId="77777777" w:rsidTr="00122686">
        <w:trPr>
          <w:trHeight w:val="751"/>
        </w:trPr>
        <w:tc>
          <w:tcPr>
            <w:tcW w:w="2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</w:tcPr>
          <w:p w14:paraId="498B0A6D" w14:textId="77777777" w:rsidR="00A20E71" w:rsidRPr="00743FB1" w:rsidRDefault="00A20E71" w:rsidP="0012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43FB1">
              <w:rPr>
                <w:rFonts w:asciiTheme="minorHAnsi" w:eastAsia="Arial Narrow" w:hAnsiTheme="minorHAnsi" w:cstheme="minorHAnsi"/>
                <w:b/>
                <w:bCs/>
                <w:sz w:val="21"/>
                <w:szCs w:val="21"/>
              </w:rPr>
              <w:t>Correspondence Address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CF43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3EB2B1D" w14:textId="77777777" w:rsidR="00A20E71" w:rsidRPr="00743FB1" w:rsidRDefault="00A20E71" w:rsidP="0012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43FB1">
              <w:rPr>
                <w:rFonts w:asciiTheme="minorHAnsi" w:eastAsia="Arial Narrow" w:hAnsiTheme="minorHAnsi" w:cstheme="minorHAnsi"/>
                <w:b/>
                <w:bCs/>
                <w:sz w:val="21"/>
                <w:szCs w:val="21"/>
              </w:rPr>
              <w:t xml:space="preserve">Email Address 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1AF0F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</w:tc>
      </w:tr>
      <w:tr w:rsidR="00A20E71" w:rsidRPr="00743FB1" w14:paraId="46BEB3E1" w14:textId="77777777" w:rsidTr="00122686">
        <w:trPr>
          <w:trHeight w:val="361"/>
        </w:trPr>
        <w:tc>
          <w:tcPr>
            <w:tcW w:w="2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</w:tcPr>
          <w:p w14:paraId="525C5F53" w14:textId="25207216" w:rsidR="00A20E71" w:rsidRPr="00743FB1" w:rsidRDefault="00B244B1" w:rsidP="0012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eastAsia="Arial Narrow" w:hAnsiTheme="minorHAnsi" w:cstheme="minorHAnsi"/>
                <w:b/>
                <w:bCs/>
                <w:sz w:val="21"/>
                <w:szCs w:val="21"/>
              </w:rPr>
              <w:t>Name of Supervisor</w:t>
            </w:r>
            <w:r w:rsidR="00A20E71" w:rsidRPr="00743FB1">
              <w:rPr>
                <w:rFonts w:asciiTheme="minorHAnsi" w:eastAsia="Arial Narrow" w:hAnsiTheme="minorHAnsi" w:cstheme="minorHAns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D59C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32C8F12" w14:textId="63C5CEA6" w:rsidR="00A20E71" w:rsidRPr="00743FB1" w:rsidRDefault="00B244B1" w:rsidP="0012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eastAsia="Arial Narrow" w:hAnsiTheme="minorHAnsi" w:cstheme="minorHAnsi"/>
                <w:b/>
                <w:bCs/>
                <w:sz w:val="21"/>
                <w:szCs w:val="21"/>
              </w:rPr>
              <w:t>Email Address of Supervisor</w:t>
            </w:r>
            <w:r w:rsidR="00A20E71" w:rsidRPr="00743FB1">
              <w:rPr>
                <w:rFonts w:asciiTheme="minorHAnsi" w:eastAsia="Arial Narrow" w:hAnsiTheme="minorHAnsi" w:cstheme="minorHAns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997BC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</w:tc>
      </w:tr>
      <w:tr w:rsidR="00A20E71" w:rsidRPr="00743FB1" w14:paraId="09230E67" w14:textId="77777777" w:rsidTr="00122686">
        <w:trPr>
          <w:trHeight w:val="368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D079B81" w14:textId="6FF0C6B4" w:rsidR="00A20E71" w:rsidRPr="00743FB1" w:rsidRDefault="00A20E71" w:rsidP="0012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5265" w14:textId="688D4DB3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1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BED0" w14:textId="37B491D3" w:rsidR="00A20E71" w:rsidRPr="00743FB1" w:rsidRDefault="00A20E71" w:rsidP="00122686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543DB7C" w14:textId="77777777" w:rsidR="00A20E71" w:rsidRPr="00743FB1" w:rsidRDefault="00A20E71" w:rsidP="00A20E71">
      <w:pPr>
        <w:rPr>
          <w:rFonts w:asciiTheme="minorHAnsi" w:hAnsiTheme="minorHAnsi" w:cstheme="minorHAnsi"/>
        </w:rPr>
      </w:pPr>
    </w:p>
    <w:p w14:paraId="5747F63E" w14:textId="77777777" w:rsidR="00A20E71" w:rsidRPr="00743FB1" w:rsidRDefault="00A20E71" w:rsidP="00A20E71">
      <w:pPr>
        <w:rPr>
          <w:rFonts w:asciiTheme="minorHAnsi" w:hAnsiTheme="minorHAnsi" w:cstheme="minorHAnsi"/>
        </w:rPr>
      </w:pPr>
    </w:p>
    <w:tbl>
      <w:tblPr>
        <w:tblW w:w="100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7369"/>
      </w:tblGrid>
      <w:tr w:rsidR="00A20E71" w:rsidRPr="00743FB1" w14:paraId="5E9F946D" w14:textId="77777777" w:rsidTr="00122686">
        <w:trPr>
          <w:trHeight w:val="496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EBE8C53" w14:textId="77777777" w:rsidR="00A20E71" w:rsidRPr="00743FB1" w:rsidRDefault="00A20E71" w:rsidP="00122686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43FB1">
              <w:rPr>
                <w:rFonts w:asciiTheme="minorHAnsi" w:eastAsia="Arial Narrow" w:hAnsiTheme="minorHAnsi" w:cstheme="minorHAnsi"/>
                <w:b/>
                <w:bCs/>
                <w:sz w:val="21"/>
                <w:szCs w:val="21"/>
              </w:rPr>
              <w:t>Project working title</w:t>
            </w: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4A41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2B0DFA55" w14:textId="77777777" w:rsidR="00A20E71" w:rsidRPr="00743FB1" w:rsidRDefault="00A20E71" w:rsidP="00A20E71">
      <w:pPr>
        <w:rPr>
          <w:rFonts w:asciiTheme="minorHAnsi" w:hAnsiTheme="minorHAnsi" w:cstheme="minorHAnsi"/>
        </w:rPr>
      </w:pPr>
    </w:p>
    <w:p w14:paraId="52495576" w14:textId="77777777" w:rsidR="00A20E71" w:rsidRPr="00743FB1" w:rsidRDefault="00A20E71" w:rsidP="00A20E71">
      <w:pPr>
        <w:rPr>
          <w:rFonts w:asciiTheme="minorHAnsi" w:hAnsiTheme="minorHAnsi" w:cstheme="minorHAnsi"/>
        </w:rPr>
      </w:pPr>
    </w:p>
    <w:p w14:paraId="0F3BECD8" w14:textId="77777777" w:rsidR="00A20E71" w:rsidRPr="00F3242E" w:rsidRDefault="00A20E71" w:rsidP="00F3242E">
      <w:pPr>
        <w:jc w:val="center"/>
        <w:outlineLvl w:val="0"/>
        <w:rPr>
          <w:rFonts w:asciiTheme="minorHAnsi" w:hAnsiTheme="minorHAnsi" w:cstheme="minorHAnsi"/>
          <w:b/>
          <w:color w:val="4F81BD"/>
          <w:sz w:val="36"/>
          <w:szCs w:val="36"/>
        </w:rPr>
      </w:pPr>
      <w:r w:rsidRPr="00743FB1">
        <w:rPr>
          <w:rFonts w:asciiTheme="minorHAnsi" w:hAnsiTheme="minorHAnsi" w:cstheme="minorHAnsi"/>
          <w:b/>
          <w:bCs/>
          <w:color w:val="4F81BD"/>
          <w:sz w:val="36"/>
          <w:szCs w:val="36"/>
        </w:rPr>
        <w:t>ETHICAL APPROVAL SELF-EVALUATION</w:t>
      </w:r>
    </w:p>
    <w:tbl>
      <w:tblPr>
        <w:tblW w:w="104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8241"/>
        <w:gridCol w:w="863"/>
        <w:gridCol w:w="824"/>
      </w:tblGrid>
      <w:tr w:rsidR="00A20E71" w:rsidRPr="00743FB1" w14:paraId="5863105B" w14:textId="77777777" w:rsidTr="00F3242E">
        <w:trPr>
          <w:trHeight w:val="217"/>
        </w:trPr>
        <w:tc>
          <w:tcPr>
            <w:tcW w:w="494" w:type="dxa"/>
          </w:tcPr>
          <w:p w14:paraId="08F9C81B" w14:textId="77777777" w:rsidR="00A20E71" w:rsidRPr="00743FB1" w:rsidRDefault="00A20E71" w:rsidP="001226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1" w:type="dxa"/>
          </w:tcPr>
          <w:p w14:paraId="717E58AC" w14:textId="77777777" w:rsidR="00A20E71" w:rsidRPr="00743FB1" w:rsidRDefault="00A20E71" w:rsidP="001226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1CA66A" w14:textId="77777777" w:rsidR="00A20E71" w:rsidRPr="00743FB1" w:rsidRDefault="00A20E71" w:rsidP="001226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3F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824" w:type="dxa"/>
          </w:tcPr>
          <w:p w14:paraId="4128E196" w14:textId="77777777" w:rsidR="00A20E71" w:rsidRPr="00743FB1" w:rsidRDefault="00A20E71" w:rsidP="001226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3F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</w:tr>
      <w:tr w:rsidR="00F3242E" w:rsidRPr="00743FB1" w14:paraId="1C23B84C" w14:textId="77777777" w:rsidTr="00F3242E">
        <w:trPr>
          <w:trHeight w:val="217"/>
        </w:trPr>
        <w:tc>
          <w:tcPr>
            <w:tcW w:w="494" w:type="dxa"/>
          </w:tcPr>
          <w:p w14:paraId="6B775D3B" w14:textId="77777777" w:rsidR="00F3242E" w:rsidRPr="00743FB1" w:rsidRDefault="00F3242E" w:rsidP="001226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1" w:type="dxa"/>
          </w:tcPr>
          <w:p w14:paraId="5D408908" w14:textId="77777777" w:rsidR="00F3242E" w:rsidRPr="00743FB1" w:rsidRDefault="00F3242E" w:rsidP="001226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FB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If your answer falls into any of the shaded boxes below, please address each point later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743FB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 the application form</w:t>
            </w: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</w:tcPr>
          <w:p w14:paraId="0FD5E7A1" w14:textId="636D7BAB" w:rsidR="00F3242E" w:rsidRPr="00F3242E" w:rsidRDefault="00E045E5" w:rsidP="002126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="00F3242E" w:rsidRPr="002727BE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  <w:r w:rsidR="00623A18" w:rsidRPr="002727BE">
              <w:rPr>
                <w:rFonts w:asciiTheme="minorHAnsi" w:hAnsiTheme="minorHAnsi" w:cstheme="minorHAnsi"/>
                <w:sz w:val="20"/>
                <w:szCs w:val="20"/>
              </w:rPr>
              <w:t xml:space="preserve">or NA </w:t>
            </w:r>
            <w:r w:rsidR="00F3242E" w:rsidRPr="002727BE">
              <w:rPr>
                <w:rFonts w:asciiTheme="minorHAnsi" w:hAnsiTheme="minorHAnsi" w:cstheme="minorHAnsi"/>
                <w:sz w:val="20"/>
                <w:szCs w:val="20"/>
              </w:rPr>
              <w:t>to mark selection</w:t>
            </w:r>
            <w:r w:rsidR="00623A18" w:rsidRPr="002727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20E71" w:rsidRPr="00743FB1" w14:paraId="0205E101" w14:textId="77777777" w:rsidTr="00F3242E">
        <w:trPr>
          <w:trHeight w:val="498"/>
        </w:trPr>
        <w:tc>
          <w:tcPr>
            <w:tcW w:w="494" w:type="dxa"/>
            <w:vAlign w:val="center"/>
          </w:tcPr>
          <w:p w14:paraId="216206EA" w14:textId="77777777" w:rsidR="00A20E71" w:rsidRPr="00743FB1" w:rsidRDefault="00A20E71" w:rsidP="001226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241" w:type="dxa"/>
            <w:vAlign w:val="center"/>
          </w:tcPr>
          <w:p w14:paraId="48B0078A" w14:textId="77777777" w:rsidR="00A20E71" w:rsidRPr="00743FB1" w:rsidRDefault="00A20E71" w:rsidP="0058352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>Do you consider that this project has significant ethical implications?</w:t>
            </w:r>
          </w:p>
        </w:tc>
        <w:tc>
          <w:tcPr>
            <w:tcW w:w="863" w:type="dxa"/>
            <w:shd w:val="clear" w:color="auto" w:fill="A8D08D" w:themeFill="accent6" w:themeFillTint="99"/>
            <w:vAlign w:val="center"/>
          </w:tcPr>
          <w:p w14:paraId="241E0C61" w14:textId="77777777" w:rsidR="00A20E71" w:rsidRPr="00743FB1" w:rsidRDefault="00A20E71" w:rsidP="00122686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14:paraId="2FCDB783" w14:textId="77777777" w:rsidR="00A20E71" w:rsidRPr="00743FB1" w:rsidRDefault="00A20E71" w:rsidP="00122686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A20E71" w:rsidRPr="00743FB1" w14:paraId="66D01E08" w14:textId="77777777" w:rsidTr="00F3242E">
        <w:trPr>
          <w:trHeight w:val="498"/>
        </w:trPr>
        <w:tc>
          <w:tcPr>
            <w:tcW w:w="494" w:type="dxa"/>
            <w:vAlign w:val="center"/>
          </w:tcPr>
          <w:p w14:paraId="3695909F" w14:textId="77777777" w:rsidR="00A20E71" w:rsidRPr="00743FB1" w:rsidRDefault="00A20E71" w:rsidP="001226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2</w:t>
            </w:r>
          </w:p>
        </w:tc>
        <w:tc>
          <w:tcPr>
            <w:tcW w:w="8241" w:type="dxa"/>
            <w:vAlign w:val="center"/>
          </w:tcPr>
          <w:p w14:paraId="22D9F284" w14:textId="77777777" w:rsidR="00A20E71" w:rsidRPr="00743FB1" w:rsidRDefault="00A20E71" w:rsidP="0058352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>Will you describe the main research procedures to participants in advance, so that they are informed about what to expect?</w:t>
            </w:r>
          </w:p>
        </w:tc>
        <w:tc>
          <w:tcPr>
            <w:tcW w:w="863" w:type="dxa"/>
            <w:vAlign w:val="center"/>
          </w:tcPr>
          <w:p w14:paraId="1E3978C3" w14:textId="77777777" w:rsidR="00A20E71" w:rsidRPr="00743FB1" w:rsidRDefault="00A20E71" w:rsidP="00122686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8D08D" w:themeFill="accent6" w:themeFillTint="99"/>
            <w:vAlign w:val="center"/>
          </w:tcPr>
          <w:p w14:paraId="1DDA9D45" w14:textId="77777777" w:rsidR="00A20E71" w:rsidRPr="00743FB1" w:rsidRDefault="00A20E71" w:rsidP="00122686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A20E71" w:rsidRPr="00743FB1" w14:paraId="05BEB798" w14:textId="77777777" w:rsidTr="00F3242E">
        <w:trPr>
          <w:trHeight w:val="498"/>
        </w:trPr>
        <w:tc>
          <w:tcPr>
            <w:tcW w:w="494" w:type="dxa"/>
            <w:vAlign w:val="center"/>
          </w:tcPr>
          <w:p w14:paraId="591CFB10" w14:textId="77777777" w:rsidR="00A20E71" w:rsidRPr="00743FB1" w:rsidRDefault="00A20E71" w:rsidP="001226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3</w:t>
            </w:r>
          </w:p>
        </w:tc>
        <w:tc>
          <w:tcPr>
            <w:tcW w:w="8241" w:type="dxa"/>
            <w:vAlign w:val="center"/>
          </w:tcPr>
          <w:p w14:paraId="47D86CB4" w14:textId="77777777" w:rsidR="00A20E71" w:rsidRPr="00743FB1" w:rsidRDefault="00A20E71" w:rsidP="00583525">
            <w:pPr>
              <w:tabs>
                <w:tab w:val="center" w:pos="3333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Will participation </w:t>
            </w:r>
            <w:r w:rsidR="004705AE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in this project </w:t>
            </w: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>be voluntary?</w:t>
            </w:r>
            <w:r w:rsidRPr="00743FB1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863" w:type="dxa"/>
            <w:vAlign w:val="center"/>
          </w:tcPr>
          <w:p w14:paraId="54CF11B4" w14:textId="77777777" w:rsidR="00A20E71" w:rsidRPr="00743FB1" w:rsidRDefault="00A20E71" w:rsidP="00122686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8D08D" w:themeFill="accent6" w:themeFillTint="99"/>
            <w:vAlign w:val="center"/>
          </w:tcPr>
          <w:p w14:paraId="26E6F7D7" w14:textId="77777777" w:rsidR="00A20E71" w:rsidRPr="00743FB1" w:rsidRDefault="00A20E71" w:rsidP="00122686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A20E71" w:rsidRPr="00743FB1" w14:paraId="73DE28DB" w14:textId="77777777" w:rsidTr="00F3242E">
        <w:trPr>
          <w:trHeight w:val="498"/>
        </w:trPr>
        <w:tc>
          <w:tcPr>
            <w:tcW w:w="494" w:type="dxa"/>
            <w:vAlign w:val="center"/>
          </w:tcPr>
          <w:p w14:paraId="0095F673" w14:textId="77777777" w:rsidR="00A20E71" w:rsidRPr="00743FB1" w:rsidRDefault="00A20E71" w:rsidP="001226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4</w:t>
            </w:r>
          </w:p>
        </w:tc>
        <w:tc>
          <w:tcPr>
            <w:tcW w:w="8241" w:type="dxa"/>
            <w:vAlign w:val="center"/>
          </w:tcPr>
          <w:p w14:paraId="141C3E0C" w14:textId="77777777" w:rsidR="00A20E71" w:rsidRPr="00743FB1" w:rsidRDefault="00A20E71" w:rsidP="0058352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>Will you obtain informed consent in writing from participants?</w:t>
            </w:r>
          </w:p>
        </w:tc>
        <w:tc>
          <w:tcPr>
            <w:tcW w:w="863" w:type="dxa"/>
            <w:vAlign w:val="center"/>
          </w:tcPr>
          <w:p w14:paraId="1A85028B" w14:textId="77777777" w:rsidR="00A20E71" w:rsidRPr="00743FB1" w:rsidRDefault="00A20E71" w:rsidP="00122686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8D08D" w:themeFill="accent6" w:themeFillTint="99"/>
            <w:vAlign w:val="center"/>
          </w:tcPr>
          <w:p w14:paraId="7BBF459A" w14:textId="77777777" w:rsidR="00A20E71" w:rsidRPr="00743FB1" w:rsidRDefault="00A20E71" w:rsidP="00122686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A20E71" w:rsidRPr="00743FB1" w14:paraId="3823C44F" w14:textId="77777777" w:rsidTr="00F3242E">
        <w:trPr>
          <w:trHeight w:val="498"/>
        </w:trPr>
        <w:tc>
          <w:tcPr>
            <w:tcW w:w="494" w:type="dxa"/>
            <w:vAlign w:val="center"/>
          </w:tcPr>
          <w:p w14:paraId="2CD23E30" w14:textId="77777777" w:rsidR="00A20E71" w:rsidRPr="00743FB1" w:rsidRDefault="00A20E71" w:rsidP="001226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241" w:type="dxa"/>
            <w:vAlign w:val="center"/>
          </w:tcPr>
          <w:p w14:paraId="18A88F2E" w14:textId="77777777" w:rsidR="00A20E71" w:rsidRPr="00743FB1" w:rsidRDefault="00A20E71" w:rsidP="0058352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>Will you tell participants that they may withdraw from the research at any time and for any reason, and (where relevant) omit questionnaire items / questions to which they do not wish to respond?</w:t>
            </w:r>
          </w:p>
        </w:tc>
        <w:tc>
          <w:tcPr>
            <w:tcW w:w="863" w:type="dxa"/>
            <w:vAlign w:val="center"/>
          </w:tcPr>
          <w:p w14:paraId="1589A617" w14:textId="77777777" w:rsidR="00A20E71" w:rsidRPr="00743FB1" w:rsidRDefault="00A20E71" w:rsidP="00122686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CB573AE" w14:textId="77777777" w:rsidR="00A20E71" w:rsidRPr="00743FB1" w:rsidRDefault="00A20E71" w:rsidP="00122686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A20E71" w:rsidRPr="00743FB1" w14:paraId="1B27E7BD" w14:textId="77777777" w:rsidTr="00F3242E">
        <w:trPr>
          <w:trHeight w:val="498"/>
        </w:trPr>
        <w:tc>
          <w:tcPr>
            <w:tcW w:w="494" w:type="dxa"/>
            <w:vAlign w:val="center"/>
          </w:tcPr>
          <w:p w14:paraId="4F2EEC55" w14:textId="77777777" w:rsidR="00A20E71" w:rsidRPr="00743FB1" w:rsidRDefault="00A20E71" w:rsidP="001226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>6</w:t>
            </w:r>
            <w:r w:rsidR="00395A44"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8241" w:type="dxa"/>
            <w:vAlign w:val="center"/>
          </w:tcPr>
          <w:p w14:paraId="562D465B" w14:textId="77777777" w:rsidR="00A20E71" w:rsidRPr="00743FB1" w:rsidRDefault="00A20E71" w:rsidP="0058352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Will data be treated with full confidentiality / anonymity (as appropriate)? </w:t>
            </w:r>
          </w:p>
        </w:tc>
        <w:tc>
          <w:tcPr>
            <w:tcW w:w="863" w:type="dxa"/>
            <w:vAlign w:val="center"/>
          </w:tcPr>
          <w:p w14:paraId="21F0E3DB" w14:textId="77777777" w:rsidR="00A20E71" w:rsidRPr="00743FB1" w:rsidRDefault="00A20E71" w:rsidP="00122686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8D08D" w:themeFill="accent6" w:themeFillTint="99"/>
            <w:vAlign w:val="center"/>
          </w:tcPr>
          <w:p w14:paraId="31621762" w14:textId="77777777" w:rsidR="00A20E71" w:rsidRPr="00743FB1" w:rsidRDefault="00A20E71" w:rsidP="00122686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8C18D4" w:rsidRPr="00743FB1" w14:paraId="346EED81" w14:textId="77777777" w:rsidTr="00F3242E">
        <w:trPr>
          <w:trHeight w:val="498"/>
        </w:trPr>
        <w:tc>
          <w:tcPr>
            <w:tcW w:w="494" w:type="dxa"/>
            <w:vAlign w:val="center"/>
          </w:tcPr>
          <w:p w14:paraId="64F20F08" w14:textId="77777777" w:rsidR="008C18D4" w:rsidRPr="00743FB1" w:rsidRDefault="008C18D4" w:rsidP="008C18D4">
            <w:pPr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>6b</w:t>
            </w:r>
          </w:p>
        </w:tc>
        <w:tc>
          <w:tcPr>
            <w:tcW w:w="8241" w:type="dxa"/>
            <w:vAlign w:val="center"/>
          </w:tcPr>
          <w:p w14:paraId="353789C9" w14:textId="77777777" w:rsidR="008C18D4" w:rsidRPr="00743FB1" w:rsidRDefault="008C18D4" w:rsidP="00583525">
            <w:pPr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Does your project require you to carry out a Data Protection Impact Assessment (DPIA) in compliance with </w:t>
            </w:r>
            <w:hyperlink r:id="rId12" w:history="1">
              <w:r w:rsidRPr="00743FB1">
                <w:rPr>
                  <w:rStyle w:val="Hyperlink"/>
                  <w:rFonts w:asciiTheme="minorHAnsi" w:eastAsia="Arial Narrow" w:hAnsiTheme="minorHAnsi" w:cstheme="minorHAnsi"/>
                  <w:sz w:val="18"/>
                  <w:szCs w:val="18"/>
                </w:rPr>
                <w:t>UCC Data Protection Policy</w:t>
              </w:r>
            </w:hyperlink>
            <w:r w:rsidR="005B28B0"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2EADC2BB" w14:textId="77777777" w:rsidR="008C18D4" w:rsidRPr="00743FB1" w:rsidRDefault="008C18D4" w:rsidP="008C18D4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14:paraId="5B144A30" w14:textId="77777777" w:rsidR="008C18D4" w:rsidRPr="00743FB1" w:rsidRDefault="008C18D4" w:rsidP="008C18D4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8C18D4" w:rsidRPr="00743FB1" w14:paraId="04C28C9C" w14:textId="77777777" w:rsidTr="00F3242E">
        <w:trPr>
          <w:trHeight w:val="498"/>
        </w:trPr>
        <w:tc>
          <w:tcPr>
            <w:tcW w:w="494" w:type="dxa"/>
            <w:vAlign w:val="center"/>
          </w:tcPr>
          <w:p w14:paraId="1E9A2E14" w14:textId="77777777" w:rsidR="008C18D4" w:rsidRPr="00743FB1" w:rsidRDefault="008C18D4" w:rsidP="008C18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241" w:type="dxa"/>
            <w:vAlign w:val="center"/>
          </w:tcPr>
          <w:p w14:paraId="1BE6824B" w14:textId="77777777" w:rsidR="008C18D4" w:rsidRPr="00743FB1" w:rsidRDefault="008C18D4" w:rsidP="0058352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Will data be securely held for a minimum period of ten years after the completion of a research project, in line with the University’s </w:t>
            </w:r>
            <w:r w:rsidRPr="00743FB1">
              <w:rPr>
                <w:rFonts w:asciiTheme="minorHAnsi" w:eastAsia="Arial Narrow" w:hAnsiTheme="minorHAnsi" w:cstheme="minorHAnsi"/>
                <w:i/>
                <w:sz w:val="18"/>
                <w:szCs w:val="18"/>
              </w:rPr>
              <w:t>Code of Research Conduct</w:t>
            </w: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(2016)? </w:t>
            </w:r>
          </w:p>
        </w:tc>
        <w:tc>
          <w:tcPr>
            <w:tcW w:w="863" w:type="dxa"/>
            <w:vAlign w:val="center"/>
          </w:tcPr>
          <w:p w14:paraId="75214698" w14:textId="77777777" w:rsidR="008C18D4" w:rsidRPr="00743FB1" w:rsidRDefault="008C18D4" w:rsidP="008C18D4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8D08D" w:themeFill="accent6" w:themeFillTint="99"/>
            <w:vAlign w:val="center"/>
          </w:tcPr>
          <w:p w14:paraId="189E1CC6" w14:textId="77777777" w:rsidR="008C18D4" w:rsidRPr="00743FB1" w:rsidRDefault="008C18D4" w:rsidP="008C18D4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8C18D4" w:rsidRPr="00743FB1" w14:paraId="326B27E0" w14:textId="77777777" w:rsidTr="00F3242E">
        <w:trPr>
          <w:trHeight w:val="498"/>
        </w:trPr>
        <w:tc>
          <w:tcPr>
            <w:tcW w:w="494" w:type="dxa"/>
            <w:vAlign w:val="center"/>
          </w:tcPr>
          <w:p w14:paraId="3698E463" w14:textId="77777777" w:rsidR="008C18D4" w:rsidRPr="00743FB1" w:rsidRDefault="008C18D4" w:rsidP="008C18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>8</w:t>
            </w:r>
          </w:p>
          <w:p w14:paraId="227E67C8" w14:textId="77777777" w:rsidR="008C18D4" w:rsidRPr="00743FB1" w:rsidRDefault="008C18D4" w:rsidP="008C18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41" w:type="dxa"/>
            <w:vAlign w:val="center"/>
          </w:tcPr>
          <w:p w14:paraId="666037E0" w14:textId="6F5D986E" w:rsidR="008C18D4" w:rsidRPr="00743FB1" w:rsidRDefault="008C18D4" w:rsidP="0058352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>If results are published, will anonymity be maintained and participants not identified</w:t>
            </w:r>
            <w:r w:rsidR="00B26206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if that is their wish</w:t>
            </w: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? </w:t>
            </w:r>
          </w:p>
        </w:tc>
        <w:tc>
          <w:tcPr>
            <w:tcW w:w="863" w:type="dxa"/>
            <w:vAlign w:val="center"/>
          </w:tcPr>
          <w:p w14:paraId="144C6C83" w14:textId="77777777" w:rsidR="008C18D4" w:rsidRPr="00743FB1" w:rsidRDefault="008C18D4" w:rsidP="008C18D4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8D08D" w:themeFill="accent6" w:themeFillTint="99"/>
            <w:vAlign w:val="center"/>
          </w:tcPr>
          <w:p w14:paraId="52EB92CA" w14:textId="77777777" w:rsidR="008C18D4" w:rsidRPr="00743FB1" w:rsidRDefault="008C18D4" w:rsidP="008C18D4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8C18D4" w:rsidRPr="00743FB1" w14:paraId="23644689" w14:textId="77777777" w:rsidTr="00F3242E">
        <w:trPr>
          <w:trHeight w:val="498"/>
        </w:trPr>
        <w:tc>
          <w:tcPr>
            <w:tcW w:w="494" w:type="dxa"/>
            <w:vAlign w:val="center"/>
          </w:tcPr>
          <w:p w14:paraId="53E583B5" w14:textId="77777777" w:rsidR="008C18D4" w:rsidRPr="00743FB1" w:rsidRDefault="008C18D4" w:rsidP="008C18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241" w:type="dxa"/>
            <w:vAlign w:val="center"/>
          </w:tcPr>
          <w:p w14:paraId="26FA8D99" w14:textId="77777777" w:rsidR="008C18D4" w:rsidRPr="00743FB1" w:rsidRDefault="008C18D4" w:rsidP="0058352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>Will you debrief participants at the end of their participation (i.e. give them a brief explanation of the study)?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16EE10" w14:textId="77777777" w:rsidR="008C18D4" w:rsidRPr="00743FB1" w:rsidRDefault="008C18D4" w:rsidP="008C18D4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A8D08D" w:themeFill="accent6" w:themeFillTint="99"/>
            <w:vAlign w:val="center"/>
          </w:tcPr>
          <w:p w14:paraId="0BB7C098" w14:textId="77777777" w:rsidR="008C18D4" w:rsidRPr="00743FB1" w:rsidRDefault="008C18D4" w:rsidP="008C18D4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8C18D4" w:rsidRPr="00743FB1" w14:paraId="099D869C" w14:textId="77777777" w:rsidTr="00F3242E">
        <w:trPr>
          <w:trHeight w:val="498"/>
        </w:trPr>
        <w:tc>
          <w:tcPr>
            <w:tcW w:w="494" w:type="dxa"/>
            <w:vAlign w:val="center"/>
          </w:tcPr>
          <w:p w14:paraId="28247721" w14:textId="7DF9034C" w:rsidR="008C18D4" w:rsidRPr="00743FB1" w:rsidRDefault="008C18D4" w:rsidP="008C18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>1</w:t>
            </w:r>
            <w:r w:rsidR="00690AE1">
              <w:rPr>
                <w:rFonts w:asciiTheme="minorHAnsi" w:eastAsia="Arial Narrow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241" w:type="dxa"/>
            <w:vAlign w:val="center"/>
          </w:tcPr>
          <w:p w14:paraId="19FAF85E" w14:textId="77777777" w:rsidR="008C18D4" w:rsidRPr="00743FB1" w:rsidRDefault="008C18D4" w:rsidP="004705A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Will </w:t>
            </w:r>
            <w:r w:rsidR="004705AE">
              <w:rPr>
                <w:rFonts w:asciiTheme="minorHAnsi" w:eastAsia="Arial Narrow" w:hAnsiTheme="minorHAnsi" w:cstheme="minorHAnsi"/>
                <w:sz w:val="18"/>
                <w:szCs w:val="18"/>
              </w:rPr>
              <w:t>project</w:t>
            </w:r>
            <w:r w:rsidR="004705AE"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>participants include people in custody?</w:t>
            </w:r>
          </w:p>
        </w:tc>
        <w:tc>
          <w:tcPr>
            <w:tcW w:w="863" w:type="dxa"/>
            <w:shd w:val="clear" w:color="auto" w:fill="A8D08D" w:themeFill="accent6" w:themeFillTint="99"/>
            <w:vAlign w:val="center"/>
          </w:tcPr>
          <w:p w14:paraId="4C16FDA6" w14:textId="77777777" w:rsidR="008C18D4" w:rsidRPr="00743FB1" w:rsidRDefault="008C18D4" w:rsidP="008C18D4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14:paraId="290D986E" w14:textId="77777777" w:rsidR="008C18D4" w:rsidRPr="00743FB1" w:rsidRDefault="008C18D4" w:rsidP="008C18D4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8C18D4" w:rsidRPr="00743FB1" w14:paraId="2E9E1AAA" w14:textId="77777777" w:rsidTr="00F3242E">
        <w:trPr>
          <w:trHeight w:val="498"/>
        </w:trPr>
        <w:tc>
          <w:tcPr>
            <w:tcW w:w="494" w:type="dxa"/>
            <w:vAlign w:val="center"/>
          </w:tcPr>
          <w:p w14:paraId="7B41CF8E" w14:textId="694B5676" w:rsidR="008C18D4" w:rsidRPr="00743FB1" w:rsidRDefault="008C18D4" w:rsidP="008C18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lastRenderedPageBreak/>
              <w:t>1</w:t>
            </w:r>
            <w:r w:rsidR="003A2D98">
              <w:rPr>
                <w:rFonts w:asciiTheme="minorHAnsi" w:eastAsia="Arial Narrow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241" w:type="dxa"/>
            <w:vAlign w:val="center"/>
          </w:tcPr>
          <w:p w14:paraId="26C48654" w14:textId="0CFE0696" w:rsidR="008C18D4" w:rsidRPr="00743FB1" w:rsidRDefault="008C18D4" w:rsidP="004705A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Will </w:t>
            </w:r>
            <w:r w:rsidR="004705AE">
              <w:rPr>
                <w:rFonts w:asciiTheme="minorHAnsi" w:eastAsia="Arial Narrow" w:hAnsiTheme="minorHAnsi" w:cstheme="minorHAnsi"/>
                <w:sz w:val="18"/>
                <w:szCs w:val="18"/>
              </w:rPr>
              <w:t>project</w:t>
            </w:r>
            <w:r w:rsidR="004705AE"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participants include people </w:t>
            </w:r>
            <w:r w:rsidR="003A2D98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who are or were </w:t>
            </w: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>engaged in illegal activities ?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C621536" w14:textId="77777777" w:rsidR="008C18D4" w:rsidRPr="00743FB1" w:rsidRDefault="008C18D4" w:rsidP="008C18D4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14:paraId="39D4AA82" w14:textId="77777777" w:rsidR="008C18D4" w:rsidRPr="00743FB1" w:rsidRDefault="008C18D4" w:rsidP="008C18D4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8C18D4" w:rsidRPr="00743FB1" w14:paraId="33D4CF8D" w14:textId="77777777" w:rsidTr="00F3242E">
        <w:trPr>
          <w:trHeight w:val="498"/>
        </w:trPr>
        <w:tc>
          <w:tcPr>
            <w:tcW w:w="494" w:type="dxa"/>
            <w:vAlign w:val="center"/>
          </w:tcPr>
          <w:p w14:paraId="0271B2A5" w14:textId="22C3411A" w:rsidR="008C18D4" w:rsidRPr="00743FB1" w:rsidRDefault="008C18D4" w:rsidP="008C18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>1</w:t>
            </w:r>
            <w:r w:rsidR="003A2D98">
              <w:rPr>
                <w:rFonts w:asciiTheme="minorHAnsi" w:eastAsia="Arial Narrow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241" w:type="dxa"/>
            <w:vAlign w:val="center"/>
          </w:tcPr>
          <w:p w14:paraId="5EDF10F9" w14:textId="77777777" w:rsidR="008C18D4" w:rsidRPr="00743FB1" w:rsidRDefault="008C18D4" w:rsidP="0058352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Is there a realistic risk of participants experiencing either physical or psychological distress? </w:t>
            </w:r>
          </w:p>
        </w:tc>
        <w:tc>
          <w:tcPr>
            <w:tcW w:w="863" w:type="dxa"/>
            <w:shd w:val="clear" w:color="auto" w:fill="A8D08D" w:themeFill="accent6" w:themeFillTint="99"/>
            <w:vAlign w:val="center"/>
          </w:tcPr>
          <w:p w14:paraId="2E9B00AB" w14:textId="77777777" w:rsidR="008C18D4" w:rsidRPr="00743FB1" w:rsidRDefault="008C18D4" w:rsidP="008C18D4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0B75734C" w14:textId="77777777" w:rsidR="008C18D4" w:rsidRPr="00743FB1" w:rsidRDefault="008C18D4" w:rsidP="008C18D4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8C18D4" w:rsidRPr="00743FB1" w14:paraId="57FB0385" w14:textId="77777777" w:rsidTr="00F3242E">
        <w:trPr>
          <w:trHeight w:val="498"/>
        </w:trPr>
        <w:tc>
          <w:tcPr>
            <w:tcW w:w="494" w:type="dxa"/>
            <w:vAlign w:val="center"/>
          </w:tcPr>
          <w:p w14:paraId="062B1CC2" w14:textId="42714DAD" w:rsidR="008C18D4" w:rsidRPr="00743FB1" w:rsidRDefault="008C18D4" w:rsidP="008C18D4">
            <w:pPr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>1</w:t>
            </w:r>
            <w:r w:rsidR="003A2D98">
              <w:rPr>
                <w:rFonts w:asciiTheme="minorHAnsi" w:eastAsia="Arial Narrow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241" w:type="dxa"/>
            <w:vAlign w:val="center"/>
          </w:tcPr>
          <w:p w14:paraId="3EFAEB5C" w14:textId="77777777" w:rsidR="008C18D4" w:rsidRPr="00743FB1" w:rsidRDefault="008C18D4" w:rsidP="00583525">
            <w:pPr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743FB1">
              <w:rPr>
                <w:rFonts w:asciiTheme="minorHAnsi" w:eastAsia="Arial Narrow" w:hAnsiTheme="minorHAnsi" w:cstheme="minorHAnsi"/>
                <w:sz w:val="18"/>
                <w:szCs w:val="18"/>
              </w:rPr>
              <w:t>Is there a realistic risk of the researcher experiencing either physical or psychological distress?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3B23FAB2" w14:textId="77777777" w:rsidR="008C18D4" w:rsidRPr="00743FB1" w:rsidRDefault="008C18D4" w:rsidP="008C18D4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554312" w14:textId="77777777" w:rsidR="008C18D4" w:rsidRPr="00743FB1" w:rsidRDefault="008C18D4" w:rsidP="008C18D4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3EFD1851" w14:textId="77777777" w:rsidR="000D65E1" w:rsidRDefault="000D65E1" w:rsidP="000D65E1">
      <w:pPr>
        <w:outlineLvl w:val="0"/>
        <w:rPr>
          <w:rFonts w:asciiTheme="minorHAnsi" w:hAnsiTheme="minorHAnsi" w:cstheme="minorHAnsi"/>
          <w:b/>
          <w:bCs/>
        </w:rPr>
      </w:pPr>
    </w:p>
    <w:p w14:paraId="5F204F45" w14:textId="77777777" w:rsidR="000D65E1" w:rsidRDefault="000D65E1" w:rsidP="000D65E1">
      <w:pPr>
        <w:outlineLvl w:val="0"/>
        <w:rPr>
          <w:rFonts w:asciiTheme="minorHAnsi" w:hAnsiTheme="minorHAnsi" w:cstheme="minorHAnsi"/>
          <w:b/>
          <w:bCs/>
        </w:rPr>
      </w:pPr>
    </w:p>
    <w:p w14:paraId="09C4FC86" w14:textId="0E9AAE60" w:rsidR="00A20E71" w:rsidRPr="00743FB1" w:rsidRDefault="00A20E71" w:rsidP="000D65E1">
      <w:pPr>
        <w:jc w:val="center"/>
        <w:outlineLvl w:val="0"/>
        <w:rPr>
          <w:rFonts w:asciiTheme="minorHAnsi" w:hAnsiTheme="minorHAnsi" w:cstheme="minorHAnsi"/>
          <w:b/>
          <w:bCs/>
          <w:color w:val="4F81BD"/>
          <w:sz w:val="36"/>
          <w:szCs w:val="36"/>
        </w:rPr>
      </w:pPr>
      <w:r w:rsidRPr="00743FB1">
        <w:rPr>
          <w:rFonts w:asciiTheme="minorHAnsi" w:hAnsiTheme="minorHAnsi" w:cstheme="minorHAnsi"/>
          <w:b/>
          <w:bCs/>
          <w:color w:val="4F81BD"/>
          <w:sz w:val="36"/>
          <w:szCs w:val="36"/>
        </w:rPr>
        <w:t>DESCRIPTION OF THE PROJECT</w:t>
      </w:r>
    </w:p>
    <w:p w14:paraId="65185FD8" w14:textId="77777777" w:rsidR="00FA68E4" w:rsidRPr="00743FB1" w:rsidRDefault="00FA68E4" w:rsidP="00A20E71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7321C007" w14:textId="77777777" w:rsidR="00A20E71" w:rsidRPr="00743FB1" w:rsidRDefault="00A20E71" w:rsidP="00A20E71">
      <w:pPr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743FB1">
        <w:rPr>
          <w:rFonts w:asciiTheme="minorHAnsi" w:hAnsiTheme="minorHAnsi" w:cstheme="minorHAnsi"/>
          <w:i/>
          <w:iCs/>
          <w:sz w:val="18"/>
          <w:szCs w:val="18"/>
        </w:rPr>
        <w:t xml:space="preserve">Ethical review requires that you </w:t>
      </w:r>
      <w:r w:rsidRPr="00743FB1">
        <w:rPr>
          <w:rFonts w:asciiTheme="minorHAnsi" w:hAnsiTheme="minorHAnsi" w:cstheme="minorHAnsi"/>
          <w:b/>
          <w:bCs/>
          <w:i/>
          <w:iCs/>
          <w:sz w:val="18"/>
          <w:szCs w:val="18"/>
        </w:rPr>
        <w:t>reflect</w:t>
      </w:r>
      <w:r w:rsidRPr="00743FB1">
        <w:rPr>
          <w:rFonts w:asciiTheme="minorHAnsi" w:hAnsiTheme="minorHAnsi" w:cstheme="minorHAnsi"/>
          <w:i/>
          <w:iCs/>
          <w:sz w:val="18"/>
          <w:szCs w:val="18"/>
        </w:rPr>
        <w:t xml:space="preserve"> and seek to </w:t>
      </w:r>
      <w:r w:rsidRPr="00743FB1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anticipate </w:t>
      </w:r>
      <w:r w:rsidRPr="00743FB1">
        <w:rPr>
          <w:rFonts w:asciiTheme="minorHAnsi" w:hAnsiTheme="minorHAnsi" w:cstheme="minorHAnsi"/>
          <w:i/>
          <w:iCs/>
          <w:sz w:val="18"/>
          <w:szCs w:val="18"/>
        </w:rPr>
        <w:t xml:space="preserve">ethical issues that may arise, </w:t>
      </w:r>
    </w:p>
    <w:p w14:paraId="70D0AF39" w14:textId="77777777" w:rsidR="00A20E71" w:rsidRPr="00743FB1" w:rsidRDefault="00A20E71" w:rsidP="00A20E71">
      <w:pPr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743FB1">
        <w:rPr>
          <w:rFonts w:asciiTheme="minorHAnsi" w:hAnsiTheme="minorHAnsi" w:cstheme="minorHAnsi"/>
          <w:i/>
          <w:iCs/>
          <w:sz w:val="18"/>
          <w:szCs w:val="18"/>
        </w:rPr>
        <w:t>rather than reproduce copious text from existing research proposals into these boxes.</w:t>
      </w:r>
      <w:r w:rsidRPr="00743FB1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</w:p>
    <w:p w14:paraId="10DF0017" w14:textId="77777777" w:rsidR="00A20E71" w:rsidRPr="00743FB1" w:rsidRDefault="00A20E71" w:rsidP="00A20E71">
      <w:pPr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743FB1">
        <w:rPr>
          <w:rFonts w:asciiTheme="minorHAnsi" w:hAnsiTheme="minorHAnsi" w:cstheme="minorHAnsi"/>
          <w:i/>
          <w:iCs/>
          <w:sz w:val="18"/>
          <w:szCs w:val="18"/>
        </w:rPr>
        <w:t xml:space="preserve">Entries should be </w:t>
      </w:r>
      <w:r w:rsidRPr="00743FB1">
        <w:rPr>
          <w:rFonts w:asciiTheme="minorHAnsi" w:hAnsiTheme="minorHAnsi" w:cstheme="minorHAnsi"/>
          <w:b/>
          <w:bCs/>
          <w:i/>
          <w:iCs/>
          <w:sz w:val="18"/>
          <w:szCs w:val="18"/>
        </w:rPr>
        <w:t>concise</w:t>
      </w:r>
      <w:r w:rsidRPr="00743FB1">
        <w:rPr>
          <w:rFonts w:asciiTheme="minorHAnsi" w:hAnsiTheme="minorHAnsi" w:cstheme="minorHAnsi"/>
          <w:i/>
          <w:iCs/>
          <w:sz w:val="18"/>
          <w:szCs w:val="18"/>
        </w:rPr>
        <w:t xml:space="preserve"> and relevant to the point / question.</w:t>
      </w:r>
    </w:p>
    <w:p w14:paraId="561338DD" w14:textId="77777777" w:rsidR="00A20E71" w:rsidRPr="00743FB1" w:rsidRDefault="00A20E71" w:rsidP="00A20E71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02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023"/>
      </w:tblGrid>
      <w:tr w:rsidR="00A20E71" w:rsidRPr="00743FB1" w14:paraId="6A61F443" w14:textId="77777777" w:rsidTr="00122686">
        <w:trPr>
          <w:trHeight w:val="255"/>
        </w:trPr>
        <w:tc>
          <w:tcPr>
            <w:tcW w:w="10023" w:type="dxa"/>
            <w:shd w:val="clear" w:color="auto" w:fill="A8D08D" w:themeFill="accent6" w:themeFillTint="99"/>
          </w:tcPr>
          <w:p w14:paraId="3A794D34" w14:textId="424F23F8" w:rsidR="00A20E71" w:rsidRPr="00743FB1" w:rsidRDefault="00540A6F" w:rsidP="00583525">
            <w:pPr>
              <w:jc w:val="both"/>
              <w:rPr>
                <w:rFonts w:asciiTheme="minorHAnsi" w:eastAsia="Arial Narrow" w:hAnsiTheme="minorHAnsi" w:cstheme="minorHAnsi"/>
                <w:bCs/>
                <w:lang w:val="en-GB"/>
              </w:rPr>
            </w:pPr>
            <w:r>
              <w:rPr>
                <w:rFonts w:asciiTheme="minorHAnsi" w:eastAsia="Arial Narrow" w:hAnsiTheme="minorHAnsi" w:cstheme="minorHAnsi"/>
                <w:b/>
                <w:bCs/>
                <w:lang w:val="en-GB"/>
              </w:rPr>
              <w:t>1</w:t>
            </w:r>
            <w:r w:rsidR="00A20E71" w:rsidRPr="00743FB1">
              <w:rPr>
                <w:rFonts w:asciiTheme="minorHAnsi" w:eastAsia="Arial Narrow" w:hAnsiTheme="minorHAnsi" w:cstheme="minorHAnsi"/>
                <w:b/>
                <w:bCs/>
                <w:lang w:val="en-GB"/>
              </w:rPr>
              <w:t xml:space="preserve">. Very brief description of your study </w:t>
            </w:r>
            <w:r w:rsidR="00A20E71" w:rsidRPr="00743FB1">
              <w:rPr>
                <w:rFonts w:asciiTheme="minorHAnsi" w:eastAsia="Arial Narrow" w:hAnsiTheme="minorHAnsi" w:cstheme="minorHAnsi"/>
                <w:bCs/>
                <w:lang w:val="en-GB"/>
              </w:rPr>
              <w:t>(15-25 words max.)</w:t>
            </w:r>
          </w:p>
          <w:p w14:paraId="5A939257" w14:textId="1079BB55" w:rsidR="00A20E71" w:rsidRPr="00743FB1" w:rsidRDefault="00A20E71" w:rsidP="00583525">
            <w:pPr>
              <w:jc w:val="both"/>
              <w:rPr>
                <w:rFonts w:asciiTheme="minorHAnsi" w:eastAsiaTheme="minorEastAsia" w:hAnsiTheme="minorHAnsi" w:cstheme="minorHAnsi"/>
                <w:lang w:val="en-GB"/>
              </w:rPr>
            </w:pPr>
          </w:p>
        </w:tc>
      </w:tr>
      <w:tr w:rsidR="008C4510" w:rsidRPr="00743FB1" w14:paraId="563A4807" w14:textId="77777777" w:rsidTr="00122686">
        <w:trPr>
          <w:trHeight w:val="289"/>
        </w:trPr>
        <w:tc>
          <w:tcPr>
            <w:tcW w:w="10023" w:type="dxa"/>
            <w:shd w:val="clear" w:color="auto" w:fill="FFFFFF" w:themeFill="background1"/>
          </w:tcPr>
          <w:p w14:paraId="4AE49451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lang w:val="en-GB"/>
              </w:rPr>
            </w:pPr>
            <w:r w:rsidRPr="00743FB1">
              <w:rPr>
                <w:rFonts w:asciiTheme="minorHAnsi" w:eastAsiaTheme="minorEastAsia" w:hAnsiTheme="minorHAnsi" w:cstheme="minorHAnsi"/>
                <w:color w:val="595959" w:themeColor="text1" w:themeTint="A6"/>
                <w:lang w:val="en-GB"/>
              </w:rPr>
              <w:t>Text here</w:t>
            </w:r>
          </w:p>
          <w:p w14:paraId="3E1AC96F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lang w:val="en-GB"/>
              </w:rPr>
            </w:pPr>
          </w:p>
          <w:p w14:paraId="24AE7148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lang w:val="en-GB"/>
              </w:rPr>
            </w:pPr>
          </w:p>
          <w:p w14:paraId="533C9559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lang w:val="en-GB"/>
              </w:rPr>
            </w:pPr>
          </w:p>
        </w:tc>
      </w:tr>
    </w:tbl>
    <w:p w14:paraId="6D10EC00" w14:textId="77777777" w:rsidR="00A20E71" w:rsidRPr="00743FB1" w:rsidRDefault="00A20E71" w:rsidP="00AC5A6B">
      <w:pPr>
        <w:rPr>
          <w:rFonts w:asciiTheme="minorHAnsi" w:hAnsiTheme="minorHAnsi" w:cstheme="minorHAnsi"/>
          <w:b/>
        </w:rPr>
      </w:pPr>
    </w:p>
    <w:p w14:paraId="3D3ABCE1" w14:textId="77777777" w:rsidR="00A20E71" w:rsidRPr="00743FB1" w:rsidRDefault="00A20E71" w:rsidP="00A20E71">
      <w:pPr>
        <w:ind w:left="360" w:hanging="360"/>
        <w:rPr>
          <w:rFonts w:asciiTheme="minorHAnsi" w:hAnsiTheme="minorHAnsi" w:cstheme="minorHAnsi"/>
          <w:b/>
        </w:rPr>
      </w:pPr>
    </w:p>
    <w:tbl>
      <w:tblPr>
        <w:tblStyle w:val="TableGrid"/>
        <w:tblW w:w="10023" w:type="dxa"/>
        <w:shd w:val="clear" w:color="auto" w:fill="FFFFFF"/>
        <w:tblLook w:val="04A0" w:firstRow="1" w:lastRow="0" w:firstColumn="1" w:lastColumn="0" w:noHBand="0" w:noVBand="1"/>
      </w:tblPr>
      <w:tblGrid>
        <w:gridCol w:w="10023"/>
      </w:tblGrid>
      <w:tr w:rsidR="00A20E71" w:rsidRPr="00743FB1" w14:paraId="152A6EB9" w14:textId="77777777" w:rsidTr="00122686">
        <w:trPr>
          <w:trHeight w:val="255"/>
        </w:trPr>
        <w:tc>
          <w:tcPr>
            <w:tcW w:w="10023" w:type="dxa"/>
            <w:shd w:val="clear" w:color="auto" w:fill="A8D08D" w:themeFill="accent6" w:themeFillTint="99"/>
          </w:tcPr>
          <w:p w14:paraId="116CC767" w14:textId="7123AEF1" w:rsidR="00A20E71" w:rsidRPr="00743FB1" w:rsidRDefault="00A20E71" w:rsidP="002727BE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>2. What are your research questions?</w:t>
            </w:r>
            <w:r w:rsidR="00CB6077" w:rsidRPr="00743FB1">
              <w:rPr>
                <w:rStyle w:val="EndnoteReference"/>
                <w:rFonts w:asciiTheme="minorHAnsi" w:eastAsia="Calibri" w:hAnsiTheme="minorHAnsi" w:cstheme="minorHAnsi"/>
                <w:b/>
                <w:bCs/>
                <w:lang w:val="en-GB"/>
              </w:rPr>
              <w:endnoteReference w:id="2"/>
            </w:r>
            <w:r w:rsidRPr="00743FB1" w:rsidDel="007A0AE7">
              <w:rPr>
                <w:rStyle w:val="EndnoteReference"/>
                <w:rFonts w:asciiTheme="minorHAnsi" w:eastAsia="Calibri" w:hAnsiTheme="minorHAnsi" w:cstheme="minorHAnsi"/>
                <w:b/>
                <w:bCs/>
                <w:lang w:val="en-GB"/>
              </w:rPr>
              <w:t xml:space="preserve"> </w:t>
            </w:r>
            <w:r w:rsidR="009062BE">
              <w:rPr>
                <w:rFonts w:asciiTheme="minorHAnsi" w:eastAsia="Calibri" w:hAnsiTheme="minorHAnsi" w:cstheme="minorHAnsi"/>
                <w:b/>
                <w:bCs/>
                <w:lang w:val="en-GB"/>
              </w:rPr>
              <w:t xml:space="preserve"> </w:t>
            </w:r>
            <w:r w:rsidR="00207016">
              <w:rPr>
                <w:rFonts w:asciiTheme="minorHAnsi" w:eastAsia="Calibri" w:hAnsiTheme="minorHAnsi" w:cstheme="minorHAnsi"/>
                <w:b/>
                <w:bCs/>
                <w:lang w:val="en-GB"/>
              </w:rPr>
              <w:t>(</w:t>
            </w:r>
            <w:r w:rsidR="009062BE" w:rsidRPr="005C1A60">
              <w:rPr>
                <w:rFonts w:asciiTheme="minorHAnsi" w:eastAsia="Calibri" w:hAnsiTheme="minorHAnsi" w:cstheme="minorHAnsi"/>
                <w:bCs/>
                <w:lang w:val="en-GB"/>
              </w:rPr>
              <w:t>The research questions are the overall aim</w:t>
            </w:r>
            <w:r w:rsidR="004705AE" w:rsidRPr="005C1A60">
              <w:rPr>
                <w:rFonts w:asciiTheme="minorHAnsi" w:eastAsia="Calibri" w:hAnsiTheme="minorHAnsi" w:cstheme="minorHAnsi"/>
                <w:bCs/>
                <w:lang w:val="en-GB"/>
              </w:rPr>
              <w:t>(s)/objective(s)</w:t>
            </w:r>
            <w:r w:rsidR="005C1A60">
              <w:rPr>
                <w:rFonts w:asciiTheme="minorHAnsi" w:eastAsia="Calibri" w:hAnsiTheme="minorHAnsi" w:cstheme="minorHAnsi"/>
                <w:bCs/>
                <w:lang w:val="en-GB"/>
              </w:rPr>
              <w:t xml:space="preserve"> </w:t>
            </w:r>
            <w:r w:rsidR="009062BE" w:rsidRPr="005C1A60">
              <w:rPr>
                <w:rFonts w:asciiTheme="minorHAnsi" w:eastAsia="Calibri" w:hAnsiTheme="minorHAnsi" w:cstheme="minorHAnsi"/>
                <w:bCs/>
                <w:lang w:val="en-GB"/>
              </w:rPr>
              <w:t>of your stud</w:t>
            </w:r>
            <w:r w:rsidR="002727BE">
              <w:rPr>
                <w:rFonts w:asciiTheme="minorHAnsi" w:eastAsia="Calibri" w:hAnsiTheme="minorHAnsi" w:cstheme="minorHAnsi"/>
                <w:bCs/>
                <w:lang w:val="en-GB"/>
              </w:rPr>
              <w:t>y</w:t>
            </w:r>
            <w:r w:rsidR="00207016">
              <w:rPr>
                <w:rFonts w:asciiTheme="minorHAnsi" w:eastAsia="Calibri" w:hAnsiTheme="minorHAnsi" w:cstheme="minorHAnsi"/>
                <w:bCs/>
                <w:lang w:val="en-GB"/>
              </w:rPr>
              <w:t>)</w:t>
            </w:r>
          </w:p>
        </w:tc>
      </w:tr>
      <w:tr w:rsidR="008C4510" w:rsidRPr="00743FB1" w14:paraId="6A386AC9" w14:textId="77777777" w:rsidTr="00122686">
        <w:trPr>
          <w:trHeight w:val="792"/>
        </w:trPr>
        <w:tc>
          <w:tcPr>
            <w:tcW w:w="10023" w:type="dxa"/>
            <w:shd w:val="clear" w:color="auto" w:fill="FFFFFF" w:themeFill="background1"/>
          </w:tcPr>
          <w:p w14:paraId="17E65A72" w14:textId="77777777" w:rsidR="00A20E71" w:rsidRPr="00743FB1" w:rsidRDefault="00A20E71" w:rsidP="00A20E7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595959" w:themeColor="text1" w:themeTint="A6"/>
                <w:lang w:val="en-GB"/>
              </w:rPr>
            </w:pPr>
          </w:p>
          <w:p w14:paraId="7B287378" w14:textId="77777777" w:rsidR="00A20E71" w:rsidRPr="00743FB1" w:rsidRDefault="00A20E71" w:rsidP="00A20E7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595959" w:themeColor="text1" w:themeTint="A6"/>
                <w:lang w:val="en-GB"/>
              </w:rPr>
            </w:pPr>
          </w:p>
          <w:p w14:paraId="59E2BB4D" w14:textId="77777777" w:rsidR="00A20E71" w:rsidRPr="00743FB1" w:rsidRDefault="00A20E71" w:rsidP="00A20E7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595959" w:themeColor="text1" w:themeTint="A6"/>
                <w:lang w:val="en-GB"/>
              </w:rPr>
            </w:pPr>
          </w:p>
        </w:tc>
      </w:tr>
    </w:tbl>
    <w:p w14:paraId="02657F34" w14:textId="77777777" w:rsidR="00A20E71" w:rsidRPr="00743FB1" w:rsidRDefault="00A20E71" w:rsidP="00A20E71">
      <w:pPr>
        <w:rPr>
          <w:rFonts w:asciiTheme="minorHAnsi" w:hAnsiTheme="minorHAnsi" w:cstheme="minorHAnsi"/>
        </w:rPr>
      </w:pPr>
    </w:p>
    <w:p w14:paraId="0ACD9A8D" w14:textId="77777777" w:rsidR="00A20E71" w:rsidRPr="00743FB1" w:rsidRDefault="00A20E71" w:rsidP="00A20E71">
      <w:pPr>
        <w:rPr>
          <w:rFonts w:asciiTheme="minorHAnsi" w:hAnsiTheme="minorHAnsi" w:cstheme="minorHAnsi"/>
        </w:rPr>
      </w:pPr>
    </w:p>
    <w:tbl>
      <w:tblPr>
        <w:tblStyle w:val="TableGrid"/>
        <w:tblW w:w="10023" w:type="dxa"/>
        <w:shd w:val="clear" w:color="auto" w:fill="FFFFFF"/>
        <w:tblLook w:val="04A0" w:firstRow="1" w:lastRow="0" w:firstColumn="1" w:lastColumn="0" w:noHBand="0" w:noVBand="1"/>
      </w:tblPr>
      <w:tblGrid>
        <w:gridCol w:w="10023"/>
      </w:tblGrid>
      <w:tr w:rsidR="00A20E71" w:rsidRPr="00743FB1" w14:paraId="298518A0" w14:textId="77777777" w:rsidTr="00122686">
        <w:trPr>
          <w:trHeight w:val="255"/>
        </w:trPr>
        <w:tc>
          <w:tcPr>
            <w:tcW w:w="10023" w:type="dxa"/>
            <w:shd w:val="clear" w:color="auto" w:fill="A8D08D" w:themeFill="accent6" w:themeFillTint="99"/>
          </w:tcPr>
          <w:p w14:paraId="0CAED098" w14:textId="2D3B3992" w:rsidR="00A20E71" w:rsidRPr="00743FB1" w:rsidRDefault="00540A6F" w:rsidP="002727BE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val="en-GB"/>
              </w:rPr>
              <w:t>3</w:t>
            </w:r>
            <w:r w:rsidR="00A20E71"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 xml:space="preserve">. Who are the participants in your study? </w:t>
            </w:r>
          </w:p>
        </w:tc>
      </w:tr>
      <w:tr w:rsidR="008C4510" w:rsidRPr="00743FB1" w14:paraId="3E1973AA" w14:textId="77777777" w:rsidTr="00122686">
        <w:trPr>
          <w:trHeight w:val="289"/>
        </w:trPr>
        <w:tc>
          <w:tcPr>
            <w:tcW w:w="10023" w:type="dxa"/>
            <w:shd w:val="clear" w:color="auto" w:fill="FFFFFF" w:themeFill="background1"/>
          </w:tcPr>
          <w:p w14:paraId="720E6C4B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lang w:val="en-GB"/>
              </w:rPr>
            </w:pPr>
            <w:r w:rsidRPr="00743FB1"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  <w:t>Text here</w:t>
            </w:r>
          </w:p>
          <w:p w14:paraId="2E5D7F12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lang w:val="en-GB"/>
              </w:rPr>
            </w:pPr>
          </w:p>
          <w:p w14:paraId="53E098E6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lang w:val="en-GB"/>
              </w:rPr>
            </w:pPr>
          </w:p>
          <w:p w14:paraId="6A5694B5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lang w:val="en-GB"/>
              </w:rPr>
            </w:pPr>
          </w:p>
          <w:p w14:paraId="1693C5D7" w14:textId="77777777" w:rsidR="00A20E71" w:rsidRPr="00743FB1" w:rsidRDefault="00A20E71" w:rsidP="00122686">
            <w:pPr>
              <w:rPr>
                <w:rFonts w:asciiTheme="minorHAnsi" w:hAnsiTheme="minorHAnsi" w:cstheme="minorHAnsi"/>
                <w:b/>
                <w:color w:val="595959" w:themeColor="text1" w:themeTint="A6"/>
                <w:lang w:val="en-GB"/>
              </w:rPr>
            </w:pPr>
          </w:p>
        </w:tc>
      </w:tr>
    </w:tbl>
    <w:p w14:paraId="71772130" w14:textId="77777777" w:rsidR="00A20E71" w:rsidRPr="00743FB1" w:rsidRDefault="00A20E71" w:rsidP="00A20E71">
      <w:pPr>
        <w:rPr>
          <w:rFonts w:asciiTheme="minorHAnsi" w:hAnsiTheme="minorHAnsi" w:cstheme="minorHAnsi"/>
          <w:b/>
        </w:rPr>
      </w:pPr>
    </w:p>
    <w:p w14:paraId="024125E1" w14:textId="77777777" w:rsidR="00A20E71" w:rsidRPr="00743FB1" w:rsidRDefault="00A20E71" w:rsidP="00A20E71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023" w:type="dxa"/>
        <w:shd w:val="clear" w:color="auto" w:fill="FFFFFF"/>
        <w:tblLook w:val="04A0" w:firstRow="1" w:lastRow="0" w:firstColumn="1" w:lastColumn="0" w:noHBand="0" w:noVBand="1"/>
      </w:tblPr>
      <w:tblGrid>
        <w:gridCol w:w="10023"/>
      </w:tblGrid>
      <w:tr w:rsidR="00A20E71" w:rsidRPr="00743FB1" w14:paraId="54A49A2D" w14:textId="77777777" w:rsidTr="00122686">
        <w:trPr>
          <w:trHeight w:val="255"/>
        </w:trPr>
        <w:tc>
          <w:tcPr>
            <w:tcW w:w="10023" w:type="dxa"/>
            <w:shd w:val="clear" w:color="auto" w:fill="A8D08D" w:themeFill="accent6" w:themeFillTint="99"/>
          </w:tcPr>
          <w:p w14:paraId="1856CA89" w14:textId="7C4F3F24" w:rsidR="00A20E71" w:rsidRPr="00743FB1" w:rsidRDefault="00540A6F" w:rsidP="00583525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val="en-GB"/>
              </w:rPr>
              <w:t>4</w:t>
            </w:r>
            <w:r w:rsidR="00A20E71"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 xml:space="preserve">. Concise statement of </w:t>
            </w:r>
            <w:r>
              <w:rPr>
                <w:rFonts w:asciiTheme="minorHAnsi" w:eastAsia="Calibri" w:hAnsiTheme="minorHAnsi" w:cstheme="minorHAnsi"/>
                <w:b/>
                <w:bCs/>
                <w:lang w:val="en-GB"/>
              </w:rPr>
              <w:t xml:space="preserve">any </w:t>
            </w:r>
            <w:r w:rsidR="00A20E71" w:rsidRPr="00743FB1">
              <w:rPr>
                <w:rFonts w:asciiTheme="minorHAnsi" w:eastAsia="Calibri" w:hAnsiTheme="minorHAnsi" w:cstheme="minorHAnsi"/>
                <w:b/>
                <w:bCs/>
                <w:i/>
                <w:iCs/>
                <w:u w:val="single"/>
                <w:lang w:val="en-GB"/>
              </w:rPr>
              <w:t>anticipated</w:t>
            </w:r>
            <w:r w:rsidR="00A20E71"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 xml:space="preserve"> ethical issues raised by your project. How do you intend to deal with them? Please address </w:t>
            </w:r>
            <w:r w:rsidR="00A20E71" w:rsidRPr="00743FB1">
              <w:rPr>
                <w:rFonts w:asciiTheme="minorHAnsi" w:eastAsia="Calibri" w:hAnsiTheme="minorHAnsi" w:cstheme="minorHAnsi"/>
                <w:b/>
                <w:bCs/>
                <w:i/>
                <w:u w:val="single"/>
                <w:lang w:val="en-GB"/>
              </w:rPr>
              <w:t>all</w:t>
            </w:r>
            <w:r w:rsidR="00A20E71"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 xml:space="preserve"> items where your answers fell into a shaded box in the self-evaluation above. </w:t>
            </w:r>
          </w:p>
        </w:tc>
      </w:tr>
      <w:tr w:rsidR="008C4510" w:rsidRPr="00743FB1" w14:paraId="31B40958" w14:textId="77777777" w:rsidTr="00122686">
        <w:trPr>
          <w:trHeight w:val="289"/>
        </w:trPr>
        <w:tc>
          <w:tcPr>
            <w:tcW w:w="10023" w:type="dxa"/>
            <w:shd w:val="clear" w:color="auto" w:fill="FFFFFF" w:themeFill="background1"/>
          </w:tcPr>
          <w:p w14:paraId="49BB87DD" w14:textId="77777777" w:rsidR="00A20E71" w:rsidRPr="00743FB1" w:rsidRDefault="00A20E71" w:rsidP="00122686">
            <w:pPr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</w:pPr>
            <w:r w:rsidRPr="00743FB1"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  <w:t>Text here</w:t>
            </w:r>
          </w:p>
          <w:p w14:paraId="3A58091E" w14:textId="77777777" w:rsidR="00A20E71" w:rsidRPr="00743FB1" w:rsidRDefault="00A20E71" w:rsidP="00122686">
            <w:pPr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</w:pPr>
          </w:p>
          <w:p w14:paraId="5E62A9F3" w14:textId="77777777" w:rsidR="00A20E71" w:rsidRPr="00743FB1" w:rsidRDefault="00A20E71" w:rsidP="00122686">
            <w:pPr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</w:pPr>
          </w:p>
          <w:p w14:paraId="0A1EB841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lang w:val="en-GB"/>
              </w:rPr>
            </w:pPr>
          </w:p>
          <w:p w14:paraId="578F5B72" w14:textId="77777777" w:rsidR="00A20E71" w:rsidRPr="00743FB1" w:rsidRDefault="00A20E71" w:rsidP="00122686">
            <w:pPr>
              <w:rPr>
                <w:rFonts w:asciiTheme="minorHAnsi" w:hAnsiTheme="minorHAnsi" w:cstheme="minorHAnsi"/>
                <w:b/>
                <w:color w:val="595959" w:themeColor="text1" w:themeTint="A6"/>
                <w:lang w:val="en-GB"/>
              </w:rPr>
            </w:pPr>
          </w:p>
        </w:tc>
      </w:tr>
    </w:tbl>
    <w:p w14:paraId="62D74225" w14:textId="77777777" w:rsidR="00A20E71" w:rsidRPr="00743FB1" w:rsidRDefault="00A20E71" w:rsidP="00A20E71">
      <w:pPr>
        <w:rPr>
          <w:rFonts w:asciiTheme="minorHAnsi" w:hAnsiTheme="minorHAnsi" w:cstheme="minorHAnsi"/>
          <w:b/>
        </w:rPr>
      </w:pPr>
    </w:p>
    <w:p w14:paraId="771162B9" w14:textId="77777777" w:rsidR="00A20E71" w:rsidRPr="00743FB1" w:rsidRDefault="00A20E71" w:rsidP="00A20E71">
      <w:pPr>
        <w:rPr>
          <w:rFonts w:asciiTheme="minorHAnsi" w:hAnsiTheme="minorHAnsi" w:cstheme="minorHAnsi"/>
          <w:b/>
        </w:rPr>
      </w:pPr>
    </w:p>
    <w:p w14:paraId="710558E0" w14:textId="77777777" w:rsidR="00A20E71" w:rsidRPr="00743FB1" w:rsidRDefault="00A20E71" w:rsidP="00A20E71">
      <w:pPr>
        <w:rPr>
          <w:rFonts w:asciiTheme="minorHAnsi" w:hAnsiTheme="minorHAnsi" w:cstheme="minorHAnsi"/>
          <w:b/>
        </w:rPr>
      </w:pPr>
    </w:p>
    <w:p w14:paraId="752F8B5F" w14:textId="77777777" w:rsidR="00A20E71" w:rsidRPr="00743FB1" w:rsidRDefault="00A20E71" w:rsidP="00A20E71">
      <w:pPr>
        <w:rPr>
          <w:rFonts w:asciiTheme="minorHAnsi" w:hAnsiTheme="minorHAnsi" w:cstheme="minorHAnsi"/>
          <w:b/>
        </w:rPr>
      </w:pPr>
      <w:r w:rsidRPr="00743FB1">
        <w:rPr>
          <w:rFonts w:asciiTheme="minorHAnsi" w:hAnsiTheme="minorHAnsi" w:cstheme="minorHAnsi"/>
          <w:b/>
        </w:rPr>
        <w:br w:type="page"/>
      </w:r>
    </w:p>
    <w:p w14:paraId="3C02C169" w14:textId="77777777" w:rsidR="00A20E71" w:rsidRPr="00743FB1" w:rsidRDefault="00A20E71" w:rsidP="00A20E71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023" w:type="dxa"/>
        <w:shd w:val="clear" w:color="auto" w:fill="FFFFFF"/>
        <w:tblLook w:val="04A0" w:firstRow="1" w:lastRow="0" w:firstColumn="1" w:lastColumn="0" w:noHBand="0" w:noVBand="1"/>
      </w:tblPr>
      <w:tblGrid>
        <w:gridCol w:w="10023"/>
      </w:tblGrid>
      <w:tr w:rsidR="00A20E71" w:rsidRPr="00743FB1" w14:paraId="6C682E88" w14:textId="77777777" w:rsidTr="00122686">
        <w:trPr>
          <w:trHeight w:val="255"/>
        </w:trPr>
        <w:tc>
          <w:tcPr>
            <w:tcW w:w="10023" w:type="dxa"/>
            <w:shd w:val="clear" w:color="auto" w:fill="A8D08D" w:themeFill="accent6" w:themeFillTint="99"/>
          </w:tcPr>
          <w:p w14:paraId="50C2A366" w14:textId="32D37F1B" w:rsidR="00A20E71" w:rsidRPr="00743FB1" w:rsidRDefault="003B0D76" w:rsidP="0017657E">
            <w:pPr>
              <w:rPr>
                <w:rFonts w:asciiTheme="minorHAnsi" w:eastAsia="Calibri" w:hAnsiTheme="minorHAnsi" w:cstheme="minorHAnsi"/>
                <w:bCs/>
                <w:lang w:val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val="en-GB"/>
              </w:rPr>
              <w:t>5</w:t>
            </w:r>
            <w:r w:rsidR="00A20E71"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>. Data</w:t>
            </w:r>
            <w:r w:rsidR="00A20E71" w:rsidRPr="00743FB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.</w:t>
            </w:r>
            <w:r w:rsidR="0001004D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/>
              </w:rPr>
              <w:t xml:space="preserve"> (</w:t>
            </w:r>
            <w:r w:rsidR="0090133F" w:rsidRPr="00207016">
              <w:rPr>
                <w:rFonts w:asciiTheme="minorHAnsi" w:eastAsia="Calibri" w:hAnsiTheme="minorHAnsi" w:cstheme="minorHAnsi"/>
                <w:bCs/>
                <w:szCs w:val="22"/>
                <w:lang w:val="en-GB"/>
              </w:rPr>
              <w:t>Please provide your answers</w:t>
            </w:r>
            <w:r w:rsidR="00D27F12" w:rsidRPr="00207016">
              <w:rPr>
                <w:rFonts w:asciiTheme="minorHAnsi" w:eastAsia="Calibri" w:hAnsiTheme="minorHAnsi" w:cstheme="minorHAnsi"/>
                <w:bCs/>
                <w:szCs w:val="22"/>
                <w:lang w:val="en-GB"/>
              </w:rPr>
              <w:t xml:space="preserve"> to these questions</w:t>
            </w:r>
            <w:r w:rsidR="0090133F" w:rsidRPr="00207016">
              <w:rPr>
                <w:rFonts w:asciiTheme="minorHAnsi" w:eastAsia="Calibri" w:hAnsiTheme="minorHAnsi" w:cstheme="minorHAnsi"/>
                <w:bCs/>
                <w:szCs w:val="22"/>
                <w:lang w:val="en-GB"/>
              </w:rPr>
              <w:t xml:space="preserve"> in the white area below</w:t>
            </w:r>
            <w:r w:rsidR="0001004D" w:rsidRPr="00207016">
              <w:rPr>
                <w:rFonts w:asciiTheme="minorHAnsi" w:eastAsia="Calibri" w:hAnsiTheme="minorHAnsi" w:cstheme="minorHAnsi"/>
                <w:bCs/>
                <w:szCs w:val="22"/>
                <w:lang w:val="en-GB"/>
              </w:rPr>
              <w:t>)</w:t>
            </w:r>
            <w:r w:rsidR="00A20E71" w:rsidRPr="00743FB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br/>
            </w:r>
            <w:r w:rsidR="00A20E71"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 xml:space="preserve">(a) How will you collect your data? </w:t>
            </w:r>
            <w:r w:rsidR="002727BE" w:rsidRPr="0084638C">
              <w:rPr>
                <w:rFonts w:asciiTheme="minorHAnsi" w:eastAsia="Calibri" w:hAnsiTheme="minorHAnsi" w:cstheme="minorHAnsi"/>
                <w:bCs/>
              </w:rPr>
              <w:t xml:space="preserve">Provide a </w:t>
            </w:r>
            <w:r w:rsidR="002727BE" w:rsidRPr="002727BE">
              <w:rPr>
                <w:rFonts w:asciiTheme="minorHAnsi" w:eastAsia="Calibri" w:hAnsiTheme="minorHAnsi" w:cstheme="minorHAnsi"/>
                <w:bCs/>
                <w:lang w:val="en-GB"/>
              </w:rPr>
              <w:t>b</w:t>
            </w:r>
            <w:r w:rsidR="00A20E71" w:rsidRPr="002727BE">
              <w:rPr>
                <w:rFonts w:asciiTheme="minorHAnsi" w:eastAsia="Calibri" w:hAnsiTheme="minorHAnsi" w:cstheme="minorHAnsi"/>
                <w:bCs/>
                <w:lang w:val="en-GB"/>
              </w:rPr>
              <w:t>rief</w:t>
            </w:r>
            <w:r w:rsidR="00A20E71" w:rsidRPr="00743FB1">
              <w:rPr>
                <w:rFonts w:asciiTheme="minorHAnsi" w:eastAsia="Calibri" w:hAnsiTheme="minorHAnsi" w:cstheme="minorHAnsi"/>
                <w:bCs/>
                <w:lang w:val="en-GB"/>
              </w:rPr>
              <w:t xml:space="preserve"> description and justification of methods and data collection measures to be used.</w:t>
            </w:r>
            <w:r w:rsidR="0018002C">
              <w:rPr>
                <w:rFonts w:asciiTheme="minorHAnsi" w:eastAsia="Calibri" w:hAnsiTheme="minorHAnsi" w:cstheme="minorHAnsi"/>
                <w:bCs/>
                <w:lang w:val="en-GB"/>
              </w:rPr>
              <w:t xml:space="preserve"> </w:t>
            </w:r>
          </w:p>
          <w:p w14:paraId="56035A1E" w14:textId="26117DF2" w:rsidR="00C65764" w:rsidRPr="00743FB1" w:rsidRDefault="00C65764" w:rsidP="00583525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en-GB"/>
              </w:rPr>
            </w:pPr>
            <w:r w:rsidRPr="00743FB1">
              <w:rPr>
                <w:rFonts w:asciiTheme="minorHAnsi" w:eastAsia="Calibri" w:hAnsiTheme="minorHAnsi" w:cstheme="minorHAnsi"/>
                <w:b/>
                <w:lang w:val="en-GB"/>
              </w:rPr>
              <w:t xml:space="preserve">(b) If you are creating audio/video recordings, who will perform the transcription? </w:t>
            </w:r>
            <w:r w:rsidRPr="00743FB1">
              <w:rPr>
                <w:rFonts w:asciiTheme="minorHAnsi" w:hAnsiTheme="minorHAnsi" w:cstheme="minorHAnsi"/>
                <w:lang w:val="en-GB"/>
              </w:rPr>
              <w:t>(If transcription is being outsourced the transcription service needs to be trustworthy, reliable</w:t>
            </w:r>
            <w:r w:rsidR="002727BE">
              <w:rPr>
                <w:rFonts w:asciiTheme="minorHAnsi" w:hAnsiTheme="minorHAnsi" w:cstheme="minorHAnsi"/>
                <w:lang w:val="en-GB"/>
              </w:rPr>
              <w:t>,</w:t>
            </w:r>
            <w:r w:rsidRPr="00743FB1">
              <w:rPr>
                <w:rFonts w:asciiTheme="minorHAnsi" w:hAnsiTheme="minorHAnsi" w:cstheme="minorHAnsi"/>
                <w:lang w:val="en-GB"/>
              </w:rPr>
              <w:t xml:space="preserve"> and confidential</w:t>
            </w:r>
            <w:r w:rsidR="002727BE">
              <w:rPr>
                <w:rFonts w:asciiTheme="minorHAnsi" w:hAnsiTheme="minorHAnsi" w:cstheme="minorHAnsi"/>
                <w:lang w:val="en-GB"/>
              </w:rPr>
              <w:t>. E</w:t>
            </w:r>
            <w:r w:rsidRPr="00743FB1">
              <w:rPr>
                <w:rFonts w:asciiTheme="minorHAnsi" w:hAnsiTheme="minorHAnsi" w:cstheme="minorHAnsi"/>
                <w:lang w:val="en-GB"/>
              </w:rPr>
              <w:t xml:space="preserve">nsure that data transfer is done securely. </w:t>
            </w:r>
            <w:r w:rsidR="008E62F6">
              <w:rPr>
                <w:rFonts w:asciiTheme="minorHAnsi" w:hAnsiTheme="minorHAnsi" w:cstheme="minorHAnsi"/>
                <w:lang w:val="en-GB"/>
              </w:rPr>
              <w:t>Recorded</w:t>
            </w:r>
            <w:r w:rsidR="00BF6D1F" w:rsidRPr="00BF6D1F">
              <w:rPr>
                <w:rFonts w:asciiTheme="minorHAnsi" w:hAnsiTheme="minorHAnsi" w:cstheme="minorHAnsi"/>
                <w:lang w:val="en-GB"/>
              </w:rPr>
              <w:t xml:space="preserve"> data must be deleted from a mobile </w:t>
            </w:r>
            <w:r w:rsidR="008E62F6">
              <w:rPr>
                <w:rFonts w:asciiTheme="minorHAnsi" w:hAnsiTheme="minorHAnsi" w:cstheme="minorHAnsi"/>
                <w:lang w:val="en-GB"/>
              </w:rPr>
              <w:t xml:space="preserve">recording </w:t>
            </w:r>
            <w:r w:rsidR="00BF6D1F" w:rsidRPr="00BF6D1F">
              <w:rPr>
                <w:rFonts w:asciiTheme="minorHAnsi" w:hAnsiTheme="minorHAnsi" w:cstheme="minorHAnsi"/>
                <w:lang w:val="en-GB"/>
              </w:rPr>
              <w:t>device. When will the data recordings be deleted</w:t>
            </w:r>
            <w:r w:rsidR="001B38BD">
              <w:rPr>
                <w:rFonts w:asciiTheme="minorHAnsi" w:hAnsiTheme="minorHAnsi" w:cstheme="minorHAnsi"/>
                <w:lang w:val="en-GB"/>
              </w:rPr>
              <w:t xml:space="preserve"> from the</w:t>
            </w:r>
            <w:r w:rsidR="008E62F6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D9567B">
              <w:rPr>
                <w:rFonts w:asciiTheme="minorHAnsi" w:hAnsiTheme="minorHAnsi" w:cstheme="minorHAnsi"/>
                <w:lang w:val="en-GB"/>
              </w:rPr>
              <w:t>recording</w:t>
            </w:r>
            <w:r w:rsidR="008E62F6">
              <w:rPr>
                <w:rFonts w:asciiTheme="minorHAnsi" w:hAnsiTheme="minorHAnsi" w:cstheme="minorHAnsi"/>
                <w:lang w:val="en-GB"/>
              </w:rPr>
              <w:t xml:space="preserve"> device</w:t>
            </w:r>
            <w:r w:rsidR="004462E4">
              <w:rPr>
                <w:rFonts w:asciiTheme="minorHAnsi" w:hAnsiTheme="minorHAnsi" w:cstheme="minorHAnsi"/>
                <w:lang w:val="en-GB"/>
              </w:rPr>
              <w:t xml:space="preserve"> and </w:t>
            </w:r>
            <w:r w:rsidR="00BF6D1F" w:rsidRPr="00BF6D1F">
              <w:rPr>
                <w:rFonts w:asciiTheme="minorHAnsi" w:hAnsiTheme="minorHAnsi" w:cstheme="minorHAnsi"/>
                <w:lang w:val="en-GB"/>
              </w:rPr>
              <w:t>who will be assigned responsibility for this?</w:t>
            </w:r>
            <w:r w:rsidR="00BF6D1F">
              <w:rPr>
                <w:rFonts w:asciiTheme="minorHAnsi" w:hAnsiTheme="minorHAnsi" w:cstheme="minorHAnsi"/>
                <w:lang w:val="en-GB"/>
              </w:rPr>
              <w:t>)</w:t>
            </w:r>
            <w:r w:rsidRPr="00743FB1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59A51779" w14:textId="77777777" w:rsidR="00A20E71" w:rsidRPr="00743FB1" w:rsidRDefault="00A20E71" w:rsidP="00583525">
            <w:pPr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r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>(</w:t>
            </w:r>
            <w:r w:rsidR="00C65764"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>c</w:t>
            </w:r>
            <w:r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 xml:space="preserve">) What type of data will you be storing? </w:t>
            </w:r>
            <w:r w:rsidR="0001004D" w:rsidRPr="005C1A60">
              <w:rPr>
                <w:rFonts w:asciiTheme="minorHAnsi" w:eastAsia="Calibri" w:hAnsiTheme="minorHAnsi" w:cstheme="minorHAnsi"/>
                <w:bCs/>
              </w:rPr>
              <w:t>(</w:t>
            </w:r>
            <w:r w:rsidR="004705AE" w:rsidRPr="005C1A60">
              <w:rPr>
                <w:rFonts w:asciiTheme="minorHAnsi" w:eastAsia="Calibri" w:hAnsiTheme="minorHAnsi" w:cstheme="minorHAnsi"/>
                <w:bCs/>
                <w:lang w:val="en-GB"/>
              </w:rPr>
              <w:t xml:space="preserve">Briefly describe the </w:t>
            </w:r>
            <w:r w:rsidR="004705AE" w:rsidRPr="005C1A60">
              <w:rPr>
                <w:rFonts w:asciiTheme="minorHAnsi" w:eastAsia="Calibri" w:hAnsiTheme="minorHAnsi" w:cstheme="minorHAnsi"/>
                <w:bCs/>
                <w:u w:val="single"/>
              </w:rPr>
              <w:t>type</w:t>
            </w:r>
            <w:r w:rsidR="0001004D" w:rsidRPr="005C1A60">
              <w:rPr>
                <w:rFonts w:asciiTheme="minorHAnsi" w:eastAsia="Calibri" w:hAnsiTheme="minorHAnsi" w:cstheme="minorHAnsi"/>
                <w:bCs/>
                <w:lang w:val="en-GB"/>
              </w:rPr>
              <w:t xml:space="preserve"> of data you plan to collect). </w:t>
            </w:r>
            <w:r w:rsidR="004705AE" w:rsidRPr="005C1A60">
              <w:rPr>
                <w:rFonts w:asciiTheme="minorHAnsi" w:eastAsia="Calibri" w:hAnsiTheme="minorHAnsi" w:cstheme="minorHAnsi"/>
                <w:bCs/>
                <w:lang w:val="en-GB"/>
              </w:rPr>
              <w:t xml:space="preserve"> </w:t>
            </w:r>
          </w:p>
          <w:p w14:paraId="2D827059" w14:textId="77777777" w:rsidR="00A20E71" w:rsidRPr="00743FB1" w:rsidRDefault="00A20E71" w:rsidP="00583525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>(</w:t>
            </w:r>
            <w:r w:rsidR="00C65764"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>d</w:t>
            </w:r>
            <w:r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>) How and where will you store your data?</w:t>
            </w:r>
            <w:r w:rsidR="00CB6077" w:rsidRPr="00743FB1">
              <w:rPr>
                <w:rStyle w:val="EndnoteReference"/>
                <w:rFonts w:asciiTheme="minorHAnsi" w:eastAsia="Calibri" w:hAnsiTheme="minorHAnsi" w:cstheme="minorHAnsi"/>
                <w:b/>
                <w:bCs/>
                <w:lang w:val="en-GB"/>
              </w:rPr>
              <w:endnoteReference w:id="3"/>
            </w:r>
            <w:r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 xml:space="preserve">  </w:t>
            </w:r>
            <w:r w:rsidRPr="00743FB1">
              <w:rPr>
                <w:rFonts w:asciiTheme="minorHAnsi" w:eastAsia="Calibri" w:hAnsiTheme="minorHAnsi" w:cstheme="minorHAnsi"/>
                <w:lang w:val="en-GB"/>
              </w:rPr>
              <w:t>(</w:t>
            </w:r>
            <w:r w:rsidR="0001004D" w:rsidRPr="00743FB1">
              <w:rPr>
                <w:rFonts w:asciiTheme="minorHAnsi" w:eastAsia="Calibri" w:hAnsiTheme="minorHAnsi" w:cstheme="minorHAnsi"/>
                <w:lang w:val="en-GB"/>
              </w:rPr>
              <w:t>Provide</w:t>
            </w:r>
            <w:r w:rsidRPr="00743FB1">
              <w:rPr>
                <w:rFonts w:asciiTheme="minorHAnsi" w:eastAsia="Calibri" w:hAnsiTheme="minorHAnsi" w:cstheme="minorHAnsi"/>
                <w:lang w:val="en-GB"/>
              </w:rPr>
              <w:t xml:space="preserve"> details</w:t>
            </w:r>
            <w:r w:rsidR="0001004D">
              <w:rPr>
                <w:rFonts w:asciiTheme="minorHAnsi" w:eastAsia="Calibri" w:hAnsiTheme="minorHAnsi" w:cstheme="minorHAnsi"/>
                <w:lang w:val="en-GB"/>
              </w:rPr>
              <w:t xml:space="preserve"> about</w:t>
            </w:r>
            <w:r w:rsidRPr="00743FB1">
              <w:rPr>
                <w:rFonts w:asciiTheme="minorHAnsi" w:eastAsia="Calibri" w:hAnsiTheme="minorHAnsi" w:cstheme="minorHAnsi"/>
                <w:lang w:val="en-GB"/>
              </w:rPr>
              <w:t xml:space="preserve"> both physical </w:t>
            </w:r>
            <w:r w:rsidRPr="00743FB1">
              <w:rPr>
                <w:rFonts w:asciiTheme="minorHAnsi" w:eastAsia="Calibri" w:hAnsiTheme="minorHAnsi" w:cstheme="minorHAnsi"/>
                <w:i/>
                <w:u w:val="single"/>
                <w:lang w:val="en-GB"/>
              </w:rPr>
              <w:t>and</w:t>
            </w:r>
            <w:r w:rsidRPr="00743FB1">
              <w:rPr>
                <w:rFonts w:asciiTheme="minorHAnsi" w:eastAsia="Calibri" w:hAnsiTheme="minorHAnsi" w:cstheme="minorHAnsi"/>
                <w:lang w:val="en-GB"/>
              </w:rPr>
              <w:t xml:space="preserve"> electronic document</w:t>
            </w:r>
            <w:r w:rsidR="0001004D">
              <w:rPr>
                <w:rFonts w:asciiTheme="minorHAnsi" w:eastAsia="Calibri" w:hAnsiTheme="minorHAnsi" w:cstheme="minorHAnsi"/>
                <w:lang w:val="en-GB"/>
              </w:rPr>
              <w:t>s</w:t>
            </w:r>
            <w:r w:rsidR="00201DCC" w:rsidRPr="00743FB1">
              <w:rPr>
                <w:rFonts w:asciiTheme="minorHAnsi" w:eastAsia="Calibri" w:hAnsiTheme="minorHAnsi" w:cstheme="minorHAnsi"/>
                <w:lang w:val="en-GB"/>
              </w:rPr>
              <w:t xml:space="preserve">. </w:t>
            </w:r>
            <w:r w:rsidR="00201DCC" w:rsidRPr="00C82C87">
              <w:rPr>
                <w:rFonts w:asciiTheme="minorHAnsi" w:eastAsia="Calibri" w:hAnsiTheme="minorHAnsi" w:cstheme="minorHAnsi"/>
                <w:highlight w:val="yellow"/>
                <w:lang w:val="en-GB"/>
              </w:rPr>
              <w:t>S</w:t>
            </w:r>
            <w:r w:rsidR="00201DCC" w:rsidRPr="00C82C87">
              <w:rPr>
                <w:rFonts w:asciiTheme="minorHAnsi" w:eastAsia="Calibri" w:hAnsiTheme="minorHAnsi" w:cstheme="minorHAnsi"/>
                <w:bCs/>
                <w:highlight w:val="yellow"/>
                <w:lang w:val="en-GB"/>
              </w:rPr>
              <w:t xml:space="preserve">ee page 7, Electronic Data Storage for guidance </w:t>
            </w:r>
            <w:r w:rsidR="0001004D" w:rsidRPr="00C82C87">
              <w:rPr>
                <w:rFonts w:asciiTheme="minorHAnsi" w:eastAsia="Calibri" w:hAnsiTheme="minorHAnsi" w:cstheme="minorHAnsi"/>
                <w:bCs/>
                <w:highlight w:val="yellow"/>
                <w:lang w:val="en-GB"/>
              </w:rPr>
              <w:t xml:space="preserve">on </w:t>
            </w:r>
            <w:r w:rsidR="00201DCC" w:rsidRPr="00C82C87">
              <w:rPr>
                <w:rFonts w:asciiTheme="minorHAnsi" w:eastAsia="Calibri" w:hAnsiTheme="minorHAnsi" w:cstheme="minorHAnsi"/>
                <w:bCs/>
                <w:highlight w:val="yellow"/>
                <w:lang w:val="en-GB"/>
              </w:rPr>
              <w:t>data storage</w:t>
            </w:r>
            <w:r w:rsidRPr="00C82C87">
              <w:rPr>
                <w:rFonts w:asciiTheme="minorHAnsi" w:eastAsia="Calibri" w:hAnsiTheme="minorHAnsi" w:cstheme="minorHAnsi"/>
                <w:highlight w:val="yellow"/>
                <w:lang w:val="en-GB"/>
              </w:rPr>
              <w:t>).</w:t>
            </w:r>
            <w:r w:rsidRPr="00743FB1">
              <w:rPr>
                <w:rStyle w:val="EndnoteReference"/>
                <w:rFonts w:asciiTheme="minorHAnsi" w:eastAsia="Calibri" w:hAnsiTheme="minorHAnsi" w:cstheme="minorHAnsi"/>
                <w:lang w:val="en-GB"/>
              </w:rPr>
              <w:t xml:space="preserve"> </w:t>
            </w:r>
          </w:p>
          <w:p w14:paraId="0C5322BC" w14:textId="2653C407" w:rsidR="00A20E71" w:rsidRPr="00743FB1" w:rsidRDefault="00A20E71" w:rsidP="0001004D">
            <w:pPr>
              <w:rPr>
                <w:rFonts w:asciiTheme="minorHAnsi" w:hAnsiTheme="minorHAnsi" w:cstheme="minorHAnsi"/>
                <w:lang w:val="en-GB"/>
              </w:rPr>
            </w:pPr>
            <w:r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>(</w:t>
            </w:r>
            <w:r w:rsidR="00C65764"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>e</w:t>
            </w:r>
            <w:r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 xml:space="preserve">) For how long will you store the data? </w:t>
            </w:r>
            <w:r w:rsidRPr="00743FB1">
              <w:rPr>
                <w:rFonts w:asciiTheme="minorHAnsi" w:eastAsia="Calibri" w:hAnsiTheme="minorHAnsi" w:cstheme="minorHAnsi"/>
                <w:bCs/>
                <w:lang w:val="en-GB"/>
              </w:rPr>
              <w:t>(A minimum storage period of 10 years is required)</w:t>
            </w:r>
            <w:r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br/>
            </w:r>
          </w:p>
        </w:tc>
      </w:tr>
      <w:tr w:rsidR="008C4510" w:rsidRPr="00743FB1" w14:paraId="0C218CEB" w14:textId="77777777" w:rsidTr="00122686">
        <w:trPr>
          <w:trHeight w:val="289"/>
        </w:trPr>
        <w:tc>
          <w:tcPr>
            <w:tcW w:w="10023" w:type="dxa"/>
            <w:shd w:val="clear" w:color="auto" w:fill="FFFFFF" w:themeFill="background1"/>
          </w:tcPr>
          <w:p w14:paraId="73CE05FF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lang w:val="en-GB"/>
              </w:rPr>
            </w:pPr>
          </w:p>
          <w:p w14:paraId="41C90BBC" w14:textId="77777777" w:rsidR="00A20E71" w:rsidRPr="00743FB1" w:rsidRDefault="00A20E71" w:rsidP="00122686">
            <w:pPr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</w:pPr>
            <w:r w:rsidRPr="00743FB1"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  <w:t>(a)</w:t>
            </w:r>
          </w:p>
          <w:p w14:paraId="58D40E20" w14:textId="77777777" w:rsidR="00A20E71" w:rsidRPr="00743FB1" w:rsidRDefault="00A20E71" w:rsidP="00122686">
            <w:pPr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</w:pPr>
          </w:p>
          <w:p w14:paraId="5A2ED1DE" w14:textId="77777777" w:rsidR="00A20E71" w:rsidRPr="00743FB1" w:rsidRDefault="00A20E71" w:rsidP="00122686">
            <w:pPr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</w:pPr>
            <w:r w:rsidRPr="00743FB1"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  <w:t>(b)</w:t>
            </w:r>
          </w:p>
          <w:p w14:paraId="51360F3C" w14:textId="77777777" w:rsidR="00A20E71" w:rsidRPr="00743FB1" w:rsidRDefault="00A20E71" w:rsidP="00122686">
            <w:pPr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</w:pPr>
          </w:p>
          <w:p w14:paraId="21F3459E" w14:textId="77777777" w:rsidR="00A20E71" w:rsidRPr="00743FB1" w:rsidRDefault="00A20E71" w:rsidP="00122686">
            <w:pPr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</w:pPr>
            <w:r w:rsidRPr="00743FB1"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  <w:t>(c)</w:t>
            </w:r>
          </w:p>
          <w:p w14:paraId="0CC2898E" w14:textId="77777777" w:rsidR="00A20E71" w:rsidRPr="00743FB1" w:rsidRDefault="00A20E71" w:rsidP="00122686">
            <w:pPr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</w:pPr>
          </w:p>
          <w:p w14:paraId="1E23C72F" w14:textId="77777777" w:rsidR="00A20E71" w:rsidRPr="00743FB1" w:rsidRDefault="00A20E71" w:rsidP="00122686">
            <w:pPr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</w:pPr>
            <w:r w:rsidRPr="00743FB1"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  <w:t>(d)</w:t>
            </w:r>
          </w:p>
          <w:p w14:paraId="5D9D0B32" w14:textId="77777777" w:rsidR="00A20E71" w:rsidRPr="00743FB1" w:rsidRDefault="00A20E71" w:rsidP="00122686">
            <w:pPr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</w:pPr>
          </w:p>
          <w:p w14:paraId="6CC3750C" w14:textId="77777777" w:rsidR="00A20E71" w:rsidRPr="00743FB1" w:rsidRDefault="00A20E71" w:rsidP="00122686">
            <w:pPr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</w:pPr>
            <w:r w:rsidRPr="00743FB1"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  <w:t>(e)</w:t>
            </w:r>
          </w:p>
          <w:p w14:paraId="216E3F2D" w14:textId="77777777" w:rsidR="00A20E71" w:rsidRPr="00743FB1" w:rsidRDefault="00A20E71" w:rsidP="00122686">
            <w:pPr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</w:pPr>
          </w:p>
          <w:p w14:paraId="78EF3718" w14:textId="77777777" w:rsidR="00A20E71" w:rsidRPr="00743FB1" w:rsidRDefault="00A20E71" w:rsidP="00CA5646">
            <w:pPr>
              <w:rPr>
                <w:rFonts w:asciiTheme="minorHAnsi" w:hAnsiTheme="minorHAnsi" w:cstheme="minorHAnsi"/>
                <w:b/>
                <w:color w:val="595959" w:themeColor="text1" w:themeTint="A6"/>
                <w:lang w:val="en-GB"/>
              </w:rPr>
            </w:pPr>
          </w:p>
        </w:tc>
      </w:tr>
    </w:tbl>
    <w:p w14:paraId="7E27D288" w14:textId="77777777" w:rsidR="00A20E71" w:rsidRPr="00743FB1" w:rsidRDefault="00A20E71" w:rsidP="00A20E71">
      <w:pPr>
        <w:rPr>
          <w:rFonts w:asciiTheme="minorHAnsi" w:hAnsiTheme="minorHAnsi" w:cstheme="minorHAnsi"/>
          <w:b/>
        </w:rPr>
      </w:pPr>
    </w:p>
    <w:p w14:paraId="58C4B054" w14:textId="77777777" w:rsidR="00A20E71" w:rsidRPr="00743FB1" w:rsidRDefault="00A20E71" w:rsidP="00A20E71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023" w:type="dxa"/>
        <w:shd w:val="clear" w:color="auto" w:fill="FFFFFF"/>
        <w:tblLook w:val="04A0" w:firstRow="1" w:lastRow="0" w:firstColumn="1" w:lastColumn="0" w:noHBand="0" w:noVBand="1"/>
      </w:tblPr>
      <w:tblGrid>
        <w:gridCol w:w="10023"/>
      </w:tblGrid>
      <w:tr w:rsidR="00A20E71" w:rsidRPr="00743FB1" w14:paraId="73AF4535" w14:textId="77777777" w:rsidTr="00122686">
        <w:trPr>
          <w:trHeight w:val="255"/>
        </w:trPr>
        <w:tc>
          <w:tcPr>
            <w:tcW w:w="10023" w:type="dxa"/>
            <w:shd w:val="clear" w:color="auto" w:fill="A8D08D" w:themeFill="accent6" w:themeFillTint="99"/>
          </w:tcPr>
          <w:p w14:paraId="0CAD6959" w14:textId="67E12D6B" w:rsidR="00A20E71" w:rsidRPr="00743FB1" w:rsidRDefault="003B0D76" w:rsidP="00E045E5">
            <w:pPr>
              <w:ind w:left="720" w:hanging="72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val="en-GB"/>
              </w:rPr>
              <w:t>6</w:t>
            </w:r>
            <w:r w:rsidR="00A20E71"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 xml:space="preserve">.  Arrangements for informing participants about the nature of the study </w:t>
            </w:r>
          </w:p>
        </w:tc>
      </w:tr>
      <w:tr w:rsidR="008C4510" w:rsidRPr="00743FB1" w14:paraId="63B0C3EA" w14:textId="77777777" w:rsidTr="00122686">
        <w:trPr>
          <w:trHeight w:val="289"/>
        </w:trPr>
        <w:tc>
          <w:tcPr>
            <w:tcW w:w="10023" w:type="dxa"/>
            <w:shd w:val="clear" w:color="auto" w:fill="FFFFFF" w:themeFill="background1"/>
          </w:tcPr>
          <w:p w14:paraId="25FF0634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lang w:val="en-GB"/>
              </w:rPr>
            </w:pPr>
            <w:r w:rsidRPr="00743FB1"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  <w:t>Text here</w:t>
            </w:r>
          </w:p>
          <w:p w14:paraId="439DCDC9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lang w:val="en-GB"/>
              </w:rPr>
            </w:pPr>
          </w:p>
          <w:p w14:paraId="17EC6A25" w14:textId="77777777" w:rsidR="00A20E71" w:rsidRPr="00743FB1" w:rsidRDefault="00A20E71" w:rsidP="00122686">
            <w:pPr>
              <w:rPr>
                <w:rFonts w:asciiTheme="minorHAnsi" w:hAnsiTheme="minorHAnsi" w:cstheme="minorHAnsi"/>
                <w:b/>
                <w:color w:val="595959" w:themeColor="text1" w:themeTint="A6"/>
                <w:lang w:val="en-GB"/>
              </w:rPr>
            </w:pPr>
          </w:p>
        </w:tc>
      </w:tr>
    </w:tbl>
    <w:p w14:paraId="0F58C3E0" w14:textId="77777777" w:rsidR="00A20E71" w:rsidRPr="00743FB1" w:rsidRDefault="00A20E71" w:rsidP="00A20E71">
      <w:pPr>
        <w:rPr>
          <w:rFonts w:asciiTheme="minorHAnsi" w:hAnsiTheme="minorHAnsi" w:cstheme="minorHAnsi"/>
          <w:b/>
        </w:rPr>
      </w:pPr>
    </w:p>
    <w:p w14:paraId="5B5F1003" w14:textId="77777777" w:rsidR="00A20E71" w:rsidRPr="00743FB1" w:rsidRDefault="00A20E71" w:rsidP="00A20E71">
      <w:pPr>
        <w:tabs>
          <w:tab w:val="left" w:pos="2707"/>
        </w:tabs>
        <w:rPr>
          <w:rFonts w:asciiTheme="minorHAnsi" w:hAnsiTheme="minorHAnsi" w:cstheme="minorHAnsi"/>
          <w:b/>
        </w:rPr>
      </w:pPr>
      <w:r w:rsidRPr="00743FB1">
        <w:rPr>
          <w:rFonts w:asciiTheme="minorHAnsi" w:hAnsiTheme="minorHAnsi" w:cstheme="minorHAnsi"/>
          <w:b/>
        </w:rPr>
        <w:tab/>
      </w:r>
    </w:p>
    <w:tbl>
      <w:tblPr>
        <w:tblStyle w:val="TableGrid"/>
        <w:tblW w:w="10023" w:type="dxa"/>
        <w:shd w:val="clear" w:color="auto" w:fill="FFFFFF"/>
        <w:tblLook w:val="04A0" w:firstRow="1" w:lastRow="0" w:firstColumn="1" w:lastColumn="0" w:noHBand="0" w:noVBand="1"/>
      </w:tblPr>
      <w:tblGrid>
        <w:gridCol w:w="10023"/>
      </w:tblGrid>
      <w:tr w:rsidR="00A20E71" w:rsidRPr="00743FB1" w14:paraId="45420250" w14:textId="77777777" w:rsidTr="00122686">
        <w:trPr>
          <w:trHeight w:val="255"/>
        </w:trPr>
        <w:tc>
          <w:tcPr>
            <w:tcW w:w="10023" w:type="dxa"/>
            <w:shd w:val="clear" w:color="auto" w:fill="A8D08D" w:themeFill="accent6" w:themeFillTint="99"/>
          </w:tcPr>
          <w:p w14:paraId="68F6204C" w14:textId="634270D2" w:rsidR="00A20E71" w:rsidRPr="00743FB1" w:rsidRDefault="003B0D76" w:rsidP="00583525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val="en-GB"/>
              </w:rPr>
              <w:t>7</w:t>
            </w:r>
            <w:r w:rsidR="00A20E71"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 xml:space="preserve">.  How you will ensure that participants provide informed consent? </w:t>
            </w:r>
            <w:r w:rsidR="00A20E71" w:rsidRPr="00743FB1">
              <w:rPr>
                <w:rFonts w:asciiTheme="minorHAnsi" w:eastAsia="Calibri" w:hAnsiTheme="minorHAnsi" w:cstheme="minorHAnsi"/>
                <w:lang w:val="en-GB"/>
              </w:rPr>
              <w:t>(attach relevant form(s</w:t>
            </w:r>
            <w:r w:rsidR="00540A6F">
              <w:rPr>
                <w:rFonts w:asciiTheme="minorHAnsi" w:eastAsia="Calibri" w:hAnsiTheme="minorHAnsi" w:cstheme="minorHAnsi"/>
                <w:lang w:val="en-GB"/>
              </w:rPr>
              <w:t>)</w:t>
            </w:r>
            <w:r w:rsidR="00D554A9">
              <w:rPr>
                <w:rFonts w:asciiTheme="minorHAnsi" w:eastAsia="Calibri" w:hAnsiTheme="minorHAnsi" w:cstheme="minorHAnsi"/>
                <w:lang w:val="en-GB"/>
              </w:rPr>
              <w:t>)</w:t>
            </w:r>
          </w:p>
        </w:tc>
      </w:tr>
      <w:tr w:rsidR="001A3F57" w:rsidRPr="00743FB1" w14:paraId="18314822" w14:textId="77777777" w:rsidTr="00122686">
        <w:trPr>
          <w:trHeight w:val="289"/>
        </w:trPr>
        <w:tc>
          <w:tcPr>
            <w:tcW w:w="10023" w:type="dxa"/>
            <w:shd w:val="clear" w:color="auto" w:fill="FFFFFF" w:themeFill="background1"/>
          </w:tcPr>
          <w:p w14:paraId="105F96D3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lang w:val="en-GB"/>
              </w:rPr>
            </w:pPr>
            <w:r w:rsidRPr="00743FB1"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  <w:t>Text here</w:t>
            </w:r>
          </w:p>
          <w:p w14:paraId="3E29D560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lang w:val="en-GB"/>
              </w:rPr>
            </w:pPr>
          </w:p>
          <w:p w14:paraId="65EB8A9B" w14:textId="77777777" w:rsidR="00A20E71" w:rsidRPr="00743FB1" w:rsidRDefault="00A20E71" w:rsidP="00122686">
            <w:pPr>
              <w:rPr>
                <w:rFonts w:asciiTheme="minorHAnsi" w:hAnsiTheme="minorHAnsi" w:cstheme="minorHAnsi"/>
                <w:b/>
                <w:color w:val="595959" w:themeColor="text1" w:themeTint="A6"/>
                <w:lang w:val="en-GB"/>
              </w:rPr>
            </w:pPr>
          </w:p>
        </w:tc>
      </w:tr>
    </w:tbl>
    <w:p w14:paraId="3A7E0754" w14:textId="77777777" w:rsidR="00A20E71" w:rsidRPr="00743FB1" w:rsidRDefault="00A20E71" w:rsidP="00A20E71">
      <w:pPr>
        <w:rPr>
          <w:rFonts w:asciiTheme="minorHAnsi" w:hAnsiTheme="minorHAnsi" w:cstheme="minorHAnsi"/>
          <w:b/>
        </w:rPr>
      </w:pPr>
    </w:p>
    <w:p w14:paraId="0FEC040D" w14:textId="77777777" w:rsidR="00A20E71" w:rsidRPr="00743FB1" w:rsidRDefault="00A20E71" w:rsidP="00A20E71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023" w:type="dxa"/>
        <w:shd w:val="clear" w:color="auto" w:fill="FFFFFF"/>
        <w:tblLook w:val="04A0" w:firstRow="1" w:lastRow="0" w:firstColumn="1" w:lastColumn="0" w:noHBand="0" w:noVBand="1"/>
      </w:tblPr>
      <w:tblGrid>
        <w:gridCol w:w="10023"/>
      </w:tblGrid>
      <w:tr w:rsidR="00A20E71" w:rsidRPr="00743FB1" w14:paraId="567C11A4" w14:textId="77777777" w:rsidTr="00122686">
        <w:trPr>
          <w:trHeight w:val="255"/>
        </w:trPr>
        <w:tc>
          <w:tcPr>
            <w:tcW w:w="10023" w:type="dxa"/>
            <w:shd w:val="clear" w:color="auto" w:fill="A8D08D" w:themeFill="accent6" w:themeFillTint="99"/>
          </w:tcPr>
          <w:p w14:paraId="6C6414BA" w14:textId="375029FC" w:rsidR="00A20E71" w:rsidRPr="00743FB1" w:rsidRDefault="003B0D76" w:rsidP="00583525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val="en-GB"/>
              </w:rPr>
              <w:t>8</w:t>
            </w:r>
            <w:r w:rsidR="00A20E71"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>.</w:t>
            </w:r>
            <w:r w:rsidR="00A20E71" w:rsidRPr="00743FB1">
              <w:rPr>
                <w:rFonts w:asciiTheme="minorHAnsi" w:eastAsia="Calibri" w:hAnsiTheme="minorHAnsi" w:cstheme="minorHAnsi"/>
                <w:lang w:val="en-GB"/>
              </w:rPr>
              <w:t xml:space="preserve"> </w:t>
            </w:r>
            <w:r w:rsidR="00A20E71"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>Estimated start date and duration of project</w:t>
            </w:r>
            <w:r w:rsidR="00D9430E">
              <w:rPr>
                <w:rFonts w:asciiTheme="minorHAnsi" w:eastAsia="Calibri" w:hAnsiTheme="minorHAnsi" w:cstheme="minorHAnsi"/>
                <w:b/>
                <w:bCs/>
                <w:lang w:val="en-GB"/>
              </w:rPr>
              <w:t xml:space="preserve"> (</w:t>
            </w:r>
            <w:r w:rsidR="00D9430E" w:rsidRPr="005C1A60">
              <w:rPr>
                <w:rFonts w:asciiTheme="minorHAnsi" w:eastAsia="Calibri" w:hAnsiTheme="minorHAnsi" w:cstheme="minorHAnsi"/>
                <w:b/>
                <w:bCs/>
                <w:lang w:val="en-GB"/>
              </w:rPr>
              <w:t>by months</w:t>
            </w:r>
            <w:r w:rsidR="00D9430E">
              <w:rPr>
                <w:rFonts w:asciiTheme="minorHAnsi" w:eastAsia="Calibri" w:hAnsiTheme="minorHAnsi" w:cstheme="minorHAnsi"/>
                <w:b/>
                <w:bCs/>
                <w:lang w:val="en-GB"/>
              </w:rPr>
              <w:t>)</w:t>
            </w:r>
          </w:p>
        </w:tc>
      </w:tr>
      <w:tr w:rsidR="008C4510" w:rsidRPr="00743FB1" w14:paraId="5912E640" w14:textId="77777777" w:rsidTr="00122686">
        <w:trPr>
          <w:trHeight w:val="289"/>
        </w:trPr>
        <w:tc>
          <w:tcPr>
            <w:tcW w:w="10023" w:type="dxa"/>
            <w:shd w:val="clear" w:color="auto" w:fill="FFFFFF" w:themeFill="background1"/>
          </w:tcPr>
          <w:p w14:paraId="70BD93F8" w14:textId="77777777" w:rsidR="00A20E71" w:rsidRPr="00743FB1" w:rsidRDefault="00A20E71" w:rsidP="00122686">
            <w:pPr>
              <w:rPr>
                <w:rStyle w:val="PlaceholderText"/>
                <w:rFonts w:asciiTheme="minorHAnsi" w:hAnsiTheme="minorHAnsi" w:cstheme="minorHAnsi"/>
                <w:color w:val="595959" w:themeColor="text1" w:themeTint="A6"/>
                <w:lang w:val="en-GB"/>
              </w:rPr>
            </w:pPr>
            <w:r w:rsidRPr="00743FB1">
              <w:rPr>
                <w:rStyle w:val="PlaceholderText"/>
                <w:rFonts w:asciiTheme="minorHAnsi" w:eastAsiaTheme="minorEastAsia" w:hAnsiTheme="minorHAnsi" w:cstheme="minorHAnsi"/>
                <w:color w:val="595959" w:themeColor="text1" w:themeTint="A6"/>
                <w:lang w:val="en-GB"/>
              </w:rPr>
              <w:t>Text here</w:t>
            </w:r>
          </w:p>
          <w:p w14:paraId="33E297AB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GB"/>
              </w:rPr>
            </w:pPr>
          </w:p>
          <w:p w14:paraId="16E1374B" w14:textId="77777777" w:rsidR="00A20E71" w:rsidRPr="00743FB1" w:rsidRDefault="00A20E71" w:rsidP="00122686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2"/>
                <w:szCs w:val="22"/>
                <w:lang w:val="en-GB"/>
              </w:rPr>
            </w:pPr>
          </w:p>
        </w:tc>
      </w:tr>
    </w:tbl>
    <w:p w14:paraId="45181352" w14:textId="77777777" w:rsidR="00A20E71" w:rsidRPr="00743FB1" w:rsidRDefault="00A20E71" w:rsidP="00A20E71">
      <w:pPr>
        <w:rPr>
          <w:rFonts w:asciiTheme="minorHAnsi" w:hAnsiTheme="minorHAnsi" w:cstheme="minorHAnsi"/>
          <w:b/>
        </w:rPr>
      </w:pPr>
    </w:p>
    <w:p w14:paraId="47AA041C" w14:textId="77777777" w:rsidR="00A20E71" w:rsidRPr="00743FB1" w:rsidRDefault="00A20E71" w:rsidP="00A20E71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023" w:type="dxa"/>
        <w:shd w:val="clear" w:color="auto" w:fill="FFFFFF"/>
        <w:tblLook w:val="04A0" w:firstRow="1" w:lastRow="0" w:firstColumn="1" w:lastColumn="0" w:noHBand="0" w:noVBand="1"/>
      </w:tblPr>
      <w:tblGrid>
        <w:gridCol w:w="10023"/>
      </w:tblGrid>
      <w:tr w:rsidR="00A20E71" w:rsidRPr="00743FB1" w14:paraId="3D60C5CC" w14:textId="77777777" w:rsidTr="00122686">
        <w:trPr>
          <w:trHeight w:val="255"/>
        </w:trPr>
        <w:tc>
          <w:tcPr>
            <w:tcW w:w="10023" w:type="dxa"/>
            <w:shd w:val="clear" w:color="auto" w:fill="A8D08D" w:themeFill="accent6" w:themeFillTint="99"/>
          </w:tcPr>
          <w:p w14:paraId="606C7F69" w14:textId="01A845E9" w:rsidR="00A20E71" w:rsidRPr="00743FB1" w:rsidRDefault="003B0D76" w:rsidP="00583525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val="en-GB"/>
              </w:rPr>
              <w:t>9</w:t>
            </w:r>
            <w:r w:rsidR="00A20E71"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>.</w:t>
            </w:r>
            <w:r w:rsidR="00A20E71" w:rsidRPr="00743FB1">
              <w:rPr>
                <w:rFonts w:asciiTheme="minorHAnsi" w:eastAsia="Calibri" w:hAnsiTheme="minorHAnsi" w:cstheme="minorHAnsi"/>
                <w:lang w:val="en-GB"/>
              </w:rPr>
              <w:t xml:space="preserve"> </w:t>
            </w:r>
            <w:r w:rsidR="00A20E71"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>Additional information of relevance to your application</w:t>
            </w:r>
          </w:p>
        </w:tc>
      </w:tr>
      <w:tr w:rsidR="008C4510" w:rsidRPr="00743FB1" w14:paraId="51A89488" w14:textId="77777777" w:rsidTr="00122686">
        <w:trPr>
          <w:trHeight w:val="289"/>
        </w:trPr>
        <w:tc>
          <w:tcPr>
            <w:tcW w:w="10023" w:type="dxa"/>
            <w:shd w:val="clear" w:color="auto" w:fill="FFFFFF" w:themeFill="background1"/>
          </w:tcPr>
          <w:p w14:paraId="4490F71B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lang w:val="en-GB"/>
              </w:rPr>
            </w:pPr>
            <w:r w:rsidRPr="00743FB1"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  <w:t>Text here</w:t>
            </w:r>
          </w:p>
          <w:p w14:paraId="0864920A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lang w:val="en-GB"/>
              </w:rPr>
            </w:pPr>
          </w:p>
          <w:p w14:paraId="15434B33" w14:textId="77777777" w:rsidR="00A20E71" w:rsidRPr="00743FB1" w:rsidRDefault="00A20E71" w:rsidP="00122686">
            <w:pPr>
              <w:rPr>
                <w:rFonts w:asciiTheme="minorHAnsi" w:hAnsiTheme="minorHAnsi" w:cstheme="minorHAnsi"/>
                <w:b/>
                <w:color w:val="595959" w:themeColor="text1" w:themeTint="A6"/>
                <w:lang w:val="en-GB"/>
              </w:rPr>
            </w:pPr>
          </w:p>
        </w:tc>
      </w:tr>
    </w:tbl>
    <w:p w14:paraId="4B56F74D" w14:textId="77777777" w:rsidR="00A20E71" w:rsidRPr="00743FB1" w:rsidRDefault="00A20E71" w:rsidP="00A20E71">
      <w:pPr>
        <w:rPr>
          <w:rFonts w:asciiTheme="minorHAnsi" w:hAnsiTheme="minorHAnsi" w:cstheme="minorHAnsi"/>
          <w:b/>
        </w:rPr>
      </w:pPr>
    </w:p>
    <w:p w14:paraId="625A3344" w14:textId="77777777" w:rsidR="00A20E71" w:rsidRPr="00743FB1" w:rsidRDefault="00A20E71" w:rsidP="00A20E71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8472"/>
        <w:gridCol w:w="1608"/>
      </w:tblGrid>
      <w:tr w:rsidR="00EA7270" w:rsidRPr="00743FB1" w14:paraId="53D3DD04" w14:textId="77777777" w:rsidTr="00EA7270">
        <w:tc>
          <w:tcPr>
            <w:tcW w:w="8472" w:type="dxa"/>
            <w:shd w:val="clear" w:color="auto" w:fill="A8D08D" w:themeFill="accent6" w:themeFillTint="99"/>
          </w:tcPr>
          <w:p w14:paraId="396D9FEE" w14:textId="4B3E37B5" w:rsidR="00EA7270" w:rsidRPr="00743FB1" w:rsidRDefault="00B60AB9" w:rsidP="00583525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val="en-GB"/>
              </w:rPr>
              <w:t>10</w:t>
            </w:r>
            <w:r w:rsidR="00EA7270"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>. Declarations</w:t>
            </w:r>
            <w:r w:rsidR="003C4819">
              <w:rPr>
                <w:rFonts w:asciiTheme="minorHAnsi" w:eastAsia="Calibri" w:hAnsiTheme="minorHAnsi" w:cstheme="minorHAnsi"/>
                <w:b/>
                <w:bCs/>
                <w:lang w:val="en-GB"/>
              </w:rPr>
              <w:t xml:space="preserve"> </w:t>
            </w:r>
            <w:r w:rsidR="003C4819" w:rsidRPr="00DD7A4A">
              <w:rPr>
                <w:rFonts w:asciiTheme="minorHAnsi" w:eastAsia="Calibri" w:hAnsiTheme="minorHAnsi" w:cstheme="minorHAnsi"/>
                <w:bCs/>
                <w:lang w:val="en-GB"/>
              </w:rPr>
              <w:t>(</w:t>
            </w:r>
            <w:r w:rsidR="00D64F3C" w:rsidRPr="00DD7A4A">
              <w:rPr>
                <w:rFonts w:asciiTheme="minorHAnsi" w:eastAsia="Calibri" w:hAnsiTheme="minorHAnsi" w:cstheme="minorHAnsi"/>
                <w:bCs/>
                <w:lang w:val="en-GB"/>
              </w:rPr>
              <w:t xml:space="preserve">clickable </w:t>
            </w:r>
            <w:r w:rsidR="003C4819" w:rsidRPr="00DD7A4A">
              <w:rPr>
                <w:rFonts w:asciiTheme="minorHAnsi" w:eastAsia="Calibri" w:hAnsiTheme="minorHAnsi" w:cstheme="minorHAnsi"/>
                <w:bCs/>
                <w:lang w:val="en-GB"/>
              </w:rPr>
              <w:t>links to policies and codes quoted here are on the next page)</w:t>
            </w:r>
          </w:p>
        </w:tc>
        <w:tc>
          <w:tcPr>
            <w:tcW w:w="1608" w:type="dxa"/>
            <w:shd w:val="clear" w:color="auto" w:fill="A8D08D" w:themeFill="accent6" w:themeFillTint="99"/>
          </w:tcPr>
          <w:p w14:paraId="3D9D3A56" w14:textId="77777777" w:rsidR="00EA7270" w:rsidRPr="00743FB1" w:rsidRDefault="00EA7270" w:rsidP="00122686">
            <w:pPr>
              <w:rPr>
                <w:rFonts w:asciiTheme="minorHAnsi" w:eastAsia="Calibri" w:hAnsiTheme="minorHAnsi" w:cstheme="minorHAnsi"/>
                <w:sz w:val="16"/>
                <w:szCs w:val="16"/>
                <w:lang w:val="en-GB"/>
              </w:rPr>
            </w:pPr>
            <w:r w:rsidRPr="00743FB1">
              <w:rPr>
                <w:rFonts w:asciiTheme="minorHAnsi" w:eastAsia="Calibri" w:hAnsiTheme="minorHAnsi" w:cstheme="minorHAnsi"/>
                <w:sz w:val="16"/>
                <w:szCs w:val="16"/>
                <w:lang w:val="en-GB"/>
              </w:rPr>
              <w:t>Delete as applicable</w:t>
            </w:r>
          </w:p>
        </w:tc>
      </w:tr>
    </w:tbl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6"/>
        <w:gridCol w:w="1596"/>
      </w:tblGrid>
      <w:tr w:rsidR="00A20E71" w:rsidRPr="00743FB1" w14:paraId="02D9F4BB" w14:textId="77777777" w:rsidTr="00122686">
        <w:tc>
          <w:tcPr>
            <w:tcW w:w="8466" w:type="dxa"/>
            <w:shd w:val="clear" w:color="auto" w:fill="auto"/>
          </w:tcPr>
          <w:p w14:paraId="01D2D240" w14:textId="4897043B" w:rsidR="00A20E71" w:rsidRPr="00743FB1" w:rsidRDefault="00A20E71" w:rsidP="00583525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43FB1">
              <w:rPr>
                <w:rFonts w:asciiTheme="minorHAnsi" w:eastAsia="Arial Narrow" w:hAnsiTheme="minorHAnsi" w:cstheme="minorHAnsi"/>
                <w:sz w:val="16"/>
                <w:szCs w:val="16"/>
              </w:rPr>
              <w:t xml:space="preserve">I agree that should there be unexpected ethical issues arising during the course of this study, that I will utilise my professional/disciplinary code of ethics, and/or notify </w:t>
            </w:r>
            <w:r w:rsidR="00656FFA">
              <w:rPr>
                <w:rFonts w:asciiTheme="minorHAnsi" w:eastAsia="Arial Narrow" w:hAnsiTheme="minorHAnsi" w:cstheme="minorHAnsi"/>
                <w:sz w:val="16"/>
                <w:szCs w:val="16"/>
              </w:rPr>
              <w:t>School of History Research Ethics Committee</w:t>
            </w:r>
            <w:r w:rsidRPr="00743FB1">
              <w:rPr>
                <w:rFonts w:asciiTheme="minorHAnsi" w:eastAsia="Arial Narrow" w:hAnsiTheme="minorHAnsi" w:cstheme="minorHAnsi"/>
                <w:sz w:val="16"/>
                <w:szCs w:val="16"/>
              </w:rPr>
              <w:t>, where appropriate.</w:t>
            </w:r>
          </w:p>
        </w:tc>
        <w:tc>
          <w:tcPr>
            <w:tcW w:w="1596" w:type="dxa"/>
            <w:shd w:val="clear" w:color="auto" w:fill="auto"/>
          </w:tcPr>
          <w:p w14:paraId="0FD89507" w14:textId="77777777" w:rsidR="00A20E71" w:rsidRPr="00743FB1" w:rsidRDefault="00A20E71" w:rsidP="0012268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743FB1">
              <w:rPr>
                <w:rFonts w:asciiTheme="minorHAnsi" w:eastAsiaTheme="minorEastAsia" w:hAnsiTheme="minorHAnsi" w:cstheme="minorHAnsi"/>
                <w:color w:val="595959" w:themeColor="text1" w:themeTint="A6"/>
                <w:sz w:val="16"/>
                <w:szCs w:val="16"/>
              </w:rPr>
              <w:t>Yes / No</w:t>
            </w:r>
          </w:p>
        </w:tc>
      </w:tr>
      <w:tr w:rsidR="00A20E71" w:rsidRPr="00743FB1" w14:paraId="71310176" w14:textId="77777777" w:rsidTr="00122686"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637A" w14:textId="251530A8" w:rsidR="00A20E71" w:rsidRPr="00743FB1" w:rsidRDefault="00A20E71" w:rsidP="00583525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43FB1">
              <w:rPr>
                <w:rFonts w:asciiTheme="minorHAnsi" w:eastAsia="Arial Narrow" w:hAnsiTheme="minorHAnsi" w:cstheme="minorHAnsi"/>
                <w:sz w:val="16"/>
                <w:szCs w:val="16"/>
              </w:rPr>
              <w:t xml:space="preserve">I have consulted the UCC </w:t>
            </w:r>
            <w:r w:rsidRPr="00743FB1">
              <w:rPr>
                <w:rFonts w:asciiTheme="minorHAnsi" w:eastAsia="Arial Narrow" w:hAnsiTheme="minorHAnsi" w:cstheme="minorHAnsi"/>
                <w:i/>
                <w:iCs/>
                <w:sz w:val="16"/>
                <w:szCs w:val="16"/>
              </w:rPr>
              <w:t>Code of Research Conduct</w:t>
            </w:r>
            <w:r w:rsidRPr="00743FB1">
              <w:rPr>
                <w:rFonts w:asciiTheme="minorHAnsi" w:eastAsia="Arial Narrow" w:hAnsiTheme="minorHAnsi" w:cstheme="minorHAnsi"/>
                <w:sz w:val="16"/>
                <w:szCs w:val="16"/>
              </w:rPr>
              <w:t xml:space="preserve"> (201</w:t>
            </w:r>
            <w:r w:rsidR="003944DA">
              <w:rPr>
                <w:rFonts w:asciiTheme="minorHAnsi" w:eastAsia="Arial Narrow" w:hAnsiTheme="minorHAnsi" w:cstheme="minorHAnsi"/>
                <w:sz w:val="16"/>
                <w:szCs w:val="16"/>
              </w:rPr>
              <w:t>9</w:t>
            </w:r>
            <w:r w:rsidRPr="00743FB1">
              <w:rPr>
                <w:rFonts w:asciiTheme="minorHAnsi" w:eastAsia="Arial Narrow" w:hAnsiTheme="minorHAnsi" w:cstheme="minorHAnsi"/>
                <w:sz w:val="16"/>
                <w:szCs w:val="16"/>
              </w:rPr>
              <w:t>) and believe my</w:t>
            </w:r>
            <w:r w:rsidR="004D477A">
              <w:rPr>
                <w:rFonts w:asciiTheme="minorHAnsi" w:eastAsia="Arial Narrow" w:hAnsiTheme="minorHAnsi" w:cstheme="minorHAnsi"/>
                <w:sz w:val="16"/>
                <w:szCs w:val="16"/>
              </w:rPr>
              <w:t xml:space="preserve"> </w:t>
            </w:r>
            <w:r w:rsidRPr="00743FB1">
              <w:rPr>
                <w:rFonts w:asciiTheme="minorHAnsi" w:eastAsia="Arial Narrow" w:hAnsiTheme="minorHAnsi" w:cstheme="minorHAnsi"/>
                <w:sz w:val="16"/>
                <w:szCs w:val="16"/>
              </w:rPr>
              <w:t>proposal is in line with its requirements.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2C58" w14:textId="77777777" w:rsidR="00A20E71" w:rsidRPr="00743FB1" w:rsidRDefault="00A20E71" w:rsidP="0012268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743FB1">
              <w:rPr>
                <w:rFonts w:asciiTheme="minorHAnsi" w:eastAsiaTheme="minorEastAsia" w:hAnsiTheme="minorHAnsi" w:cstheme="minorHAnsi"/>
                <w:color w:val="595959" w:themeColor="text1" w:themeTint="A6"/>
                <w:sz w:val="16"/>
                <w:szCs w:val="16"/>
              </w:rPr>
              <w:t>Yes / No</w:t>
            </w:r>
          </w:p>
        </w:tc>
      </w:tr>
      <w:tr w:rsidR="00A20E71" w:rsidRPr="00743FB1" w14:paraId="28F45FC0" w14:textId="77777777" w:rsidTr="00122686"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97EE" w14:textId="2324EF45" w:rsidR="00A20E71" w:rsidRPr="00743FB1" w:rsidRDefault="00A20E71" w:rsidP="00583525">
            <w:pPr>
              <w:spacing w:line="360" w:lineRule="auto"/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743FB1">
              <w:rPr>
                <w:rFonts w:asciiTheme="minorHAnsi" w:eastAsia="Arial Narrow" w:hAnsiTheme="minorHAnsi" w:cstheme="minorHAnsi"/>
                <w:sz w:val="16"/>
                <w:szCs w:val="16"/>
              </w:rPr>
              <w:lastRenderedPageBreak/>
              <w:t>I have consulted the UCC GDPR guidelines and declare that our project is GDPR compliant.</w:t>
            </w:r>
            <w:r w:rsidR="00044153" w:rsidRPr="00743FB1">
              <w:rPr>
                <w:rFonts w:asciiTheme="minorHAnsi" w:eastAsia="Arial Narrow" w:hAnsiTheme="minorHAnsi" w:cstheme="minorHAnsi"/>
                <w:sz w:val="16"/>
                <w:szCs w:val="16"/>
              </w:rPr>
              <w:br/>
            </w:r>
            <w:r w:rsidR="00E133C9" w:rsidRPr="00743FB1">
              <w:rPr>
                <w:rFonts w:asciiTheme="minorHAnsi" w:eastAsia="Arial Narrow" w:hAnsiTheme="minorHAnsi" w:cstheme="minorHAnsi"/>
                <w:sz w:val="16"/>
                <w:szCs w:val="16"/>
              </w:rPr>
              <w:br/>
            </w:r>
            <w:r w:rsidRPr="00743FB1">
              <w:rPr>
                <w:rFonts w:asciiTheme="minorHAnsi" w:eastAsia="Arial Narrow" w:hAnsiTheme="minorHAnsi" w:cstheme="minorHAnsi"/>
                <w:sz w:val="16"/>
                <w:szCs w:val="16"/>
              </w:rPr>
              <w:t>Where required under the UCC GDPR Guidelines, I have submitted a DPIA.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5988" w14:textId="77777777" w:rsidR="00A20E71" w:rsidRPr="00743FB1" w:rsidRDefault="00A20E71" w:rsidP="00122686">
            <w:pPr>
              <w:jc w:val="center"/>
              <w:rPr>
                <w:rFonts w:asciiTheme="minorHAnsi" w:eastAsiaTheme="minorEastAsia" w:hAnsiTheme="minorHAnsi" w:cstheme="minorHAnsi"/>
                <w:color w:val="595959" w:themeColor="text1" w:themeTint="A6"/>
                <w:sz w:val="16"/>
                <w:szCs w:val="16"/>
              </w:rPr>
            </w:pPr>
            <w:r w:rsidRPr="00743FB1">
              <w:rPr>
                <w:rFonts w:asciiTheme="minorHAnsi" w:eastAsiaTheme="minorEastAsia" w:hAnsiTheme="minorHAnsi" w:cstheme="minorHAnsi"/>
                <w:color w:val="595959" w:themeColor="text1" w:themeTint="A6"/>
                <w:sz w:val="16"/>
                <w:szCs w:val="16"/>
              </w:rPr>
              <w:t>Yes / No</w:t>
            </w:r>
          </w:p>
          <w:p w14:paraId="0A3B889B" w14:textId="77777777" w:rsidR="00A20E71" w:rsidRPr="00743FB1" w:rsidRDefault="00044153" w:rsidP="00122686">
            <w:pPr>
              <w:jc w:val="center"/>
              <w:rPr>
                <w:rFonts w:asciiTheme="minorHAnsi" w:eastAsiaTheme="minorEastAsia" w:hAnsiTheme="minorHAnsi" w:cstheme="minorHAnsi"/>
                <w:color w:val="595959" w:themeColor="text1" w:themeTint="A6"/>
                <w:sz w:val="16"/>
                <w:szCs w:val="16"/>
              </w:rPr>
            </w:pPr>
            <w:r w:rsidRPr="00743FB1">
              <w:rPr>
                <w:rFonts w:asciiTheme="minorHAnsi" w:eastAsiaTheme="minorEastAsia" w:hAnsiTheme="minorHAnsi" w:cstheme="minorHAnsi"/>
                <w:color w:val="595959" w:themeColor="text1" w:themeTint="A6"/>
                <w:sz w:val="16"/>
                <w:szCs w:val="16"/>
              </w:rPr>
              <w:br/>
            </w:r>
            <w:r w:rsidRPr="00743FB1">
              <w:rPr>
                <w:rFonts w:asciiTheme="minorHAnsi" w:eastAsiaTheme="minorEastAsia" w:hAnsiTheme="minorHAnsi" w:cstheme="minorHAnsi"/>
                <w:color w:val="595959" w:themeColor="text1" w:themeTint="A6"/>
                <w:sz w:val="16"/>
                <w:szCs w:val="16"/>
              </w:rPr>
              <w:br/>
            </w:r>
            <w:r w:rsidR="00A20E71" w:rsidRPr="00743FB1">
              <w:rPr>
                <w:rFonts w:asciiTheme="minorHAnsi" w:eastAsiaTheme="minorEastAsia" w:hAnsiTheme="minorHAnsi" w:cstheme="minorHAnsi"/>
                <w:color w:val="595959" w:themeColor="text1" w:themeTint="A6"/>
                <w:sz w:val="16"/>
                <w:szCs w:val="16"/>
              </w:rPr>
              <w:t>Yes / No / NA</w:t>
            </w:r>
          </w:p>
        </w:tc>
      </w:tr>
      <w:tr w:rsidR="00A20E71" w:rsidRPr="00743FB1" w14:paraId="5D489B7E" w14:textId="77777777" w:rsidTr="00122686"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207E" w14:textId="3164C202" w:rsidR="00A20E71" w:rsidRPr="00743FB1" w:rsidRDefault="00A20E71" w:rsidP="00583525">
            <w:pPr>
              <w:spacing w:line="360" w:lineRule="auto"/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743FB1">
              <w:rPr>
                <w:rFonts w:asciiTheme="minorHAnsi" w:eastAsia="Arial Narrow" w:hAnsiTheme="minorHAnsi" w:cstheme="minorHAnsi"/>
                <w:sz w:val="16"/>
                <w:szCs w:val="16"/>
              </w:rPr>
              <w:t>I have consulted the UCC Garda Vetting Guidelines, and where appropriate, researchers on this project have valid Garda vetting through UCC (having a valid Garda Vetting through another body is insufficient).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5027" w14:textId="77777777" w:rsidR="00A20E71" w:rsidRPr="00743FB1" w:rsidRDefault="00A20E71" w:rsidP="00122686">
            <w:pPr>
              <w:jc w:val="center"/>
              <w:rPr>
                <w:rFonts w:asciiTheme="minorHAnsi" w:eastAsiaTheme="minorEastAsia" w:hAnsiTheme="minorHAnsi" w:cstheme="minorHAnsi"/>
                <w:color w:val="595959" w:themeColor="text1" w:themeTint="A6"/>
                <w:sz w:val="16"/>
                <w:szCs w:val="16"/>
              </w:rPr>
            </w:pPr>
            <w:r w:rsidRPr="00743FB1">
              <w:rPr>
                <w:rFonts w:asciiTheme="minorHAnsi" w:eastAsiaTheme="minorEastAsia" w:hAnsiTheme="minorHAnsi" w:cstheme="minorHAnsi"/>
                <w:color w:val="595959" w:themeColor="text1" w:themeTint="A6"/>
                <w:sz w:val="16"/>
                <w:szCs w:val="16"/>
              </w:rPr>
              <w:t>Yes / No / NA</w:t>
            </w:r>
          </w:p>
        </w:tc>
      </w:tr>
    </w:tbl>
    <w:p w14:paraId="45821ADF" w14:textId="77777777" w:rsidR="00A20E71" w:rsidRPr="00743FB1" w:rsidRDefault="00A20E71" w:rsidP="00A20E71">
      <w:pPr>
        <w:rPr>
          <w:rFonts w:asciiTheme="minorHAnsi" w:hAnsiTheme="minorHAnsi" w:cstheme="minorHAnsi"/>
        </w:rPr>
      </w:pPr>
    </w:p>
    <w:tbl>
      <w:tblPr>
        <w:tblStyle w:val="TableGrid"/>
        <w:tblW w:w="10062" w:type="dxa"/>
        <w:shd w:val="clear" w:color="auto" w:fill="FFFFFF"/>
        <w:tblLook w:val="04A0" w:firstRow="1" w:lastRow="0" w:firstColumn="1" w:lastColumn="0" w:noHBand="0" w:noVBand="1"/>
      </w:tblPr>
      <w:tblGrid>
        <w:gridCol w:w="4644"/>
        <w:gridCol w:w="5418"/>
      </w:tblGrid>
      <w:tr w:rsidR="00A20E71" w:rsidRPr="00743FB1" w14:paraId="60978D6A" w14:textId="77777777" w:rsidTr="00122686">
        <w:trPr>
          <w:trHeight w:val="180"/>
        </w:trPr>
        <w:tc>
          <w:tcPr>
            <w:tcW w:w="10062" w:type="dxa"/>
            <w:gridSpan w:val="2"/>
            <w:shd w:val="clear" w:color="auto" w:fill="A8D08D" w:themeFill="accent6" w:themeFillTint="99"/>
          </w:tcPr>
          <w:p w14:paraId="2B4DBEA5" w14:textId="3C026225" w:rsidR="00A20E71" w:rsidRPr="00DD7A4A" w:rsidRDefault="00B60AB9" w:rsidP="00122686">
            <w:pPr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val="en-GB"/>
              </w:rPr>
              <w:t>11</w:t>
            </w:r>
            <w:r w:rsidR="00A20E71" w:rsidRPr="00DD7A4A">
              <w:rPr>
                <w:rFonts w:asciiTheme="minorHAnsi" w:eastAsia="Calibri" w:hAnsiTheme="minorHAnsi" w:cstheme="minorHAnsi"/>
                <w:b/>
                <w:bCs/>
                <w:lang w:val="en-GB"/>
              </w:rPr>
              <w:t>. Signatures</w:t>
            </w:r>
            <w:r w:rsidR="00273E61" w:rsidRPr="00DD7A4A">
              <w:rPr>
                <w:rFonts w:asciiTheme="minorHAnsi" w:eastAsia="Calibri" w:hAnsiTheme="minorHAnsi" w:cstheme="minorHAnsi"/>
                <w:b/>
                <w:bCs/>
                <w:lang w:val="en-GB"/>
              </w:rPr>
              <w:t xml:space="preserve"> – Remin</w:t>
            </w:r>
            <w:r w:rsidR="00C2710F" w:rsidRPr="00DD7A4A">
              <w:rPr>
                <w:rFonts w:asciiTheme="minorHAnsi" w:eastAsia="Calibri" w:hAnsiTheme="minorHAnsi" w:cstheme="minorHAnsi"/>
                <w:b/>
                <w:bCs/>
                <w:lang w:val="en-GB"/>
              </w:rPr>
              <w:t>der all academic supervisors (where</w:t>
            </w:r>
            <w:r w:rsidR="00273E61" w:rsidRPr="00DD7A4A">
              <w:rPr>
                <w:rFonts w:asciiTheme="minorHAnsi" w:eastAsia="Calibri" w:hAnsiTheme="minorHAnsi" w:cstheme="minorHAnsi"/>
                <w:b/>
                <w:bCs/>
                <w:lang w:val="en-GB"/>
              </w:rPr>
              <w:t xml:space="preserve"> applicable) must approve the contents of this application </w:t>
            </w:r>
          </w:p>
        </w:tc>
      </w:tr>
      <w:tr w:rsidR="00A20E71" w:rsidRPr="00743FB1" w14:paraId="124D8319" w14:textId="77777777" w:rsidTr="00122686">
        <w:trPr>
          <w:trHeight w:val="180"/>
        </w:trPr>
        <w:tc>
          <w:tcPr>
            <w:tcW w:w="4644" w:type="dxa"/>
            <w:shd w:val="clear" w:color="auto" w:fill="A8D08D" w:themeFill="accent6" w:themeFillTint="99"/>
          </w:tcPr>
          <w:p w14:paraId="09624763" w14:textId="77777777" w:rsidR="001A20D5" w:rsidRDefault="001A20D5" w:rsidP="00122686">
            <w:pPr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  <w:p w14:paraId="311914AB" w14:textId="7E39C5B2" w:rsidR="00A20E71" w:rsidRPr="00743FB1" w:rsidRDefault="00A20E71" w:rsidP="00122686">
            <w:pPr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  <w:r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>Applicant</w:t>
            </w:r>
          </w:p>
        </w:tc>
        <w:tc>
          <w:tcPr>
            <w:tcW w:w="5418" w:type="dxa"/>
            <w:shd w:val="clear" w:color="auto" w:fill="A8D08D" w:themeFill="accent6" w:themeFillTint="99"/>
          </w:tcPr>
          <w:p w14:paraId="6F3A4E08" w14:textId="77777777" w:rsidR="001A20D5" w:rsidRDefault="001A20D5" w:rsidP="001A20D5">
            <w:pPr>
              <w:rPr>
                <w:rFonts w:asciiTheme="minorHAnsi" w:eastAsia="Calibri" w:hAnsiTheme="minorHAnsi" w:cstheme="minorHAnsi"/>
                <w:b/>
                <w:bCs/>
                <w:lang w:val="en-GB"/>
              </w:rPr>
            </w:pPr>
          </w:p>
          <w:p w14:paraId="2A3AB2F3" w14:textId="1A594F0C" w:rsidR="001A20D5" w:rsidRPr="00743FB1" w:rsidRDefault="00A20E71" w:rsidP="001A20D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743FB1">
              <w:rPr>
                <w:rFonts w:asciiTheme="minorHAnsi" w:eastAsia="Calibri" w:hAnsiTheme="minorHAnsi" w:cstheme="minorHAnsi"/>
                <w:b/>
                <w:bCs/>
                <w:lang w:val="en-GB"/>
              </w:rPr>
              <w:t xml:space="preserve">Academic Supervisor </w:t>
            </w:r>
          </w:p>
          <w:p w14:paraId="28EFCB0D" w14:textId="0B296992" w:rsidR="00A20E71" w:rsidRPr="00743FB1" w:rsidRDefault="00A20E71" w:rsidP="00122686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8F0189" w:rsidRPr="00743FB1" w14:paraId="129F9AD6" w14:textId="77777777" w:rsidTr="00122686">
        <w:trPr>
          <w:trHeight w:val="203"/>
        </w:trPr>
        <w:tc>
          <w:tcPr>
            <w:tcW w:w="4644" w:type="dxa"/>
            <w:shd w:val="clear" w:color="auto" w:fill="FFFFFF" w:themeFill="background1"/>
          </w:tcPr>
          <w:p w14:paraId="19BA0E81" w14:textId="77777777" w:rsidR="00A20E71" w:rsidRPr="00743FB1" w:rsidRDefault="00A20E71" w:rsidP="00122686">
            <w:pPr>
              <w:rPr>
                <w:rFonts w:asciiTheme="minorHAnsi" w:hAnsiTheme="minorHAnsi" w:cstheme="minorHAnsi"/>
                <w:b/>
                <w:color w:val="595959" w:themeColor="text1" w:themeTint="A6"/>
                <w:lang w:val="en-GB"/>
              </w:rPr>
            </w:pPr>
          </w:p>
        </w:tc>
        <w:tc>
          <w:tcPr>
            <w:tcW w:w="5418" w:type="dxa"/>
            <w:shd w:val="clear" w:color="auto" w:fill="FFFFFF" w:themeFill="background1"/>
          </w:tcPr>
          <w:p w14:paraId="11CB1E91" w14:textId="77777777" w:rsidR="00A20E71" w:rsidRPr="00743FB1" w:rsidRDefault="00A20E71" w:rsidP="00122686">
            <w:pPr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</w:pPr>
          </w:p>
          <w:p w14:paraId="386060E4" w14:textId="77777777" w:rsidR="00A20E71" w:rsidRPr="00743FB1" w:rsidRDefault="00A20E71" w:rsidP="00122686">
            <w:pPr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</w:pPr>
          </w:p>
          <w:p w14:paraId="6471D7DA" w14:textId="77777777" w:rsidR="00A20E71" w:rsidRPr="00743FB1" w:rsidRDefault="00A20E71" w:rsidP="00122686">
            <w:pPr>
              <w:rPr>
                <w:rFonts w:asciiTheme="minorHAnsi" w:eastAsia="Calibri" w:hAnsiTheme="minorHAnsi" w:cstheme="minorHAnsi"/>
                <w:color w:val="595959" w:themeColor="text1" w:themeTint="A6"/>
                <w:lang w:val="en-GB"/>
              </w:rPr>
            </w:pPr>
          </w:p>
          <w:p w14:paraId="7E72BBE7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lang w:val="en-GB"/>
              </w:rPr>
            </w:pPr>
          </w:p>
        </w:tc>
      </w:tr>
      <w:tr w:rsidR="008F0189" w:rsidRPr="00743FB1" w14:paraId="56325E18" w14:textId="77777777" w:rsidTr="00122686">
        <w:trPr>
          <w:trHeight w:val="203"/>
        </w:trPr>
        <w:tc>
          <w:tcPr>
            <w:tcW w:w="4644" w:type="dxa"/>
            <w:shd w:val="clear" w:color="auto" w:fill="FFFFFF" w:themeFill="background1"/>
            <w:vAlign w:val="center"/>
          </w:tcPr>
          <w:p w14:paraId="1003B86C" w14:textId="77777777" w:rsidR="00A20E71" w:rsidRPr="00743FB1" w:rsidRDefault="00A20E71" w:rsidP="00122686">
            <w:pPr>
              <w:rPr>
                <w:rFonts w:asciiTheme="minorHAnsi" w:eastAsiaTheme="minorEastAsia" w:hAnsiTheme="minorHAnsi" w:cstheme="minorHAnsi"/>
                <w:color w:val="595959" w:themeColor="text1" w:themeTint="A6"/>
                <w:lang w:val="en-GB"/>
              </w:rPr>
            </w:pPr>
            <w:r w:rsidRPr="00743FB1">
              <w:rPr>
                <w:rFonts w:asciiTheme="minorHAnsi" w:eastAsiaTheme="minorEastAsia" w:hAnsiTheme="minorHAnsi" w:cstheme="minorHAnsi"/>
                <w:color w:val="595959" w:themeColor="text1" w:themeTint="A6"/>
                <w:lang w:val="en-GB"/>
              </w:rPr>
              <w:t xml:space="preserve">Date: </w:t>
            </w:r>
          </w:p>
        </w:tc>
        <w:tc>
          <w:tcPr>
            <w:tcW w:w="5418" w:type="dxa"/>
            <w:shd w:val="clear" w:color="auto" w:fill="FFFFFF" w:themeFill="background1"/>
            <w:vAlign w:val="center"/>
          </w:tcPr>
          <w:p w14:paraId="79C6AEF1" w14:textId="77777777" w:rsidR="00A20E71" w:rsidRPr="00743FB1" w:rsidRDefault="00A20E71" w:rsidP="00122686">
            <w:pPr>
              <w:rPr>
                <w:rFonts w:asciiTheme="minorHAnsi" w:hAnsiTheme="minorHAnsi" w:cstheme="minorHAnsi"/>
                <w:color w:val="595959" w:themeColor="text1" w:themeTint="A6"/>
                <w:lang w:val="en-GB"/>
              </w:rPr>
            </w:pPr>
            <w:r w:rsidRPr="00743FB1">
              <w:rPr>
                <w:rFonts w:asciiTheme="minorHAnsi" w:eastAsiaTheme="minorEastAsia" w:hAnsiTheme="minorHAnsi" w:cstheme="minorHAnsi"/>
                <w:color w:val="595959" w:themeColor="text1" w:themeTint="A6"/>
                <w:lang w:val="en-GB"/>
              </w:rPr>
              <w:t xml:space="preserve">Date: </w:t>
            </w:r>
          </w:p>
        </w:tc>
      </w:tr>
    </w:tbl>
    <w:p w14:paraId="65509303" w14:textId="77777777" w:rsidR="00A20E71" w:rsidRPr="00743FB1" w:rsidRDefault="00A20E71" w:rsidP="00A20E71">
      <w:pPr>
        <w:ind w:right="-990"/>
        <w:jc w:val="both"/>
        <w:rPr>
          <w:rFonts w:asciiTheme="minorHAnsi" w:hAnsiTheme="minorHAnsi" w:cstheme="minorHAnsi"/>
          <w:b/>
        </w:rPr>
      </w:pPr>
    </w:p>
    <w:p w14:paraId="5F24C131" w14:textId="00889C00" w:rsidR="00583525" w:rsidRDefault="00A20E71" w:rsidP="00583525">
      <w:pPr>
        <w:pStyle w:val="ListParagraph"/>
        <w:numPr>
          <w:ilvl w:val="0"/>
          <w:numId w:val="14"/>
        </w:numPr>
        <w:ind w:right="-990"/>
        <w:rPr>
          <w:rFonts w:asciiTheme="minorHAnsi" w:eastAsiaTheme="minorEastAsia" w:hAnsiTheme="minorHAnsi" w:cstheme="minorHAnsi"/>
          <w:sz w:val="18"/>
          <w:szCs w:val="18"/>
        </w:rPr>
      </w:pPr>
      <w:r w:rsidRPr="00743FB1">
        <w:rPr>
          <w:rFonts w:asciiTheme="minorHAnsi" w:eastAsiaTheme="minorEastAsia" w:hAnsiTheme="minorHAnsi" w:cstheme="minorHAnsi"/>
          <w:sz w:val="18"/>
          <w:szCs w:val="18"/>
        </w:rPr>
        <w:t xml:space="preserve">Please submit a </w:t>
      </w:r>
      <w:r w:rsidRPr="00743FB1">
        <w:rPr>
          <w:rFonts w:asciiTheme="minorHAnsi" w:eastAsiaTheme="minorEastAsia" w:hAnsiTheme="minorHAnsi" w:cstheme="minorHAnsi"/>
          <w:i/>
          <w:iCs/>
          <w:sz w:val="18"/>
          <w:szCs w:val="18"/>
        </w:rPr>
        <w:t xml:space="preserve">signed </w:t>
      </w:r>
      <w:r w:rsidRPr="00743FB1">
        <w:rPr>
          <w:rFonts w:asciiTheme="minorHAnsi" w:eastAsiaTheme="minorEastAsia" w:hAnsiTheme="minorHAnsi" w:cstheme="minorHAnsi"/>
          <w:sz w:val="18"/>
          <w:szCs w:val="18"/>
        </w:rPr>
        <w:t>copy</w:t>
      </w:r>
      <w:r w:rsidR="00C4002D" w:rsidRPr="00743FB1">
        <w:rPr>
          <w:rFonts w:asciiTheme="minorHAnsi" w:eastAsiaTheme="minorEastAsia" w:hAnsiTheme="minorHAnsi" w:cstheme="minorHAnsi"/>
          <w:sz w:val="18"/>
          <w:szCs w:val="18"/>
        </w:rPr>
        <w:t xml:space="preserve"> of</w:t>
      </w:r>
      <w:r w:rsidRPr="00743FB1">
        <w:rPr>
          <w:rFonts w:asciiTheme="minorHAnsi" w:eastAsiaTheme="minorEastAsia" w:hAnsiTheme="minorHAnsi" w:cstheme="minorHAnsi"/>
          <w:sz w:val="18"/>
          <w:szCs w:val="18"/>
        </w:rPr>
        <w:t xml:space="preserve"> this form and all relevant attachments </w:t>
      </w:r>
      <w:r w:rsidRPr="00743FB1">
        <w:rPr>
          <w:rFonts w:asciiTheme="minorHAnsi" w:eastAsiaTheme="minorEastAsia" w:hAnsiTheme="minorHAnsi" w:cstheme="minorHAnsi"/>
          <w:b/>
          <w:bCs/>
          <w:sz w:val="18"/>
          <w:szCs w:val="18"/>
          <w:highlight w:val="yellow"/>
        </w:rPr>
        <w:t>as one PDF file</w:t>
      </w:r>
      <w:r w:rsidRPr="00743FB1">
        <w:rPr>
          <w:rFonts w:asciiTheme="minorHAnsi" w:eastAsiaTheme="minorEastAsia" w:hAnsiTheme="minorHAnsi" w:cstheme="minorHAnsi"/>
          <w:sz w:val="18"/>
          <w:szCs w:val="18"/>
        </w:rPr>
        <w:t xml:space="preserve"> to </w:t>
      </w:r>
      <w:hyperlink r:id="rId13" w:history="1">
        <w:r w:rsidR="002E1C3C" w:rsidRPr="009E7B35">
          <w:rPr>
            <w:rStyle w:val="Hyperlink"/>
            <w:rFonts w:asciiTheme="minorHAnsi" w:eastAsiaTheme="minorEastAsia" w:hAnsiTheme="minorHAnsi" w:cstheme="minorHAnsi"/>
            <w:sz w:val="18"/>
            <w:szCs w:val="18"/>
          </w:rPr>
          <w:t>d.odriscoll@ucc.ie</w:t>
        </w:r>
      </w:hyperlink>
      <w:r w:rsidRPr="00743FB1">
        <w:rPr>
          <w:rFonts w:asciiTheme="minorHAnsi" w:eastAsiaTheme="minorEastAsia" w:hAnsiTheme="minorHAnsi" w:cstheme="minorHAnsi"/>
          <w:sz w:val="18"/>
          <w:szCs w:val="18"/>
        </w:rPr>
        <w:t xml:space="preserve">. </w:t>
      </w:r>
    </w:p>
    <w:p w14:paraId="20144C3F" w14:textId="77777777" w:rsidR="00612FDF" w:rsidRDefault="00E133C9" w:rsidP="00583525">
      <w:pPr>
        <w:pStyle w:val="ListParagraph"/>
        <w:ind w:left="360" w:right="-990"/>
        <w:rPr>
          <w:rFonts w:asciiTheme="minorHAnsi" w:eastAsiaTheme="minorEastAsia" w:hAnsiTheme="minorHAnsi" w:cstheme="minorHAnsi"/>
          <w:sz w:val="18"/>
          <w:szCs w:val="18"/>
        </w:rPr>
      </w:pPr>
      <w:r w:rsidRPr="00743FB1">
        <w:rPr>
          <w:rFonts w:asciiTheme="minorHAnsi" w:eastAsiaTheme="minorEastAsia" w:hAnsiTheme="minorHAnsi" w:cstheme="minorHAnsi"/>
          <w:sz w:val="18"/>
          <w:szCs w:val="18"/>
        </w:rPr>
        <w:t>A pictur</w:t>
      </w:r>
      <w:r w:rsidR="00612FDF">
        <w:rPr>
          <w:rFonts w:asciiTheme="minorHAnsi" w:eastAsiaTheme="minorEastAsia" w:hAnsiTheme="minorHAnsi" w:cstheme="minorHAnsi"/>
          <w:sz w:val="18"/>
          <w:szCs w:val="18"/>
        </w:rPr>
        <w:t xml:space="preserve">e of signatures pasted into section 37 is acceptable. No hard copies of this application are required. </w:t>
      </w:r>
    </w:p>
    <w:p w14:paraId="6BA4DE50" w14:textId="77777777" w:rsidR="00A20E71" w:rsidRPr="00743FB1" w:rsidRDefault="00A20E71" w:rsidP="00A20E71">
      <w:pPr>
        <w:ind w:right="-990"/>
        <w:jc w:val="both"/>
        <w:rPr>
          <w:rFonts w:asciiTheme="minorHAnsi" w:hAnsiTheme="minorHAnsi" w:cstheme="minorHAnsi"/>
          <w:sz w:val="18"/>
          <w:szCs w:val="18"/>
        </w:rPr>
      </w:pPr>
    </w:p>
    <w:p w14:paraId="2EF192C8" w14:textId="77777777" w:rsidR="00A20E71" w:rsidRPr="00743FB1" w:rsidRDefault="00A20E71" w:rsidP="00A20E71">
      <w:pPr>
        <w:ind w:right="-990"/>
        <w:jc w:val="center"/>
        <w:rPr>
          <w:rFonts w:asciiTheme="minorHAnsi" w:hAnsiTheme="minorHAnsi" w:cstheme="minorHAnsi"/>
          <w:b/>
        </w:rPr>
      </w:pPr>
    </w:p>
    <w:p w14:paraId="61B9A380" w14:textId="77777777" w:rsidR="002E1C3C" w:rsidRDefault="002E1C3C" w:rsidP="00A20E71">
      <w:pPr>
        <w:outlineLvl w:val="0"/>
        <w:rPr>
          <w:rFonts w:asciiTheme="minorHAnsi" w:eastAsiaTheme="minorEastAsia" w:hAnsiTheme="minorHAnsi" w:cstheme="minorHAnsi"/>
          <w:b/>
          <w:bCs/>
        </w:rPr>
      </w:pPr>
    </w:p>
    <w:p w14:paraId="7652D130" w14:textId="52A3672A" w:rsidR="00A20E71" w:rsidRPr="00743FB1" w:rsidRDefault="003E29E3" w:rsidP="00A20E71">
      <w:pPr>
        <w:outlineLvl w:val="0"/>
        <w:rPr>
          <w:rFonts w:asciiTheme="minorHAnsi" w:eastAsiaTheme="minorEastAsia" w:hAnsiTheme="minorHAnsi" w:cstheme="minorHAnsi"/>
          <w:b/>
          <w:bCs/>
        </w:rPr>
      </w:pPr>
      <w:r w:rsidRPr="00743FB1">
        <w:rPr>
          <w:rFonts w:asciiTheme="minorHAnsi" w:eastAsiaTheme="minorEastAsia" w:hAnsiTheme="minorHAnsi" w:cstheme="minorHAnsi"/>
          <w:b/>
          <w:bCs/>
        </w:rPr>
        <w:t xml:space="preserve">Key </w:t>
      </w:r>
      <w:r w:rsidR="00AE1BFD" w:rsidRPr="00743FB1">
        <w:rPr>
          <w:rFonts w:asciiTheme="minorHAnsi" w:eastAsiaTheme="minorEastAsia" w:hAnsiTheme="minorHAnsi" w:cstheme="minorHAnsi"/>
          <w:b/>
          <w:bCs/>
        </w:rPr>
        <w:t>UCC links and resources</w:t>
      </w:r>
      <w:r w:rsidR="00B41DCE" w:rsidRPr="00743FB1">
        <w:rPr>
          <w:rFonts w:asciiTheme="minorHAnsi" w:eastAsiaTheme="minorEastAsia" w:hAnsiTheme="minorHAnsi" w:cstheme="minorHAnsi"/>
          <w:b/>
          <w:bCs/>
        </w:rPr>
        <w:t xml:space="preserve"> (all blue links are clickable links)</w:t>
      </w:r>
      <w:r w:rsidR="00AE1BFD" w:rsidRPr="00743FB1">
        <w:rPr>
          <w:rFonts w:asciiTheme="minorHAnsi" w:eastAsiaTheme="minorEastAsia" w:hAnsiTheme="minorHAnsi" w:cstheme="minorHAnsi"/>
          <w:b/>
          <w:bCs/>
        </w:rPr>
        <w:t>:</w:t>
      </w:r>
    </w:p>
    <w:p w14:paraId="62300935" w14:textId="77777777" w:rsidR="00371325" w:rsidRPr="00743FB1" w:rsidRDefault="00371325" w:rsidP="00A20E71">
      <w:pPr>
        <w:outlineLvl w:val="0"/>
        <w:rPr>
          <w:rFonts w:asciiTheme="minorHAnsi" w:eastAsiaTheme="minorEastAsia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181"/>
      </w:tblGrid>
      <w:tr w:rsidR="00371325" w:rsidRPr="00743FB1" w14:paraId="480D0342" w14:textId="77777777" w:rsidTr="00D0028F">
        <w:trPr>
          <w:trHeight w:val="647"/>
        </w:trPr>
        <w:tc>
          <w:tcPr>
            <w:tcW w:w="4673" w:type="dxa"/>
            <w:vAlign w:val="center"/>
          </w:tcPr>
          <w:p w14:paraId="67DE304F" w14:textId="77777777" w:rsidR="00371325" w:rsidRPr="00743FB1" w:rsidRDefault="002A786C" w:rsidP="00D0028F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hyperlink r:id="rId14" w:history="1">
              <w:r w:rsidR="00371325" w:rsidRPr="00525504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18"/>
                  <w:szCs w:val="18"/>
                  <w:lang w:val="en-GB"/>
                </w:rPr>
                <w:t>UCC Code of Research Conduct</w:t>
              </w:r>
            </w:hyperlink>
          </w:p>
        </w:tc>
        <w:tc>
          <w:tcPr>
            <w:tcW w:w="5181" w:type="dxa"/>
            <w:vAlign w:val="center"/>
          </w:tcPr>
          <w:p w14:paraId="51F042C8" w14:textId="77777777" w:rsidR="00371325" w:rsidRPr="00743FB1" w:rsidRDefault="002A786C" w:rsidP="00D0028F">
            <w:pP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en-GB"/>
              </w:rPr>
            </w:pPr>
            <w:hyperlink r:id="rId15" w:history="1">
              <w:r w:rsidR="00371325" w:rsidRPr="00743FB1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18"/>
                  <w:szCs w:val="18"/>
                  <w:lang w:val="en-GB"/>
                </w:rPr>
                <w:t>EU Commission, Responsible Research and Innovation</w:t>
              </w:r>
            </w:hyperlink>
            <w:r w:rsidR="00371325" w:rsidRPr="00743FB1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en-GB"/>
              </w:rPr>
              <w:t xml:space="preserve"> &amp; H2020</w:t>
            </w:r>
          </w:p>
          <w:p w14:paraId="093EC4B5" w14:textId="77777777" w:rsidR="00371325" w:rsidRPr="00743FB1" w:rsidRDefault="002A786C" w:rsidP="00D0028F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hyperlink r:id="rId16" w:history="1">
              <w:r w:rsidR="00371325" w:rsidRPr="00743FB1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18"/>
                  <w:szCs w:val="18"/>
                  <w:lang w:val="en-GB"/>
                </w:rPr>
                <w:t>RRI Tools Website</w:t>
              </w:r>
            </w:hyperlink>
          </w:p>
        </w:tc>
      </w:tr>
      <w:tr w:rsidR="00371325" w:rsidRPr="00743FB1" w14:paraId="76E8DD01" w14:textId="77777777" w:rsidTr="00D0028F">
        <w:trPr>
          <w:trHeight w:val="387"/>
        </w:trPr>
        <w:tc>
          <w:tcPr>
            <w:tcW w:w="4673" w:type="dxa"/>
            <w:vAlign w:val="center"/>
          </w:tcPr>
          <w:p w14:paraId="3642DAF6" w14:textId="77777777" w:rsidR="00371325" w:rsidRPr="00743FB1" w:rsidRDefault="002A786C" w:rsidP="00D0028F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hyperlink r:id="rId17" w:history="1">
              <w:r w:rsidR="00371325" w:rsidRPr="00743FB1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18"/>
                  <w:szCs w:val="18"/>
                  <w:lang w:val="en-GB"/>
                </w:rPr>
                <w:t>UCC Child Safeguarding Statement</w:t>
              </w:r>
            </w:hyperlink>
          </w:p>
        </w:tc>
        <w:tc>
          <w:tcPr>
            <w:tcW w:w="5181" w:type="dxa"/>
            <w:vAlign w:val="center"/>
          </w:tcPr>
          <w:p w14:paraId="3DD6DCFE" w14:textId="77777777" w:rsidR="00371325" w:rsidRPr="00743FB1" w:rsidRDefault="002A786C" w:rsidP="00D0028F">
            <w:pP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en-GB"/>
              </w:rPr>
            </w:pPr>
            <w:hyperlink r:id="rId18" w:history="1">
              <w:r w:rsidR="00371325" w:rsidRPr="00743FB1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18"/>
                  <w:szCs w:val="18"/>
                  <w:lang w:val="en-GB"/>
                </w:rPr>
                <w:t>Irish Qualitative Data Archive</w:t>
              </w:r>
            </w:hyperlink>
            <w:r w:rsidR="00371325" w:rsidRPr="00743FB1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en-GB"/>
              </w:rPr>
              <w:t xml:space="preserve"> (IQDA)</w:t>
            </w:r>
          </w:p>
        </w:tc>
      </w:tr>
      <w:tr w:rsidR="00371325" w:rsidRPr="00743FB1" w14:paraId="1559A491" w14:textId="77777777" w:rsidTr="00D0028F">
        <w:trPr>
          <w:trHeight w:val="305"/>
        </w:trPr>
        <w:tc>
          <w:tcPr>
            <w:tcW w:w="4673" w:type="dxa"/>
            <w:vAlign w:val="center"/>
          </w:tcPr>
          <w:p w14:paraId="5E735C4F" w14:textId="77777777" w:rsidR="00371325" w:rsidRPr="00743FB1" w:rsidRDefault="002A786C" w:rsidP="00D0028F">
            <w:pP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en-GB"/>
              </w:rPr>
            </w:pPr>
            <w:hyperlink r:id="rId19" w:history="1">
              <w:r w:rsidR="00371325" w:rsidRPr="00743FB1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18"/>
                  <w:szCs w:val="18"/>
                  <w:lang w:val="en-GB"/>
                </w:rPr>
                <w:t>Guidance Document for Conducting Internet Research</w:t>
              </w:r>
            </w:hyperlink>
          </w:p>
        </w:tc>
        <w:tc>
          <w:tcPr>
            <w:tcW w:w="5181" w:type="dxa"/>
            <w:vAlign w:val="center"/>
          </w:tcPr>
          <w:p w14:paraId="0AA920BD" w14:textId="77777777" w:rsidR="00371325" w:rsidRPr="00743FB1" w:rsidRDefault="002A786C" w:rsidP="00D0028F">
            <w:pP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en-GB"/>
              </w:rPr>
            </w:pPr>
            <w:hyperlink r:id="rId20" w:history="1">
              <w:r w:rsidR="00371325" w:rsidRPr="00743FB1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18"/>
                  <w:szCs w:val="18"/>
                  <w:lang w:val="en-GB"/>
                </w:rPr>
                <w:t>Irish Social Science Data Archive</w:t>
              </w:r>
            </w:hyperlink>
            <w:r w:rsidR="00371325" w:rsidRPr="00743FB1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en-GB"/>
              </w:rPr>
              <w:t xml:space="preserve"> (quantitative datasets)</w:t>
            </w:r>
          </w:p>
        </w:tc>
      </w:tr>
      <w:tr w:rsidR="00371325" w:rsidRPr="00743FB1" w14:paraId="184F3E07" w14:textId="77777777" w:rsidTr="00D0028F">
        <w:trPr>
          <w:trHeight w:val="423"/>
        </w:trPr>
        <w:tc>
          <w:tcPr>
            <w:tcW w:w="4673" w:type="dxa"/>
            <w:vAlign w:val="center"/>
          </w:tcPr>
          <w:p w14:paraId="2B0B011B" w14:textId="77777777" w:rsidR="00371325" w:rsidRPr="00743FB1" w:rsidRDefault="002A786C" w:rsidP="00D0028F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hyperlink r:id="rId21" w:history="1">
              <w:r w:rsidR="00371325" w:rsidRPr="00743FB1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18"/>
                  <w:szCs w:val="18"/>
                  <w:lang w:val="en-GB"/>
                </w:rPr>
                <w:t>Garda Vetting of UCC Staff</w:t>
              </w:r>
            </w:hyperlink>
          </w:p>
        </w:tc>
        <w:tc>
          <w:tcPr>
            <w:tcW w:w="5181" w:type="dxa"/>
            <w:vAlign w:val="center"/>
          </w:tcPr>
          <w:p w14:paraId="603625A6" w14:textId="77777777" w:rsidR="00371325" w:rsidRPr="00743FB1" w:rsidRDefault="002A786C" w:rsidP="00D0028F">
            <w:pP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en-GB"/>
              </w:rPr>
            </w:pPr>
            <w:hyperlink r:id="rId22" w:history="1">
              <w:r w:rsidR="00371325" w:rsidRPr="00743FB1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18"/>
                  <w:szCs w:val="18"/>
                  <w:lang w:val="en-GB"/>
                </w:rPr>
                <w:t>Health Service Executive National Consent Policy</w:t>
              </w:r>
            </w:hyperlink>
          </w:p>
        </w:tc>
      </w:tr>
      <w:tr w:rsidR="00371325" w:rsidRPr="00743FB1" w14:paraId="340BEE6C" w14:textId="77777777" w:rsidTr="00D0028F">
        <w:trPr>
          <w:trHeight w:val="341"/>
        </w:trPr>
        <w:tc>
          <w:tcPr>
            <w:tcW w:w="4673" w:type="dxa"/>
            <w:vAlign w:val="center"/>
          </w:tcPr>
          <w:p w14:paraId="330B5B86" w14:textId="77777777" w:rsidR="00371325" w:rsidRPr="00743FB1" w:rsidRDefault="002A786C" w:rsidP="00D0028F">
            <w:pP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en-GB"/>
              </w:rPr>
            </w:pPr>
            <w:hyperlink r:id="rId23" w:history="1">
              <w:r w:rsidR="00371325" w:rsidRPr="00743FB1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18"/>
                  <w:szCs w:val="18"/>
                  <w:lang w:val="en-GB"/>
                </w:rPr>
                <w:t>UCC Student Garda Vetting Policy</w:t>
              </w:r>
            </w:hyperlink>
            <w:r w:rsidR="00371325" w:rsidRPr="00743FB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ab/>
            </w:r>
          </w:p>
        </w:tc>
        <w:tc>
          <w:tcPr>
            <w:tcW w:w="5181" w:type="dxa"/>
            <w:vAlign w:val="center"/>
          </w:tcPr>
          <w:p w14:paraId="55C2FA5F" w14:textId="77777777" w:rsidR="00371325" w:rsidRPr="00743FB1" w:rsidRDefault="002A786C" w:rsidP="00D0028F">
            <w:pPr>
              <w:outlineLvl w:val="0"/>
              <w:rPr>
                <w:rFonts w:asciiTheme="minorHAnsi" w:eastAsiaTheme="minorEastAsia" w:hAnsiTheme="minorHAnsi" w:cstheme="minorHAnsi"/>
                <w:b/>
                <w:bCs/>
                <w:lang w:val="en-GB"/>
              </w:rPr>
            </w:pPr>
            <w:hyperlink r:id="rId24" w:history="1">
              <w:r w:rsidR="00371325" w:rsidRPr="00743FB1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18"/>
                  <w:szCs w:val="18"/>
                  <w:lang w:val="en-GB"/>
                </w:rPr>
                <w:t>IT Support for UCC Researchers</w:t>
              </w:r>
            </w:hyperlink>
          </w:p>
        </w:tc>
      </w:tr>
      <w:tr w:rsidR="00371325" w:rsidRPr="00743FB1" w14:paraId="6D4275C8" w14:textId="77777777" w:rsidTr="00D0028F">
        <w:tc>
          <w:tcPr>
            <w:tcW w:w="4673" w:type="dxa"/>
            <w:vAlign w:val="center"/>
          </w:tcPr>
          <w:p w14:paraId="48C66BE4" w14:textId="77777777" w:rsidR="00371325" w:rsidRPr="00743FB1" w:rsidRDefault="002A786C" w:rsidP="00D0028F">
            <w:pP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en-GB"/>
              </w:rPr>
            </w:pPr>
            <w:hyperlink r:id="rId25" w:history="1">
              <w:r w:rsidR="00371325" w:rsidRPr="00743FB1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18"/>
                  <w:szCs w:val="18"/>
                  <w:lang w:val="en-GB"/>
                </w:rPr>
                <w:t>UCC Data Protection Impact Assessment (DPIA) policy and templates</w:t>
              </w:r>
            </w:hyperlink>
            <w:r w:rsidR="00371325" w:rsidRPr="00743FB1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181" w:type="dxa"/>
            <w:vAlign w:val="center"/>
          </w:tcPr>
          <w:p w14:paraId="7F25EEAE" w14:textId="77777777" w:rsidR="00371325" w:rsidRPr="00743FB1" w:rsidRDefault="002A786C" w:rsidP="00D0028F">
            <w:pP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en-GB"/>
              </w:rPr>
            </w:pPr>
            <w:hyperlink r:id="rId26" w:history="1">
              <w:r w:rsidR="00371325" w:rsidRPr="00743FB1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18"/>
                  <w:szCs w:val="18"/>
                  <w:lang w:val="en-GB"/>
                </w:rPr>
                <w:t>UCC GDPR website</w:t>
              </w:r>
            </w:hyperlink>
          </w:p>
        </w:tc>
      </w:tr>
      <w:tr w:rsidR="00371325" w:rsidRPr="00743FB1" w14:paraId="3C61EF4F" w14:textId="77777777" w:rsidTr="00D0028F">
        <w:tc>
          <w:tcPr>
            <w:tcW w:w="4673" w:type="dxa"/>
            <w:vAlign w:val="center"/>
          </w:tcPr>
          <w:p w14:paraId="29AD5B24" w14:textId="77777777" w:rsidR="00371325" w:rsidRPr="00743FB1" w:rsidRDefault="002A786C" w:rsidP="00D0028F">
            <w:pP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en-GB"/>
              </w:rPr>
            </w:pPr>
            <w:hyperlink r:id="rId27" w:history="1">
              <w:r w:rsidR="0090133F" w:rsidRPr="00743FB1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18"/>
                  <w:szCs w:val="18"/>
                  <w:lang w:val="en-GB"/>
                </w:rPr>
                <w:t>UCC Library Research Data Service</w:t>
              </w:r>
            </w:hyperlink>
          </w:p>
        </w:tc>
        <w:tc>
          <w:tcPr>
            <w:tcW w:w="5181" w:type="dxa"/>
            <w:vAlign w:val="center"/>
          </w:tcPr>
          <w:p w14:paraId="7A8E33B0" w14:textId="77777777" w:rsidR="00371325" w:rsidRPr="00743FB1" w:rsidRDefault="002A786C" w:rsidP="00D0028F">
            <w:pPr>
              <w:pStyle w:val="NormalWeb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28" w:history="1">
              <w:r w:rsidR="00786BFB" w:rsidRPr="00743FB1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18"/>
                  <w:szCs w:val="18"/>
                </w:rPr>
                <w:t xml:space="preserve">UCC </w:t>
              </w:r>
              <w:r w:rsidR="00786BFB" w:rsidRPr="00743FB1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</w:rPr>
                <w:t>Guidance for Researchers Conducting Research with Vulnerable People</w:t>
              </w:r>
            </w:hyperlink>
            <w:r w:rsidR="00786BFB" w:rsidRPr="00743F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94F58" w:rsidRPr="00743FB1" w14:paraId="793D324E" w14:textId="77777777" w:rsidTr="001475E3">
        <w:trPr>
          <w:trHeight w:val="718"/>
        </w:trPr>
        <w:tc>
          <w:tcPr>
            <w:tcW w:w="4673" w:type="dxa"/>
            <w:vAlign w:val="center"/>
          </w:tcPr>
          <w:p w14:paraId="142673A8" w14:textId="77777777" w:rsidR="00994F58" w:rsidRDefault="00994F58" w:rsidP="00D0028F">
            <w:pPr>
              <w:rPr>
                <w:rFonts w:asciiTheme="minorHAnsi" w:hAnsiTheme="minorHAnsi"/>
              </w:rPr>
            </w:pPr>
          </w:p>
          <w:p w14:paraId="222FB239" w14:textId="7929EA61" w:rsidR="00994F58" w:rsidRPr="00B11721" w:rsidRDefault="002A786C" w:rsidP="00E045E5">
            <w:pPr>
              <w:rPr>
                <w:rFonts w:asciiTheme="minorHAnsi" w:hAnsiTheme="minorHAnsi" w:cstheme="minorHAnsi"/>
                <w:b/>
              </w:rPr>
            </w:pPr>
            <w:hyperlink r:id="rId29" w:history="1">
              <w:r w:rsidR="00994F58" w:rsidRPr="00B11721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18"/>
                  <w:szCs w:val="18"/>
                </w:rPr>
                <w:t>Survey Platforms</w:t>
              </w:r>
            </w:hyperlink>
            <w:r w:rsidR="00CE4D32" w:rsidRPr="00B11721">
              <w:rPr>
                <w:rStyle w:val="Hyperlink"/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1" w:type="dxa"/>
            <w:vAlign w:val="center"/>
          </w:tcPr>
          <w:p w14:paraId="1AD50568" w14:textId="3064EABC" w:rsidR="00D0028F" w:rsidRPr="00B11721" w:rsidRDefault="002A786C" w:rsidP="00E045E5">
            <w:pPr>
              <w:rPr>
                <w:rStyle w:val="Hyperlink"/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en-GB"/>
              </w:rPr>
            </w:pPr>
            <w:hyperlink r:id="rId30" w:anchor="amendment-requests" w:history="1">
              <w:r w:rsidR="00E045E5" w:rsidRPr="00B11721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18"/>
                  <w:szCs w:val="18"/>
                </w:rPr>
                <w:t>SREC Amendment Process</w:t>
              </w:r>
            </w:hyperlink>
            <w:r w:rsidR="00E045E5" w:rsidRPr="00B11721">
              <w:rPr>
                <w:rStyle w:val="Hyperlink"/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3BBFDE23" w14:textId="77777777" w:rsidR="00371325" w:rsidRPr="00743FB1" w:rsidRDefault="00371325" w:rsidP="00A20E71">
      <w:pPr>
        <w:outlineLvl w:val="0"/>
        <w:rPr>
          <w:rFonts w:asciiTheme="minorHAnsi" w:eastAsiaTheme="minorEastAsia" w:hAnsiTheme="minorHAnsi" w:cstheme="minorHAnsi"/>
          <w:b/>
          <w:bCs/>
        </w:rPr>
      </w:pPr>
    </w:p>
    <w:p w14:paraId="4AB9ABAC" w14:textId="77777777" w:rsidR="00A20E71" w:rsidRPr="00743FB1" w:rsidRDefault="00A20E71" w:rsidP="00681FC2">
      <w:pPr>
        <w:outlineLvl w:val="0"/>
        <w:rPr>
          <w:rFonts w:asciiTheme="minorHAnsi" w:hAnsiTheme="minorHAnsi" w:cstheme="minorHAnsi"/>
          <w:b/>
        </w:rPr>
      </w:pPr>
      <w:r w:rsidRPr="00743FB1">
        <w:rPr>
          <w:rFonts w:asciiTheme="minorHAnsi" w:eastAsiaTheme="minorEastAsia" w:hAnsiTheme="minorHAnsi" w:cstheme="minorHAnsi"/>
          <w:b/>
          <w:bCs/>
        </w:rPr>
        <w:t>Electronic data storage</w:t>
      </w:r>
      <w:r w:rsidR="00B41DCE" w:rsidRPr="00743FB1">
        <w:rPr>
          <w:rFonts w:asciiTheme="minorHAnsi" w:eastAsiaTheme="minorEastAsia" w:hAnsiTheme="minorHAnsi" w:cstheme="minorHAnsi"/>
          <w:b/>
          <w:bCs/>
        </w:rPr>
        <w:t xml:space="preserve"> 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A0" w:firstRow="1" w:lastRow="0" w:firstColumn="1" w:lastColumn="1" w:noHBand="0" w:noVBand="0"/>
        <w:tblCaption w:val=""/>
        <w:tblDescription w:val=""/>
      </w:tblPr>
      <w:tblGrid>
        <w:gridCol w:w="1494"/>
        <w:gridCol w:w="8931"/>
      </w:tblGrid>
      <w:tr w:rsidR="00876DF2" w:rsidRPr="00743FB1" w14:paraId="381F9334" w14:textId="77777777" w:rsidTr="009C3F63">
        <w:trPr>
          <w:trHeight w:val="356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bookmarkStart w:id="1" w:name="_Hlk14781395"/>
          <w:p w14:paraId="4FFBBFD9" w14:textId="77777777" w:rsidR="00876DF2" w:rsidRPr="0018002C" w:rsidRDefault="007C0FEE" w:rsidP="00122686">
            <w:pPr>
              <w:rPr>
                <w:rStyle w:val="Hyperlink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02C">
              <w:fldChar w:fldCharType="begin"/>
            </w:r>
            <w:r w:rsidRPr="0018002C">
              <w:instrText xml:space="preserve"> HYPERLINK "https://www.ucc.ie/en/it/storage/" </w:instrText>
            </w:r>
            <w:r w:rsidRPr="0018002C">
              <w:fldChar w:fldCharType="separate"/>
            </w:r>
            <w:r w:rsidR="006F0449" w:rsidRPr="0018002C">
              <w:rPr>
                <w:rStyle w:val="Hyperlink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UCC </w:t>
            </w:r>
            <w:r w:rsidR="00DE7F4E" w:rsidRPr="0018002C">
              <w:rPr>
                <w:rStyle w:val="Hyperlink"/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6F0449" w:rsidRPr="0018002C">
              <w:rPr>
                <w:rStyle w:val="Hyperlink"/>
                <w:rFonts w:asciiTheme="minorHAnsi" w:hAnsiTheme="minorHAnsi" w:cstheme="minorHAnsi"/>
                <w:b/>
                <w:bCs/>
                <w:sz w:val="20"/>
                <w:szCs w:val="20"/>
              </w:rPr>
              <w:t>pproved IT Storage and Collaboration Platforms</w:t>
            </w:r>
            <w:r w:rsidRPr="0018002C">
              <w:rPr>
                <w:rStyle w:val="Hyperlink"/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  <w:p w14:paraId="07FBC3EC" w14:textId="77777777" w:rsidR="00152D8D" w:rsidRPr="0018002C" w:rsidRDefault="00152D8D" w:rsidP="00122686">
            <w:pPr>
              <w:rPr>
                <w:rStyle w:val="Hyperlink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097F146" w14:textId="77777777" w:rsidR="00152D8D" w:rsidRPr="0018002C" w:rsidRDefault="00152D8D" w:rsidP="00122686">
            <w:pPr>
              <w:rPr>
                <w:rStyle w:val="Hyperlink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01001A4" w14:textId="77777777" w:rsidR="00152D8D" w:rsidRPr="0018002C" w:rsidRDefault="002A786C" w:rsidP="00152D8D">
            <w:pPr>
              <w:rPr>
                <w:rStyle w:val="Hyperlink"/>
                <w:rFonts w:asciiTheme="minorHAnsi" w:eastAsiaTheme="minorEastAsia" w:hAnsiTheme="minorHAnsi" w:cstheme="minorHAnsi"/>
                <w:b/>
                <w:bCs/>
                <w:sz w:val="20"/>
                <w:szCs w:val="18"/>
              </w:rPr>
            </w:pPr>
            <w:hyperlink r:id="rId31" w:history="1">
              <w:r w:rsidR="00152D8D" w:rsidRPr="0018002C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20"/>
                  <w:szCs w:val="18"/>
                </w:rPr>
                <w:t>Data Storage &amp; Backup</w:t>
              </w:r>
            </w:hyperlink>
          </w:p>
          <w:p w14:paraId="411BCA0B" w14:textId="77777777" w:rsidR="00152D8D" w:rsidRPr="0018002C" w:rsidRDefault="00152D8D" w:rsidP="001226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DD30" w14:textId="77777777" w:rsidR="000D592E" w:rsidRPr="0018002C" w:rsidRDefault="00876DF2" w:rsidP="005835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 xml:space="preserve">As researchers, it is imperative that we can assure our participants that their data will be stored securely; this is of course particularly important where potentially sensitive personal details are involved. It is not adequate to simply say that the data will be stored safely. </w:t>
            </w:r>
          </w:p>
          <w:p w14:paraId="6E8C686E" w14:textId="77777777" w:rsidR="000D592E" w:rsidRPr="0018002C" w:rsidRDefault="00876DF2" w:rsidP="0058352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>Exact detail is required as to the use (and location) of locked cabinets, management of audio files, encryption of laptops, electronic storage and so on.  </w:t>
            </w:r>
          </w:p>
          <w:p w14:paraId="1B8F36AE" w14:textId="77777777" w:rsidR="000D592E" w:rsidRPr="0018002C" w:rsidRDefault="00876DF2" w:rsidP="0058352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 xml:space="preserve">Where possible </w:t>
            </w:r>
            <w:r w:rsidRPr="0018002C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physical data</w:t>
            </w: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 xml:space="preserve"> such as survey forms etc. should be converted to electronic format as soon as possible and the originals shredded, however if you </w:t>
            </w:r>
            <w:r w:rsidR="000D592E" w:rsidRPr="0018002C">
              <w:rPr>
                <w:rFonts w:asciiTheme="minorHAnsi" w:hAnsiTheme="minorHAnsi" w:cstheme="minorHAnsi"/>
                <w:sz w:val="16"/>
                <w:szCs w:val="16"/>
              </w:rPr>
              <w:t>need to</w:t>
            </w: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 xml:space="preserve"> retain physical data then it should be safely stored on premises at UCC in a locked cabinet/office. </w:t>
            </w:r>
          </w:p>
          <w:p w14:paraId="60316848" w14:textId="77777777" w:rsidR="00876DF2" w:rsidRPr="0018002C" w:rsidRDefault="00876DF2" w:rsidP="0058352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>If transcription is being outsourced the transcription service used needs to be trustworthy, reliable and confidential and ensure that data transfer is done securely.</w:t>
            </w:r>
          </w:p>
          <w:p w14:paraId="627A7F66" w14:textId="77777777" w:rsidR="00876DF2" w:rsidRPr="0018002C" w:rsidRDefault="00876DF2" w:rsidP="005835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7665D1" w14:textId="77777777" w:rsidR="00876DF2" w:rsidRPr="0018002C" w:rsidRDefault="00876DF2" w:rsidP="0058352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002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Treating </w:t>
            </w:r>
            <w:r w:rsidR="00DA6C45" w:rsidRPr="0018002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and Storing </w:t>
            </w:r>
            <w:r w:rsidRPr="0018002C">
              <w:rPr>
                <w:rFonts w:asciiTheme="minorHAnsi" w:hAnsiTheme="minorHAnsi" w:cstheme="minorHAnsi"/>
                <w:b/>
                <w:sz w:val="16"/>
                <w:szCs w:val="16"/>
              </w:rPr>
              <w:t>Data </w:t>
            </w:r>
          </w:p>
          <w:p w14:paraId="292CBCC6" w14:textId="77777777" w:rsidR="0090133F" w:rsidRPr="0018002C" w:rsidRDefault="0090133F" w:rsidP="0090133F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 xml:space="preserve">If data does not need to be identifiable it </w:t>
            </w:r>
            <w:r w:rsidR="00876DF2" w:rsidRPr="0018002C">
              <w:rPr>
                <w:rFonts w:asciiTheme="minorHAnsi" w:hAnsiTheme="minorHAnsi" w:cstheme="minorHAnsi"/>
                <w:sz w:val="16"/>
                <w:szCs w:val="16"/>
              </w:rPr>
              <w:t>should be converted to anonymous form as soon as is possibl</w:t>
            </w:r>
            <w:r w:rsidR="00D27F12" w:rsidRPr="0018002C">
              <w:rPr>
                <w:rFonts w:asciiTheme="minorHAnsi" w:hAnsiTheme="minorHAnsi" w:cstheme="minorHAnsi"/>
                <w:sz w:val="16"/>
                <w:szCs w:val="16"/>
              </w:rPr>
              <w:t>e.</w:t>
            </w:r>
          </w:p>
          <w:p w14:paraId="3452B419" w14:textId="77777777" w:rsidR="00876DF2" w:rsidRPr="0018002C" w:rsidRDefault="00876DF2" w:rsidP="0090133F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>Applicants should never store research data on a USB and only use an encrypted portable hard drive for short term storage until data has been anonymised.  </w:t>
            </w:r>
          </w:p>
          <w:p w14:paraId="63D3F773" w14:textId="77777777" w:rsidR="00876DF2" w:rsidRPr="0018002C" w:rsidRDefault="00876DF2" w:rsidP="0090133F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>Applicants must consider how to maintain safe storage of their data beyond the life of their laptop/pc to meet the 10-year requirement in the UCC Code of Research Conduct. </w:t>
            </w:r>
          </w:p>
          <w:p w14:paraId="55C8E4D9" w14:textId="77777777" w:rsidR="00876DF2" w:rsidRPr="0018002C" w:rsidRDefault="00876DF2" w:rsidP="0090133F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>All laptops and PCs used to access data must be encrypted and password protected</w:t>
            </w:r>
            <w:r w:rsidR="00431157" w:rsidRPr="0018002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17002C28" w14:textId="6CBD0A9B" w:rsidR="007D4BC6" w:rsidRPr="004018B8" w:rsidRDefault="0090133F" w:rsidP="00D27F12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>All data both anonymised and non-anonymised can be stored on the following cloud platforms</w:t>
            </w:r>
            <w:r w:rsidR="007633BD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54BB7" w:rsidRPr="00F54BB7">
              <w:rPr>
                <w:rFonts w:asciiTheme="minorHAnsi" w:hAnsiTheme="minorHAnsi" w:cstheme="minorHAnsi"/>
                <w:sz w:val="16"/>
                <w:szCs w:val="16"/>
              </w:rPr>
              <w:t>UCC provided MS OneDrive, MS Teams (in the associated default MS SharePoint)</w:t>
            </w: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>, MS SharePoint, Google Drive, and G-Suite Shared Drive.</w:t>
            </w:r>
            <w:r w:rsidR="00051AFA" w:rsidRPr="00781E41">
              <w:rPr>
                <w:rFonts w:ascii="Calibri" w:hAnsi="Calibri"/>
                <w:sz w:val="16"/>
                <w:szCs w:val="16"/>
                <w:shd w:val="clear" w:color="auto" w:fill="FFFFFF"/>
              </w:rPr>
              <w:t>.</w:t>
            </w:r>
            <w:r w:rsidRPr="00781E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 xml:space="preserve">In the exceptional case where there is a requirement for on premise storage (e.g. a requirement of a data-sharing agreement with a third-party), the </w:t>
            </w:r>
            <w:hyperlink r:id="rId32" w:history="1">
              <w:r w:rsidR="007633B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Research Data</w:t>
              </w:r>
              <w:r w:rsidR="008B02AB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 xml:space="preserve"> </w:t>
              </w:r>
              <w:r w:rsidR="007633B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Store</w:t>
              </w:r>
            </w:hyperlink>
            <w:r w:rsidR="00A52BE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>can be accessed by researchers for storing research data</w:t>
            </w:r>
            <w:r w:rsidR="00D27F12" w:rsidRPr="0018002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4018B8" w:rsidRPr="004018B8">
              <w:rPr>
                <w:rFonts w:ascii="Calibri" w:hAnsi="Calibri"/>
                <w:sz w:val="16"/>
                <w:szCs w:val="16"/>
                <w:shd w:val="clear" w:color="auto" w:fill="FFFFFF"/>
              </w:rPr>
              <w:t>UCC NAS can be used for secure storage if the researcher has access to it, e.g. UCC staff</w:t>
            </w:r>
            <w:r w:rsidR="002B0EE2">
              <w:rPr>
                <w:rFonts w:ascii="Calibri" w:hAnsi="Calibri"/>
                <w:sz w:val="16"/>
                <w:szCs w:val="16"/>
                <w:shd w:val="clear" w:color="auto" w:fill="FFFFFF"/>
              </w:rPr>
              <w:t xml:space="preserve">. </w:t>
            </w:r>
          </w:p>
          <w:p w14:paraId="69AD4DE2" w14:textId="4ED0846F" w:rsidR="00094C08" w:rsidRPr="003A2149" w:rsidRDefault="00094C08" w:rsidP="00D27F12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8B02AB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 xml:space="preserve">Although UCC students currently have access to institutional cloud storage, and although this access does extend beyond their period of being a student, we advise that relying on one person's access to this account for data storage is not best practice, and advise students to set up a shared UCC Supported Microsoft or Google </w:t>
            </w:r>
            <w:r w:rsidR="008A4AE8" w:rsidRPr="008B02AB"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8B02AB">
              <w:rPr>
                <w:rFonts w:asciiTheme="minorHAnsi" w:hAnsiTheme="minorHAnsi" w:cstheme="minorHAnsi"/>
                <w:bCs/>
                <w:sz w:val="16"/>
                <w:szCs w:val="16"/>
              </w:rPr>
              <w:t>rive, with their supervisor, using their UCC credentials (</w:t>
            </w:r>
            <w:r w:rsidR="0005054E">
              <w:rPr>
                <w:rFonts w:asciiTheme="minorHAnsi" w:hAnsiTheme="minorHAnsi" w:cstheme="minorHAnsi"/>
                <w:bCs/>
                <w:sz w:val="16"/>
                <w:szCs w:val="16"/>
              </w:rPr>
              <w:t>e.g.</w:t>
            </w:r>
            <w:r w:rsidRPr="008B02A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email address/password), until guidelines for the storage of student research data are updated within UCC</w:t>
            </w:r>
            <w:r w:rsidR="004165FB" w:rsidRPr="008B02AB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7CAAAD67" w14:textId="77777777" w:rsidR="007D4BC6" w:rsidRPr="0018002C" w:rsidRDefault="007D4BC6" w:rsidP="007D4BC6">
            <w:pPr>
              <w:ind w:left="720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u w:val="single"/>
              </w:rPr>
            </w:pPr>
          </w:p>
          <w:p w14:paraId="3ACB556F" w14:textId="77777777" w:rsidR="0090133F" w:rsidRPr="0018002C" w:rsidRDefault="00D27F12" w:rsidP="007D4BC6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 xml:space="preserve">For more information on data storage </w:t>
            </w:r>
            <w:r w:rsidR="00F00BA7" w:rsidRPr="0018002C">
              <w:rPr>
                <w:rFonts w:asciiTheme="minorHAnsi" w:hAnsiTheme="minorHAnsi" w:cstheme="minorHAnsi"/>
                <w:sz w:val="16"/>
                <w:szCs w:val="16"/>
              </w:rPr>
              <w:t>see</w:t>
            </w: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hyperlink r:id="rId33" w:history="1">
              <w:r w:rsidRPr="0018002C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6"/>
                  <w:szCs w:val="16"/>
                </w:rPr>
                <w:t>Data Storage &amp; Backup</w:t>
              </w:r>
            </w:hyperlink>
          </w:p>
          <w:p w14:paraId="25995778" w14:textId="77777777" w:rsidR="00876DF2" w:rsidRPr="0018002C" w:rsidRDefault="00876DF2" w:rsidP="005835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06BD6FC3" w14:textId="77777777" w:rsidR="00876DF2" w:rsidRPr="002727BE" w:rsidRDefault="00A7215E" w:rsidP="005835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727B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P</w:t>
            </w:r>
            <w:r w:rsidR="00876DF2" w:rsidRPr="002727B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ersonal</w:t>
            </w:r>
            <w:r w:rsidR="00876DF2" w:rsidRPr="002727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  <w:r w:rsidR="00876DF2" w:rsidRPr="002727B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versions</w:t>
            </w:r>
            <w:r w:rsidR="00876DF2" w:rsidRPr="002727BE">
              <w:rPr>
                <w:rFonts w:asciiTheme="minorHAnsi" w:hAnsiTheme="minorHAnsi" w:cstheme="minorHAnsi"/>
                <w:sz w:val="16"/>
                <w:szCs w:val="16"/>
              </w:rPr>
              <w:t xml:space="preserve"> of OneDrive and G</w:t>
            </w:r>
            <w:r w:rsidRPr="002727BE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4C0495" w:rsidRPr="002727BE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2727BE">
              <w:rPr>
                <w:rFonts w:asciiTheme="minorHAnsi" w:hAnsiTheme="minorHAnsi" w:cstheme="minorHAnsi"/>
                <w:sz w:val="16"/>
                <w:szCs w:val="16"/>
              </w:rPr>
              <w:t xml:space="preserve">gle Drive </w:t>
            </w:r>
            <w:r w:rsidR="00876DF2" w:rsidRPr="002727B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should not</w:t>
            </w:r>
            <w:r w:rsidR="00876DF2" w:rsidRPr="002727BE">
              <w:rPr>
                <w:rFonts w:asciiTheme="minorHAnsi" w:hAnsiTheme="minorHAnsi" w:cstheme="minorHAnsi"/>
                <w:sz w:val="16"/>
                <w:szCs w:val="16"/>
              </w:rPr>
              <w:t> be used to store research data</w:t>
            </w:r>
            <w:r w:rsidR="00BC0A7D" w:rsidRPr="002727BE">
              <w:rPr>
                <w:rFonts w:asciiTheme="minorHAnsi" w:hAnsiTheme="minorHAnsi" w:cstheme="minorHAnsi"/>
                <w:sz w:val="16"/>
                <w:szCs w:val="16"/>
              </w:rPr>
              <w:t>. For collaborative projects</w:t>
            </w:r>
            <w:r w:rsidR="002F635E" w:rsidRPr="002727BE">
              <w:rPr>
                <w:rFonts w:asciiTheme="minorHAnsi" w:hAnsiTheme="minorHAnsi" w:cstheme="minorHAnsi"/>
                <w:sz w:val="16"/>
                <w:szCs w:val="16"/>
              </w:rPr>
              <w:t xml:space="preserve"> (see below and </w:t>
            </w:r>
            <w:hyperlink r:id="rId34" w:history="1">
              <w:r w:rsidR="002F635E" w:rsidRPr="002727B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Microsoft Teams</w:t>
              </w:r>
            </w:hyperlink>
            <w:r w:rsidR="002F635E" w:rsidRPr="002727B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BC0A7D" w:rsidRPr="002727BE">
              <w:rPr>
                <w:rFonts w:asciiTheme="minorHAnsi" w:hAnsiTheme="minorHAnsi" w:cstheme="minorHAnsi"/>
                <w:sz w:val="16"/>
                <w:szCs w:val="16"/>
              </w:rPr>
              <w:t xml:space="preserve">, research data should only be stored on </w:t>
            </w:r>
            <w:r w:rsidR="004E2295" w:rsidRPr="002727BE">
              <w:rPr>
                <w:rFonts w:asciiTheme="minorHAnsi" w:hAnsiTheme="minorHAnsi" w:cstheme="minorHAnsi"/>
                <w:sz w:val="16"/>
                <w:szCs w:val="16"/>
              </w:rPr>
              <w:t>approved</w:t>
            </w:r>
            <w:r w:rsidR="00BC0A7D" w:rsidRPr="002727BE">
              <w:rPr>
                <w:rFonts w:asciiTheme="minorHAnsi" w:hAnsiTheme="minorHAnsi" w:cstheme="minorHAnsi"/>
                <w:sz w:val="16"/>
                <w:szCs w:val="16"/>
              </w:rPr>
              <w:t xml:space="preserve"> storage services, ideally on approved UCC storage options</w:t>
            </w:r>
            <w:r w:rsidR="00876DF2" w:rsidRPr="002727B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4E2295" w:rsidRPr="002727B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0A7D" w:rsidRPr="002727BE">
              <w:rPr>
                <w:rFonts w:asciiTheme="minorHAnsi" w:hAnsiTheme="minorHAnsi" w:cstheme="minorHAnsi"/>
                <w:sz w:val="16"/>
                <w:szCs w:val="16"/>
              </w:rPr>
              <w:t>If applying for ethical approval through SREC for collaborative projects and the data will not be stored in UCC, p</w:t>
            </w:r>
            <w:r w:rsidR="004E2295" w:rsidRPr="002727BE">
              <w:rPr>
                <w:rFonts w:asciiTheme="minorHAnsi" w:hAnsiTheme="minorHAnsi" w:cstheme="minorHAnsi"/>
                <w:sz w:val="16"/>
                <w:szCs w:val="16"/>
              </w:rPr>
              <w:t xml:space="preserve">lease include </w:t>
            </w:r>
            <w:r w:rsidR="00DA6C45" w:rsidRPr="002727BE">
              <w:rPr>
                <w:rFonts w:asciiTheme="minorHAnsi" w:hAnsiTheme="minorHAnsi" w:cstheme="minorHAnsi"/>
                <w:sz w:val="16"/>
                <w:szCs w:val="16"/>
              </w:rPr>
              <w:t xml:space="preserve">comprehensive </w:t>
            </w:r>
            <w:r w:rsidR="00BC0A7D" w:rsidRPr="002727BE">
              <w:rPr>
                <w:rFonts w:asciiTheme="minorHAnsi" w:hAnsiTheme="minorHAnsi" w:cstheme="minorHAnsi"/>
                <w:sz w:val="16"/>
                <w:szCs w:val="16"/>
              </w:rPr>
              <w:t>details on how these external services meet the relevant approved standards.</w:t>
            </w:r>
            <w:r w:rsidR="00876DF2" w:rsidRPr="002727BE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2C754529" w14:textId="77777777" w:rsidR="006F0449" w:rsidRPr="0018002C" w:rsidRDefault="006F0449" w:rsidP="0058352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9EB0E03" w14:textId="77777777" w:rsidR="006F0449" w:rsidRPr="0018002C" w:rsidRDefault="006F0449" w:rsidP="0058352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002C">
              <w:rPr>
                <w:rFonts w:asciiTheme="minorHAnsi" w:hAnsiTheme="minorHAnsi" w:cstheme="minorHAnsi"/>
                <w:b/>
                <w:sz w:val="16"/>
                <w:szCs w:val="16"/>
              </w:rPr>
              <w:t>Collaboration Platforms</w:t>
            </w:r>
            <w:r w:rsidR="00D24871" w:rsidRPr="0018002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(internal </w:t>
            </w:r>
            <w:r w:rsidR="0077619F" w:rsidRPr="0018002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teams </w:t>
            </w:r>
            <w:r w:rsidR="00D24871" w:rsidRPr="0018002C">
              <w:rPr>
                <w:rFonts w:asciiTheme="minorHAnsi" w:hAnsiTheme="minorHAnsi" w:cstheme="minorHAnsi"/>
                <w:b/>
                <w:sz w:val="16"/>
                <w:szCs w:val="16"/>
              </w:rPr>
              <w:t>and working with external partners)</w:t>
            </w:r>
          </w:p>
          <w:p w14:paraId="398553F2" w14:textId="77777777" w:rsidR="006F0449" w:rsidRPr="0018002C" w:rsidRDefault="009B1F3C" w:rsidP="005835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 xml:space="preserve">UCC-supplied collaboration and storage services like </w:t>
            </w:r>
            <w:hyperlink r:id="rId35" w:history="1">
              <w:r w:rsidRPr="0018002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Microsoft Teams</w:t>
              </w:r>
            </w:hyperlink>
            <w:r w:rsidRPr="0018002C">
              <w:rPr>
                <w:rFonts w:asciiTheme="minorHAnsi" w:hAnsiTheme="minorHAnsi" w:cstheme="minorHAnsi"/>
                <w:sz w:val="16"/>
                <w:szCs w:val="16"/>
              </w:rPr>
              <w:t xml:space="preserve"> (part of Office 365) </w:t>
            </w:r>
            <w:r w:rsidR="00D24871" w:rsidRPr="0018002C">
              <w:rPr>
                <w:rFonts w:asciiTheme="minorHAnsi" w:hAnsiTheme="minorHAnsi" w:cstheme="minorHAnsi"/>
                <w:sz w:val="16"/>
                <w:szCs w:val="16"/>
              </w:rPr>
              <w:t>and the equivalent in G</w:t>
            </w:r>
            <w:r w:rsidR="009A1368" w:rsidRPr="0018002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D24871" w:rsidRPr="0018002C">
              <w:rPr>
                <w:rFonts w:asciiTheme="minorHAnsi" w:hAnsiTheme="minorHAnsi" w:cstheme="minorHAnsi"/>
                <w:sz w:val="16"/>
                <w:szCs w:val="16"/>
              </w:rPr>
              <w:t>Suite</w:t>
            </w:r>
            <w:r w:rsidR="0052099A" w:rsidRPr="0018002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D24871" w:rsidRPr="0018002C">
              <w:rPr>
                <w:rFonts w:asciiTheme="minorHAnsi" w:hAnsiTheme="minorHAnsi" w:cstheme="minorHAnsi"/>
                <w:sz w:val="16"/>
                <w:szCs w:val="16"/>
              </w:rPr>
              <w:t xml:space="preserve"> can facilitate </w:t>
            </w: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 xml:space="preserve">you to safely collaborate and communicate on research studies with UCC staff </w:t>
            </w:r>
            <w:r w:rsidR="00C610D3" w:rsidRPr="0018002C">
              <w:rPr>
                <w:rFonts w:asciiTheme="minorHAnsi" w:hAnsiTheme="minorHAnsi" w:cstheme="minorHAnsi"/>
                <w:sz w:val="16"/>
                <w:szCs w:val="16"/>
              </w:rPr>
              <w:t>and students</w:t>
            </w:r>
            <w:r w:rsidR="00AF605C" w:rsidRPr="0018002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 xml:space="preserve">and </w:t>
            </w:r>
            <w:r w:rsidR="00C610D3" w:rsidRPr="0018002C">
              <w:rPr>
                <w:rFonts w:asciiTheme="minorHAnsi" w:hAnsiTheme="minorHAnsi" w:cstheme="minorHAnsi"/>
                <w:sz w:val="16"/>
                <w:szCs w:val="16"/>
              </w:rPr>
              <w:t xml:space="preserve">to </w:t>
            </w: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>collaborat</w:t>
            </w:r>
            <w:r w:rsidR="00C610D3" w:rsidRPr="0018002C">
              <w:rPr>
                <w:rFonts w:asciiTheme="minorHAnsi" w:hAnsiTheme="minorHAnsi" w:cstheme="minorHAnsi"/>
                <w:sz w:val="16"/>
                <w:szCs w:val="16"/>
              </w:rPr>
              <w:t xml:space="preserve">e with </w:t>
            </w: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>partners outside the university.</w:t>
            </w:r>
            <w:r w:rsidR="00D24871" w:rsidRPr="0018002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2099A" w:rsidRPr="0018002C">
              <w:rPr>
                <w:rFonts w:asciiTheme="minorHAnsi" w:hAnsiTheme="minorHAnsi" w:cstheme="minorHAnsi"/>
                <w:sz w:val="16"/>
                <w:szCs w:val="16"/>
              </w:rPr>
              <w:t>Data saved in Microsoft Teams is stored in the University tenancy in the Microsoft cloud. Data is encrypted in transit and at rest. Fea</w:t>
            </w:r>
            <w:r w:rsidR="00462EBE" w:rsidRPr="0018002C">
              <w:rPr>
                <w:rFonts w:asciiTheme="minorHAnsi" w:hAnsiTheme="minorHAnsi" w:cstheme="minorHAnsi"/>
                <w:sz w:val="16"/>
                <w:szCs w:val="16"/>
              </w:rPr>
              <w:t>tures such as version control, </w:t>
            </w:r>
            <w:r w:rsidR="0052099A" w:rsidRPr="0018002C">
              <w:rPr>
                <w:rFonts w:asciiTheme="minorHAnsi" w:hAnsiTheme="minorHAnsi" w:cstheme="minorHAnsi"/>
                <w:sz w:val="16"/>
                <w:szCs w:val="16"/>
              </w:rPr>
              <w:t>external sharing and audit logging are available. Microsoft Teams sites can also be archived after the research is completed.</w:t>
            </w:r>
            <w:r w:rsidR="00462EBE" w:rsidRPr="0018002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AF22FFF" w14:textId="77777777" w:rsidR="00876DF2" w:rsidRPr="0018002C" w:rsidRDefault="00876DF2" w:rsidP="005835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4828359C" w14:textId="77777777" w:rsidR="00876DF2" w:rsidRPr="0018002C" w:rsidRDefault="00876DF2" w:rsidP="005835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>If you have questions about these services, please contact</w:t>
            </w:r>
            <w:r w:rsidR="00A139A5" w:rsidRPr="0018002C">
              <w:rPr>
                <w:rFonts w:asciiTheme="minorHAnsi" w:hAnsiTheme="minorHAnsi" w:cstheme="minorHAnsi"/>
                <w:sz w:val="16"/>
                <w:szCs w:val="16"/>
              </w:rPr>
              <w:t xml:space="preserve"> the</w:t>
            </w: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hyperlink r:id="rId36" w:history="1">
              <w:r w:rsidRPr="0018002C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UCC IT Helpdesk</w:t>
              </w:r>
            </w:hyperlink>
            <w:r w:rsidR="009C3F63" w:rsidRPr="0018002C">
              <w:rPr>
                <w:rFonts w:asciiTheme="minorHAnsi" w:hAnsiTheme="minorHAnsi" w:cstheme="minorHAnsi"/>
                <w:sz w:val="16"/>
                <w:szCs w:val="16"/>
              </w:rPr>
              <w:t xml:space="preserve"> or click on the link on the left</w:t>
            </w:r>
            <w:r w:rsidRPr="0018002C">
              <w:rPr>
                <w:rFonts w:asciiTheme="minorHAnsi" w:hAnsiTheme="minorHAnsi" w:cstheme="minorHAnsi"/>
                <w:sz w:val="16"/>
                <w:szCs w:val="16"/>
              </w:rPr>
              <w:t>. </w:t>
            </w:r>
          </w:p>
          <w:p w14:paraId="499D71B2" w14:textId="77777777" w:rsidR="00876DF2" w:rsidRPr="0018002C" w:rsidRDefault="00876DF2" w:rsidP="00583525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bookmarkEnd w:id="1"/>
      <w:tr w:rsidR="00876DF2" w:rsidRPr="00743FB1" w14:paraId="5491448A" w14:textId="77777777" w:rsidTr="009C3F63">
        <w:trPr>
          <w:trHeight w:val="3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E5F0E0E" w14:textId="77777777" w:rsidR="00876DF2" w:rsidRPr="00743FB1" w:rsidRDefault="007C0FEE" w:rsidP="00122686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>
              <w:lastRenderedPageBreak/>
              <w:fldChar w:fldCharType="begin"/>
            </w:r>
            <w:r>
              <w:instrText xml:space="preserve"> HYPERLINK "http://www.ucc.ie/en/it/services/encryptionlaptop/" </w:instrText>
            </w:r>
            <w:r>
              <w:fldChar w:fldCharType="separate"/>
            </w:r>
            <w:r w:rsidR="00876DF2" w:rsidRPr="00743FB1">
              <w:rPr>
                <w:rStyle w:val="Hyperlink"/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UCC Device Encryption Service</w:t>
            </w:r>
            <w:r>
              <w:rPr>
                <w:rStyle w:val="Hyperlink"/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F299" w14:textId="77777777" w:rsidR="006164EB" w:rsidRPr="00743FB1" w:rsidRDefault="006164EB" w:rsidP="006164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43FB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>This service provides for the encryption of the internal hard disks of University laptops</w:t>
            </w:r>
            <w:r w:rsidR="00A7215E" w:rsidRPr="00743FB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>.</w:t>
            </w:r>
          </w:p>
          <w:p w14:paraId="2C29A44F" w14:textId="77777777" w:rsidR="00876DF2" w:rsidRPr="00743FB1" w:rsidRDefault="00876DF2" w:rsidP="005240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76DF2" w:rsidRPr="00743FB1" w14:paraId="704D624B" w14:textId="77777777" w:rsidTr="009C3F63">
        <w:trPr>
          <w:trHeight w:val="3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3FF33CE" w14:textId="77777777" w:rsidR="00876DF2" w:rsidRPr="00743FB1" w:rsidRDefault="002A786C" w:rsidP="00122686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hyperlink r:id="rId37" w:history="1">
              <w:r w:rsidR="00876DF2" w:rsidRPr="00743FB1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20"/>
                  <w:szCs w:val="20"/>
                </w:rPr>
                <w:t>UCC Staff IT Services</w:t>
              </w:r>
            </w:hyperlink>
            <w:r w:rsidR="00876DF2" w:rsidRPr="00743FB1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3F3A" w14:textId="77777777" w:rsidR="00876DF2" w:rsidRPr="00743FB1" w:rsidRDefault="00876DF2" w:rsidP="00524045">
            <w:pPr>
              <w:jc w:val="both"/>
              <w:rPr>
                <w:rFonts w:asciiTheme="minorHAnsi" w:hAnsiTheme="minorHAnsi" w:cstheme="minorHAnsi"/>
              </w:rPr>
            </w:pPr>
            <w:r w:rsidRPr="00743FB1">
              <w:rPr>
                <w:rFonts w:asciiTheme="minorHAnsi" w:hAnsiTheme="minorHAnsi" w:cstheme="minorHAnsi"/>
                <w:sz w:val="16"/>
                <w:szCs w:val="16"/>
              </w:rPr>
              <w:t>List of all UCC staff IT services.</w:t>
            </w:r>
          </w:p>
        </w:tc>
      </w:tr>
      <w:tr w:rsidR="00876DF2" w:rsidRPr="00743FB1" w14:paraId="0967B999" w14:textId="77777777" w:rsidTr="009C3F63">
        <w:trPr>
          <w:trHeight w:val="3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3C0C95C" w14:textId="77777777" w:rsidR="00876DF2" w:rsidRPr="00743FB1" w:rsidRDefault="002A786C" w:rsidP="00122686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hyperlink r:id="rId38" w:history="1">
              <w:r w:rsidR="00876DF2" w:rsidRPr="00743FB1">
                <w:rPr>
                  <w:rStyle w:val="Hyperlink"/>
                  <w:rFonts w:asciiTheme="minorHAnsi" w:eastAsiaTheme="minorEastAsia" w:hAnsiTheme="minorHAnsi" w:cstheme="minorHAnsi"/>
                  <w:b/>
                  <w:bCs/>
                  <w:sz w:val="20"/>
                  <w:szCs w:val="20"/>
                </w:rPr>
                <w:t>HEAnet FileSender</w:t>
              </w:r>
            </w:hyperlink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C0D6" w14:textId="77777777" w:rsidR="00876DF2" w:rsidRPr="00743FB1" w:rsidRDefault="002A786C" w:rsidP="0052404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9" w:history="1">
              <w:r w:rsidR="00876DF2" w:rsidRPr="00743FB1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HEAnet FileSender</w:t>
              </w:r>
            </w:hyperlink>
            <w:r w:rsidR="00876DF2" w:rsidRPr="00743FB1">
              <w:rPr>
                <w:rFonts w:asciiTheme="minorHAnsi" w:hAnsiTheme="minorHAnsi" w:cstheme="minorHAnsi"/>
                <w:sz w:val="16"/>
                <w:szCs w:val="16"/>
              </w:rPr>
              <w:t xml:space="preserve"> is a way to share large files. It works through your web browser</w:t>
            </w:r>
            <w:r w:rsidR="0040729C" w:rsidRPr="00743FB1">
              <w:rPr>
                <w:rFonts w:asciiTheme="minorHAnsi" w:hAnsiTheme="minorHAnsi" w:cstheme="minorHAnsi"/>
                <w:sz w:val="16"/>
                <w:szCs w:val="16"/>
              </w:rPr>
              <w:t xml:space="preserve">. Filesender also </w:t>
            </w:r>
            <w:r w:rsidR="00876DF2" w:rsidRPr="00743FB1">
              <w:rPr>
                <w:rFonts w:asciiTheme="minorHAnsi" w:hAnsiTheme="minorHAnsi" w:cstheme="minorHAnsi"/>
                <w:sz w:val="16"/>
                <w:szCs w:val="16"/>
              </w:rPr>
              <w:t>allows you send encrypted files to any email address in a safe manner</w:t>
            </w:r>
            <w:r w:rsidR="0040729C" w:rsidRPr="00743FB1">
              <w:rPr>
                <w:rFonts w:asciiTheme="minorHAnsi" w:hAnsiTheme="minorHAnsi" w:cstheme="minorHAnsi"/>
                <w:sz w:val="16"/>
                <w:szCs w:val="16"/>
              </w:rPr>
              <w:t>, which is useful for sending audio files to a transcriber or between team members outside of UCC</w:t>
            </w:r>
            <w:r w:rsidR="00876DF2" w:rsidRPr="00743FB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40729C" w:rsidRPr="00743FB1" w14:paraId="173C087F" w14:textId="77777777" w:rsidTr="009C3F63">
        <w:trPr>
          <w:trHeight w:val="3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B47CCC4" w14:textId="77777777" w:rsidR="0040729C" w:rsidRPr="00743FB1" w:rsidRDefault="002A786C" w:rsidP="001226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hyperlink r:id="rId40" w:history="1">
              <w:r w:rsidR="0040729C" w:rsidRPr="00743FB1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Azure Information Protection</w:t>
              </w:r>
            </w:hyperlink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F28" w14:textId="77777777" w:rsidR="0040729C" w:rsidRPr="00743FB1" w:rsidRDefault="0040729C" w:rsidP="004072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43FB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>Microsoft Azure Information Protection - AIP - enables you to protect documents on your computer before sharing them, and also enables you to protect emails in Outlook before sending them</w:t>
            </w:r>
            <w:r w:rsidR="00B41DCE" w:rsidRPr="00743FB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(PCs only)</w:t>
            </w:r>
            <w:r w:rsidRPr="00743FB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>.</w:t>
            </w:r>
            <w:r w:rsidR="00B41DCE" w:rsidRPr="00743FB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hyperlink r:id="rId41" w:history="1">
              <w:r w:rsidR="00B41DCE" w:rsidRPr="00743FB1">
                <w:rPr>
                  <w:rStyle w:val="Hyperlink"/>
                  <w:rFonts w:asciiTheme="minorHAnsi" w:hAnsiTheme="minorHAnsi" w:cstheme="minorHAnsi"/>
                  <w:sz w:val="16"/>
                  <w:szCs w:val="16"/>
                  <w:shd w:val="clear" w:color="auto" w:fill="FFFFFF"/>
                </w:rPr>
                <w:t>Click here</w:t>
              </w:r>
            </w:hyperlink>
            <w:r w:rsidR="00B41DCE" w:rsidRPr="00743FB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for </w:t>
            </w:r>
            <w:r w:rsidR="00DC449E" w:rsidRPr="00743FB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the </w:t>
            </w:r>
            <w:r w:rsidR="00B41DCE" w:rsidRPr="00743FB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Azure how to guide. </w:t>
            </w:r>
            <w:hyperlink r:id="rId42" w:anchor="/download" w:history="1">
              <w:r w:rsidR="00B41DCE" w:rsidRPr="00743FB1">
                <w:rPr>
                  <w:rStyle w:val="Hyperlink"/>
                  <w:rFonts w:asciiTheme="minorHAnsi" w:hAnsiTheme="minorHAnsi" w:cstheme="minorHAnsi"/>
                  <w:sz w:val="16"/>
                  <w:szCs w:val="16"/>
                  <w:shd w:val="clear" w:color="auto" w:fill="FFFFFF"/>
                </w:rPr>
                <w:t>Click here</w:t>
              </w:r>
            </w:hyperlink>
            <w:r w:rsidR="00B41DCE" w:rsidRPr="00743FB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to download the software. </w:t>
            </w:r>
          </w:p>
          <w:p w14:paraId="305A675C" w14:textId="77777777" w:rsidR="0040729C" w:rsidRPr="00743FB1" w:rsidRDefault="0040729C" w:rsidP="0052404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51E9BF8" w14:textId="77777777" w:rsidR="00A20E71" w:rsidRPr="00743FB1" w:rsidRDefault="00A20E71" w:rsidP="00A20E71">
      <w:pPr>
        <w:rPr>
          <w:rFonts w:asciiTheme="minorHAnsi" w:hAnsiTheme="minorHAnsi" w:cstheme="minorHAnsi"/>
          <w:sz w:val="18"/>
          <w:szCs w:val="18"/>
        </w:rPr>
      </w:pPr>
    </w:p>
    <w:p w14:paraId="32525CE6" w14:textId="77777777" w:rsidR="00A20E71" w:rsidRPr="00743FB1" w:rsidRDefault="00A20E71" w:rsidP="00A20E71">
      <w:pPr>
        <w:jc w:val="right"/>
        <w:rPr>
          <w:rFonts w:asciiTheme="minorHAnsi" w:hAnsiTheme="minorHAnsi" w:cstheme="minorHAnsi"/>
          <w:sz w:val="18"/>
          <w:szCs w:val="18"/>
        </w:rPr>
      </w:pPr>
    </w:p>
    <w:sectPr w:rsidR="00A20E71" w:rsidRPr="00743FB1" w:rsidSect="00191BDC">
      <w:headerReference w:type="even" r:id="rId43"/>
      <w:footerReference w:type="even" r:id="rId44"/>
      <w:footerReference w:type="default" r:id="rId45"/>
      <w:endnotePr>
        <w:numFmt w:val="decimal"/>
      </w:endnotePr>
      <w:pgSz w:w="11906" w:h="16838"/>
      <w:pgMar w:top="737" w:right="1021" w:bottom="81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713C6" w14:textId="77777777" w:rsidR="00B37CA8" w:rsidRDefault="00B37CA8" w:rsidP="00CB6077">
      <w:r>
        <w:separator/>
      </w:r>
    </w:p>
  </w:endnote>
  <w:endnote w:type="continuationSeparator" w:id="0">
    <w:p w14:paraId="424B936D" w14:textId="77777777" w:rsidR="00B37CA8" w:rsidRDefault="00B37CA8" w:rsidP="00CB6077">
      <w:r>
        <w:continuationSeparator/>
      </w:r>
    </w:p>
  </w:endnote>
  <w:endnote w:type="continuationNotice" w:id="1">
    <w:p w14:paraId="50277181" w14:textId="77777777" w:rsidR="00B37CA8" w:rsidRDefault="00B37CA8"/>
  </w:endnote>
  <w:endnote w:id="2">
    <w:p w14:paraId="1BCD8F9C" w14:textId="77777777" w:rsidR="00530AF9" w:rsidRPr="00C27943" w:rsidRDefault="00530AF9">
      <w:pPr>
        <w:pStyle w:val="EndnoteText"/>
        <w:rPr>
          <w:rFonts w:ascii="Arial Narrow" w:hAnsi="Arial Narrow" w:cs="Arial"/>
          <w:color w:val="000000" w:themeColor="text1"/>
          <w:sz w:val="16"/>
          <w:szCs w:val="16"/>
        </w:rPr>
      </w:pPr>
      <w:r w:rsidRPr="00C27943">
        <w:rPr>
          <w:rStyle w:val="EndnoteReference"/>
          <w:rFonts w:ascii="Arial Narrow" w:hAnsi="Arial Narrow"/>
          <w:sz w:val="16"/>
          <w:szCs w:val="16"/>
        </w:rPr>
        <w:endnoteRef/>
      </w:r>
      <w:r w:rsidRPr="00C27943">
        <w:rPr>
          <w:rFonts w:ascii="Arial Narrow" w:hAnsi="Arial Narrow"/>
          <w:sz w:val="16"/>
          <w:szCs w:val="16"/>
        </w:rPr>
        <w:t xml:space="preserve"> </w:t>
      </w:r>
      <w:r w:rsidRPr="00C27943">
        <w:rPr>
          <w:rFonts w:ascii="Arial Narrow" w:hAnsi="Arial Narrow" w:cs="Arial"/>
          <w:color w:val="000000" w:themeColor="text1"/>
          <w:sz w:val="16"/>
          <w:szCs w:val="16"/>
        </w:rPr>
        <w:t>If your study approach does not normally require that research questions are set in advance, ple</w:t>
      </w:r>
      <w:r>
        <w:rPr>
          <w:rFonts w:ascii="Arial Narrow" w:hAnsi="Arial Narrow" w:cs="Arial"/>
          <w:color w:val="000000" w:themeColor="text1"/>
          <w:sz w:val="16"/>
          <w:szCs w:val="16"/>
        </w:rPr>
        <w:t>ase provide a rationale in Q. 27</w:t>
      </w:r>
      <w:r w:rsidRPr="00C27943">
        <w:rPr>
          <w:rFonts w:ascii="Arial Narrow" w:hAnsi="Arial Narrow" w:cs="Arial"/>
          <w:color w:val="000000" w:themeColor="text1"/>
          <w:sz w:val="16"/>
          <w:szCs w:val="16"/>
        </w:rPr>
        <w:t>.</w:t>
      </w:r>
      <w:r w:rsidR="005D46BE">
        <w:rPr>
          <w:rFonts w:ascii="Arial Narrow" w:hAnsi="Arial Narrow" w:cs="Arial"/>
          <w:color w:val="000000" w:themeColor="text1"/>
          <w:sz w:val="16"/>
          <w:szCs w:val="16"/>
        </w:rPr>
        <w:t xml:space="preserve"> </w:t>
      </w:r>
      <w:r w:rsidR="005D46BE" w:rsidRPr="00A766F2">
        <w:rPr>
          <w:rFonts w:ascii="Arial Narrow" w:hAnsi="Arial Narrow" w:cs="Arial"/>
          <w:b/>
          <w:bCs/>
          <w:color w:val="000000" w:themeColor="text1"/>
          <w:sz w:val="16"/>
          <w:szCs w:val="16"/>
          <w:u w:val="single"/>
        </w:rPr>
        <w:t>Do not</w:t>
      </w:r>
      <w:r w:rsidR="005D46BE">
        <w:rPr>
          <w:rFonts w:ascii="Arial Narrow" w:hAnsi="Arial Narrow" w:cs="Arial"/>
          <w:color w:val="000000" w:themeColor="text1"/>
          <w:sz w:val="16"/>
          <w:szCs w:val="16"/>
        </w:rPr>
        <w:t xml:space="preserve"> include </w:t>
      </w:r>
      <w:r w:rsidR="00A766F2">
        <w:rPr>
          <w:rFonts w:ascii="Arial Narrow" w:hAnsi="Arial Narrow" w:cs="Arial"/>
          <w:color w:val="000000" w:themeColor="text1"/>
          <w:sz w:val="16"/>
          <w:szCs w:val="16"/>
        </w:rPr>
        <w:t>your interview/survey questions in Q27.</w:t>
      </w:r>
    </w:p>
    <w:p w14:paraId="380B1A41" w14:textId="77777777" w:rsidR="00530AF9" w:rsidRPr="00C27943" w:rsidRDefault="00530AF9">
      <w:pPr>
        <w:pStyle w:val="EndnoteText"/>
        <w:rPr>
          <w:rFonts w:ascii="Arial Narrow" w:hAnsi="Arial Narrow"/>
          <w:sz w:val="16"/>
          <w:szCs w:val="16"/>
          <w:lang w:val="en-GB"/>
        </w:rPr>
      </w:pPr>
    </w:p>
  </w:endnote>
  <w:endnote w:id="3">
    <w:p w14:paraId="1CFB0D80" w14:textId="77777777" w:rsidR="00530AF9" w:rsidRPr="00C27943" w:rsidRDefault="00530AF9" w:rsidP="00CB6077">
      <w:pPr>
        <w:pStyle w:val="EndnoteText"/>
        <w:rPr>
          <w:rFonts w:ascii="Arial Narrow" w:hAnsi="Arial Narrow"/>
          <w:sz w:val="16"/>
          <w:szCs w:val="16"/>
        </w:rPr>
      </w:pPr>
      <w:r w:rsidRPr="00C27943">
        <w:rPr>
          <w:rStyle w:val="EndnoteReference"/>
          <w:rFonts w:ascii="Arial Narrow" w:hAnsi="Arial Narrow"/>
          <w:sz w:val="16"/>
          <w:szCs w:val="16"/>
        </w:rPr>
        <w:endnoteRef/>
      </w:r>
      <w:r w:rsidRPr="00C27943">
        <w:rPr>
          <w:rFonts w:ascii="Arial Narrow" w:hAnsi="Arial Narrow"/>
          <w:sz w:val="16"/>
          <w:szCs w:val="16"/>
        </w:rPr>
        <w:t xml:space="preserve"> </w:t>
      </w:r>
      <w:r w:rsidRPr="00C27943">
        <w:rPr>
          <w:rFonts w:ascii="Arial Narrow" w:hAnsi="Arial Narrow" w:cs="Arial"/>
          <w:color w:val="000000" w:themeColor="text1"/>
          <w:sz w:val="16"/>
          <w:szCs w:val="16"/>
        </w:rPr>
        <w:t xml:space="preserve">Data management should follow the FAIR guiding principles (Findability, Accessibility, Interoperability &amp; Reusability). See, for example, Wilkinson, M. D. et al. (2016) The FAIR Guiding Principles for Scientific Data Management and Stewardship. Full text:  </w:t>
      </w:r>
      <w:hyperlink r:id="rId1" w:history="1">
        <w:r w:rsidRPr="00C27943">
          <w:rPr>
            <w:rStyle w:val="Hyperlink"/>
            <w:rFonts w:ascii="Arial Narrow" w:hAnsi="Arial Narrow" w:cs="Arial"/>
            <w:color w:val="000000" w:themeColor="text1"/>
            <w:sz w:val="16"/>
            <w:szCs w:val="16"/>
          </w:rPr>
          <w:t>http://www.nature.com/articles/sdata201618</w:t>
        </w:r>
      </w:hyperlink>
      <w:r w:rsidRPr="00C27943">
        <w:rPr>
          <w:rFonts w:ascii="Arial Narrow" w:hAnsi="Arial Narrow" w:cs="Arial"/>
          <w:color w:val="000000" w:themeColor="text1"/>
          <w:sz w:val="16"/>
          <w:szCs w:val="16"/>
        </w:rPr>
        <w:t xml:space="preserve">.  It is required that all staff and student researchers store those data which are required to replicate research findings, and the information required to enable re-use of data. Details of the UCC policy on research data storage can be found in section 8 of the Code of Research Conduct (2016): </w:t>
      </w:r>
      <w:hyperlink r:id="rId2" w:history="1">
        <w:r w:rsidRPr="00C27943">
          <w:rPr>
            <w:rFonts w:ascii="Arial Narrow" w:hAnsi="Arial Narrow" w:cs="Arial"/>
            <w:color w:val="000000" w:themeColor="text1"/>
            <w:sz w:val="16"/>
            <w:szCs w:val="16"/>
            <w:u w:val="single" w:color="0000E9"/>
          </w:rPr>
          <w:t>https://www.ucc.ie/en/media/research/researchatucc/documents/UCCCodeofResearchConduct.pdf</w:t>
        </w:r>
      </w:hyperlink>
      <w:r w:rsidRPr="00C27943">
        <w:rPr>
          <w:rFonts w:ascii="Arial Narrow" w:hAnsi="Arial Narrow" w:cs="Arial"/>
          <w:color w:val="000000" w:themeColor="text1"/>
          <w:sz w:val="16"/>
          <w:szCs w:val="16"/>
        </w:rPr>
        <w:t xml:space="preserve">. </w:t>
      </w:r>
      <w:r w:rsidRPr="00C27943">
        <w:rPr>
          <w:rFonts w:ascii="Arial Narrow" w:eastAsiaTheme="minorEastAsia" w:hAnsi="Arial Narrow" w:cs="Arial"/>
          <w:color w:val="000000" w:themeColor="text1"/>
          <w:sz w:val="16"/>
          <w:szCs w:val="16"/>
          <w:lang w:val="en-US"/>
        </w:rPr>
        <w:t>SREC advises against storing research data on non UCC approved cloud-based storage services.</w:t>
      </w:r>
      <w:r w:rsidR="00C638C3">
        <w:rPr>
          <w:rFonts w:ascii="Arial Narrow" w:eastAsiaTheme="minorEastAsia" w:hAnsi="Arial Narrow" w:cs="Arial"/>
          <w:color w:val="000000" w:themeColor="text1"/>
          <w:sz w:val="16"/>
          <w:szCs w:val="16"/>
          <w:lang w:val="en-US"/>
        </w:rPr>
        <w:t xml:space="preserve"> Physical data must be stored in a locked cabinet and you must specify who has </w:t>
      </w:r>
      <w:r w:rsidR="004A308A">
        <w:rPr>
          <w:rFonts w:ascii="Arial Narrow" w:eastAsiaTheme="minorEastAsia" w:hAnsi="Arial Narrow" w:cs="Arial"/>
          <w:color w:val="000000" w:themeColor="text1"/>
          <w:sz w:val="16"/>
          <w:szCs w:val="16"/>
          <w:lang w:val="en-US"/>
        </w:rPr>
        <w:t xml:space="preserve">permission to </w:t>
      </w:r>
      <w:r w:rsidR="001A24E0">
        <w:rPr>
          <w:rFonts w:ascii="Arial Narrow" w:eastAsiaTheme="minorEastAsia" w:hAnsi="Arial Narrow" w:cs="Arial"/>
          <w:color w:val="000000" w:themeColor="text1"/>
          <w:sz w:val="16"/>
          <w:szCs w:val="16"/>
          <w:lang w:val="en-US"/>
        </w:rPr>
        <w:t>access</w:t>
      </w:r>
      <w:r w:rsidR="00C638C3">
        <w:rPr>
          <w:rFonts w:ascii="Arial Narrow" w:eastAsiaTheme="minorEastAsia" w:hAnsi="Arial Narrow" w:cs="Arial"/>
          <w:color w:val="000000" w:themeColor="text1"/>
          <w:sz w:val="16"/>
          <w:szCs w:val="16"/>
          <w:lang w:val="en-US"/>
        </w:rPr>
        <w:t xml:space="preserve"> th</w:t>
      </w:r>
      <w:r w:rsidR="00E65DB8">
        <w:rPr>
          <w:rFonts w:ascii="Arial Narrow" w:eastAsiaTheme="minorEastAsia" w:hAnsi="Arial Narrow" w:cs="Arial"/>
          <w:color w:val="000000" w:themeColor="text1"/>
          <w:sz w:val="16"/>
          <w:szCs w:val="16"/>
          <w:lang w:val="en-US"/>
        </w:rPr>
        <w:t>is data</w:t>
      </w:r>
      <w:r w:rsidR="001A24E0">
        <w:rPr>
          <w:rFonts w:ascii="Arial Narrow" w:eastAsiaTheme="minorEastAsia" w:hAnsi="Arial Narrow" w:cs="Arial"/>
          <w:color w:val="000000" w:themeColor="text1"/>
          <w:sz w:val="16"/>
          <w:szCs w:val="16"/>
          <w:lang w:val="en-US"/>
        </w:rPr>
        <w:t>.</w:t>
      </w:r>
    </w:p>
    <w:p w14:paraId="6641B1D4" w14:textId="23659F83" w:rsidR="00530AF9" w:rsidRDefault="00530AF9">
      <w:pPr>
        <w:pStyle w:val="EndnoteText"/>
        <w:rPr>
          <w:sz w:val="16"/>
          <w:szCs w:val="16"/>
          <w:lang w:val="en-GB"/>
        </w:rPr>
      </w:pPr>
    </w:p>
    <w:p w14:paraId="0CA5172B" w14:textId="34769767" w:rsidR="00C9258E" w:rsidRDefault="00C9258E">
      <w:pPr>
        <w:pStyle w:val="EndnoteText"/>
        <w:rPr>
          <w:sz w:val="16"/>
          <w:szCs w:val="16"/>
          <w:lang w:val="en-GB"/>
        </w:rPr>
      </w:pPr>
    </w:p>
    <w:p w14:paraId="449B0889" w14:textId="0AA33981" w:rsidR="00C9258E" w:rsidRDefault="00C9258E">
      <w:pPr>
        <w:pStyle w:val="EndnoteText"/>
        <w:rPr>
          <w:sz w:val="16"/>
          <w:szCs w:val="16"/>
          <w:lang w:val="en-GB"/>
        </w:rPr>
      </w:pPr>
    </w:p>
    <w:p w14:paraId="32E1B326" w14:textId="11D7EE78" w:rsidR="00C9258E" w:rsidRPr="00C27943" w:rsidRDefault="00C9258E">
      <w:pPr>
        <w:pStyle w:val="EndnoteText"/>
        <w:rPr>
          <w:sz w:val="16"/>
          <w:szCs w:val="16"/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A0EA3" w14:textId="77777777" w:rsidR="00530AF9" w:rsidRDefault="00530AF9" w:rsidP="001226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206358" w14:textId="77777777" w:rsidR="00530AF9" w:rsidRDefault="00530AF9" w:rsidP="00122686">
    <w:pPr>
      <w:pStyle w:val="Footer"/>
      <w:ind w:right="360"/>
    </w:pPr>
  </w:p>
  <w:p w14:paraId="3C9028E5" w14:textId="77777777" w:rsidR="00530AF9" w:rsidRDefault="00530A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7EAC9" w14:textId="0D8F510D" w:rsidR="00FD5C5F" w:rsidRDefault="00FD5C5F" w:rsidP="002E1204">
    <w:pPr>
      <w:pStyle w:val="Footer"/>
      <w:ind w:right="360"/>
      <w:rPr>
        <w:rFonts w:asciiTheme="minorHAnsi" w:eastAsiaTheme="minorEastAsia" w:hAnsiTheme="minorHAnsi" w:cstheme="minorBidi"/>
        <w:sz w:val="16"/>
        <w:szCs w:val="16"/>
      </w:rPr>
    </w:pPr>
  </w:p>
  <w:p w14:paraId="4E1C0DA6" w14:textId="7B4A3B4C" w:rsidR="00530AF9" w:rsidRPr="003F3ABC" w:rsidRDefault="00530AF9" w:rsidP="00122686">
    <w:pPr>
      <w:pStyle w:val="Footer"/>
      <w:ind w:right="360"/>
      <w:jc w:val="center"/>
      <w:rPr>
        <w:rFonts w:asciiTheme="minorHAnsi" w:hAnsiTheme="min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4214B" w14:textId="77777777" w:rsidR="00B37CA8" w:rsidRDefault="00B37CA8" w:rsidP="00CB6077">
      <w:r>
        <w:separator/>
      </w:r>
    </w:p>
  </w:footnote>
  <w:footnote w:type="continuationSeparator" w:id="0">
    <w:p w14:paraId="0CF3A1D0" w14:textId="77777777" w:rsidR="00B37CA8" w:rsidRDefault="00B37CA8" w:rsidP="00CB6077">
      <w:r>
        <w:continuationSeparator/>
      </w:r>
    </w:p>
  </w:footnote>
  <w:footnote w:type="continuationNotice" w:id="1">
    <w:p w14:paraId="26CB6B76" w14:textId="77777777" w:rsidR="00B37CA8" w:rsidRDefault="00B37C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274A5" w14:textId="77777777" w:rsidR="00530AF9" w:rsidRDefault="00530AF9" w:rsidP="0012268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519B02" w14:textId="77777777" w:rsidR="00530AF9" w:rsidRDefault="00530AF9" w:rsidP="00122686">
    <w:pPr>
      <w:pStyle w:val="Header"/>
      <w:ind w:right="360"/>
    </w:pPr>
  </w:p>
  <w:p w14:paraId="68B476FD" w14:textId="77777777" w:rsidR="00530AF9" w:rsidRDefault="00530A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C54"/>
    <w:multiLevelType w:val="hybridMultilevel"/>
    <w:tmpl w:val="BC243DF4"/>
    <w:lvl w:ilvl="0" w:tplc="25A6AF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8DE"/>
    <w:multiLevelType w:val="hybridMultilevel"/>
    <w:tmpl w:val="4DFC16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41F0"/>
    <w:multiLevelType w:val="hybridMultilevel"/>
    <w:tmpl w:val="CC54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B1157"/>
    <w:multiLevelType w:val="hybridMultilevel"/>
    <w:tmpl w:val="D7AC7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F5DFF"/>
    <w:multiLevelType w:val="multilevel"/>
    <w:tmpl w:val="9E2C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3652DC"/>
    <w:multiLevelType w:val="hybridMultilevel"/>
    <w:tmpl w:val="F1C6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10580"/>
    <w:multiLevelType w:val="multilevel"/>
    <w:tmpl w:val="51D031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A1E65"/>
    <w:multiLevelType w:val="hybridMultilevel"/>
    <w:tmpl w:val="F47835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3413B8"/>
    <w:multiLevelType w:val="multilevel"/>
    <w:tmpl w:val="77E8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915785"/>
    <w:multiLevelType w:val="multilevel"/>
    <w:tmpl w:val="80F835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343E24"/>
    <w:multiLevelType w:val="hybridMultilevel"/>
    <w:tmpl w:val="F4783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D1E3D"/>
    <w:multiLevelType w:val="multilevel"/>
    <w:tmpl w:val="A8EC0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11A38"/>
    <w:multiLevelType w:val="hybridMultilevel"/>
    <w:tmpl w:val="9CBC60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242456"/>
    <w:multiLevelType w:val="multilevel"/>
    <w:tmpl w:val="67C42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9F48C7"/>
    <w:multiLevelType w:val="multilevel"/>
    <w:tmpl w:val="5D981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71"/>
    <w:rsid w:val="000028AB"/>
    <w:rsid w:val="0001004D"/>
    <w:rsid w:val="000258E1"/>
    <w:rsid w:val="00027700"/>
    <w:rsid w:val="0003063F"/>
    <w:rsid w:val="00030DCE"/>
    <w:rsid w:val="0003689C"/>
    <w:rsid w:val="00040F5C"/>
    <w:rsid w:val="00044153"/>
    <w:rsid w:val="0005054E"/>
    <w:rsid w:val="00051AFA"/>
    <w:rsid w:val="00052276"/>
    <w:rsid w:val="000541D4"/>
    <w:rsid w:val="000564B2"/>
    <w:rsid w:val="00064480"/>
    <w:rsid w:val="00065629"/>
    <w:rsid w:val="00072265"/>
    <w:rsid w:val="00074039"/>
    <w:rsid w:val="00077FEF"/>
    <w:rsid w:val="00083634"/>
    <w:rsid w:val="00094C08"/>
    <w:rsid w:val="000956BE"/>
    <w:rsid w:val="000A1BF3"/>
    <w:rsid w:val="000B16B7"/>
    <w:rsid w:val="000B43D9"/>
    <w:rsid w:val="000B50CF"/>
    <w:rsid w:val="000B6471"/>
    <w:rsid w:val="000D00F9"/>
    <w:rsid w:val="000D592E"/>
    <w:rsid w:val="000D65E1"/>
    <w:rsid w:val="000E3C02"/>
    <w:rsid w:val="000E6D05"/>
    <w:rsid w:val="000F17B1"/>
    <w:rsid w:val="000F5E0D"/>
    <w:rsid w:val="00102B09"/>
    <w:rsid w:val="00111032"/>
    <w:rsid w:val="00112D7C"/>
    <w:rsid w:val="001138FC"/>
    <w:rsid w:val="00121A60"/>
    <w:rsid w:val="00122686"/>
    <w:rsid w:val="0012500F"/>
    <w:rsid w:val="001473D7"/>
    <w:rsid w:val="001475E3"/>
    <w:rsid w:val="00151351"/>
    <w:rsid w:val="00152D8D"/>
    <w:rsid w:val="00155647"/>
    <w:rsid w:val="0015691B"/>
    <w:rsid w:val="0016010B"/>
    <w:rsid w:val="00162ECE"/>
    <w:rsid w:val="00165B45"/>
    <w:rsid w:val="0017027E"/>
    <w:rsid w:val="0017029A"/>
    <w:rsid w:val="0017657E"/>
    <w:rsid w:val="001777F8"/>
    <w:rsid w:val="0018002C"/>
    <w:rsid w:val="00184AC3"/>
    <w:rsid w:val="00186361"/>
    <w:rsid w:val="00191A64"/>
    <w:rsid w:val="00191BDC"/>
    <w:rsid w:val="001A20D5"/>
    <w:rsid w:val="001A24E0"/>
    <w:rsid w:val="001A3F57"/>
    <w:rsid w:val="001A59C5"/>
    <w:rsid w:val="001B09F9"/>
    <w:rsid w:val="001B1CFE"/>
    <w:rsid w:val="001B38BD"/>
    <w:rsid w:val="001B6510"/>
    <w:rsid w:val="001C6560"/>
    <w:rsid w:val="001D0782"/>
    <w:rsid w:val="001E5F40"/>
    <w:rsid w:val="001E75E4"/>
    <w:rsid w:val="001F6AED"/>
    <w:rsid w:val="00201DCC"/>
    <w:rsid w:val="00201F8F"/>
    <w:rsid w:val="00207016"/>
    <w:rsid w:val="00207A67"/>
    <w:rsid w:val="00212602"/>
    <w:rsid w:val="002132FC"/>
    <w:rsid w:val="002139CC"/>
    <w:rsid w:val="00217D05"/>
    <w:rsid w:val="00223695"/>
    <w:rsid w:val="002243BB"/>
    <w:rsid w:val="002337AC"/>
    <w:rsid w:val="00240199"/>
    <w:rsid w:val="002414EF"/>
    <w:rsid w:val="00250AA1"/>
    <w:rsid w:val="002564AB"/>
    <w:rsid w:val="00270481"/>
    <w:rsid w:val="00271CE1"/>
    <w:rsid w:val="002727BE"/>
    <w:rsid w:val="0027339C"/>
    <w:rsid w:val="00273E61"/>
    <w:rsid w:val="00276349"/>
    <w:rsid w:val="002843AB"/>
    <w:rsid w:val="00284DE2"/>
    <w:rsid w:val="0029533B"/>
    <w:rsid w:val="002969F4"/>
    <w:rsid w:val="00296CD9"/>
    <w:rsid w:val="002A4288"/>
    <w:rsid w:val="002A786C"/>
    <w:rsid w:val="002B0EE2"/>
    <w:rsid w:val="002B3EB0"/>
    <w:rsid w:val="002B7EEE"/>
    <w:rsid w:val="002C0F8C"/>
    <w:rsid w:val="002C287A"/>
    <w:rsid w:val="002C3111"/>
    <w:rsid w:val="002C6F0D"/>
    <w:rsid w:val="002C6F4E"/>
    <w:rsid w:val="002D15C3"/>
    <w:rsid w:val="002D54FD"/>
    <w:rsid w:val="002D5986"/>
    <w:rsid w:val="002D5FCE"/>
    <w:rsid w:val="002E1204"/>
    <w:rsid w:val="002E1C3C"/>
    <w:rsid w:val="002E22F9"/>
    <w:rsid w:val="002F5E80"/>
    <w:rsid w:val="002F635E"/>
    <w:rsid w:val="00303689"/>
    <w:rsid w:val="00306781"/>
    <w:rsid w:val="003203BE"/>
    <w:rsid w:val="00321ABB"/>
    <w:rsid w:val="00331B0E"/>
    <w:rsid w:val="00334AFF"/>
    <w:rsid w:val="003417DB"/>
    <w:rsid w:val="00361330"/>
    <w:rsid w:val="00364006"/>
    <w:rsid w:val="00371325"/>
    <w:rsid w:val="00377C91"/>
    <w:rsid w:val="0038245D"/>
    <w:rsid w:val="00382C84"/>
    <w:rsid w:val="00387E26"/>
    <w:rsid w:val="003944DA"/>
    <w:rsid w:val="00395A44"/>
    <w:rsid w:val="003A0CBF"/>
    <w:rsid w:val="003A2149"/>
    <w:rsid w:val="003A2D98"/>
    <w:rsid w:val="003A5F6F"/>
    <w:rsid w:val="003B0D76"/>
    <w:rsid w:val="003B4C5A"/>
    <w:rsid w:val="003B7299"/>
    <w:rsid w:val="003C2907"/>
    <w:rsid w:val="003C36C9"/>
    <w:rsid w:val="003C4819"/>
    <w:rsid w:val="003C72E4"/>
    <w:rsid w:val="003D5D5A"/>
    <w:rsid w:val="003D72F1"/>
    <w:rsid w:val="003E29E3"/>
    <w:rsid w:val="003F2DD9"/>
    <w:rsid w:val="003F3B44"/>
    <w:rsid w:val="004018B8"/>
    <w:rsid w:val="004039C6"/>
    <w:rsid w:val="0040729C"/>
    <w:rsid w:val="00411A15"/>
    <w:rsid w:val="00412473"/>
    <w:rsid w:val="004164BA"/>
    <w:rsid w:val="004165FB"/>
    <w:rsid w:val="00421D36"/>
    <w:rsid w:val="00423005"/>
    <w:rsid w:val="00431157"/>
    <w:rsid w:val="00434BA4"/>
    <w:rsid w:val="004462E4"/>
    <w:rsid w:val="00446571"/>
    <w:rsid w:val="00450CC7"/>
    <w:rsid w:val="00455399"/>
    <w:rsid w:val="004553E5"/>
    <w:rsid w:val="00455DBE"/>
    <w:rsid w:val="0045781F"/>
    <w:rsid w:val="00462EBE"/>
    <w:rsid w:val="004670A0"/>
    <w:rsid w:val="004705AE"/>
    <w:rsid w:val="00475023"/>
    <w:rsid w:val="0047553E"/>
    <w:rsid w:val="00493F70"/>
    <w:rsid w:val="0049565F"/>
    <w:rsid w:val="004A308A"/>
    <w:rsid w:val="004B1E7C"/>
    <w:rsid w:val="004B3BAD"/>
    <w:rsid w:val="004B5909"/>
    <w:rsid w:val="004C0495"/>
    <w:rsid w:val="004C50A1"/>
    <w:rsid w:val="004C7D58"/>
    <w:rsid w:val="004D096B"/>
    <w:rsid w:val="004D477A"/>
    <w:rsid w:val="004E2295"/>
    <w:rsid w:val="004F0054"/>
    <w:rsid w:val="004F18EF"/>
    <w:rsid w:val="004F4710"/>
    <w:rsid w:val="004F7693"/>
    <w:rsid w:val="00501891"/>
    <w:rsid w:val="00502C49"/>
    <w:rsid w:val="00504802"/>
    <w:rsid w:val="005048C4"/>
    <w:rsid w:val="00505015"/>
    <w:rsid w:val="0050537A"/>
    <w:rsid w:val="00507E42"/>
    <w:rsid w:val="0051501C"/>
    <w:rsid w:val="005169C6"/>
    <w:rsid w:val="0052099A"/>
    <w:rsid w:val="00520B28"/>
    <w:rsid w:val="00524045"/>
    <w:rsid w:val="00525349"/>
    <w:rsid w:val="00525504"/>
    <w:rsid w:val="00530AF9"/>
    <w:rsid w:val="005317B9"/>
    <w:rsid w:val="005347E5"/>
    <w:rsid w:val="00534A9A"/>
    <w:rsid w:val="00535648"/>
    <w:rsid w:val="00540A6F"/>
    <w:rsid w:val="005460EA"/>
    <w:rsid w:val="00554989"/>
    <w:rsid w:val="00554F5F"/>
    <w:rsid w:val="00556F94"/>
    <w:rsid w:val="00557010"/>
    <w:rsid w:val="005621C0"/>
    <w:rsid w:val="005665B1"/>
    <w:rsid w:val="00567B34"/>
    <w:rsid w:val="00577558"/>
    <w:rsid w:val="00582B6F"/>
    <w:rsid w:val="00583525"/>
    <w:rsid w:val="00590AE6"/>
    <w:rsid w:val="005A17A7"/>
    <w:rsid w:val="005A2DA4"/>
    <w:rsid w:val="005A45E6"/>
    <w:rsid w:val="005A4842"/>
    <w:rsid w:val="005B28B0"/>
    <w:rsid w:val="005B55D8"/>
    <w:rsid w:val="005C0085"/>
    <w:rsid w:val="005C1A60"/>
    <w:rsid w:val="005D46BE"/>
    <w:rsid w:val="005D5C09"/>
    <w:rsid w:val="005E1976"/>
    <w:rsid w:val="005E3E3F"/>
    <w:rsid w:val="005E4210"/>
    <w:rsid w:val="006061F1"/>
    <w:rsid w:val="00612FDF"/>
    <w:rsid w:val="006164EB"/>
    <w:rsid w:val="00623A18"/>
    <w:rsid w:val="00624066"/>
    <w:rsid w:val="00632562"/>
    <w:rsid w:val="006333FA"/>
    <w:rsid w:val="0063727D"/>
    <w:rsid w:val="00654DFD"/>
    <w:rsid w:val="00656FFA"/>
    <w:rsid w:val="00662188"/>
    <w:rsid w:val="006639AD"/>
    <w:rsid w:val="0067110B"/>
    <w:rsid w:val="00681FC2"/>
    <w:rsid w:val="00684A35"/>
    <w:rsid w:val="00690AE1"/>
    <w:rsid w:val="006918F6"/>
    <w:rsid w:val="0069265B"/>
    <w:rsid w:val="006A2A25"/>
    <w:rsid w:val="006A3042"/>
    <w:rsid w:val="006B545D"/>
    <w:rsid w:val="006C0746"/>
    <w:rsid w:val="006C5812"/>
    <w:rsid w:val="006D4961"/>
    <w:rsid w:val="006D503E"/>
    <w:rsid w:val="006D544D"/>
    <w:rsid w:val="006E4CAB"/>
    <w:rsid w:val="006E7B22"/>
    <w:rsid w:val="006F0449"/>
    <w:rsid w:val="006F559F"/>
    <w:rsid w:val="006F6754"/>
    <w:rsid w:val="006F792E"/>
    <w:rsid w:val="00701962"/>
    <w:rsid w:val="00701E73"/>
    <w:rsid w:val="007024D1"/>
    <w:rsid w:val="0072053D"/>
    <w:rsid w:val="00726FD6"/>
    <w:rsid w:val="007368FE"/>
    <w:rsid w:val="007413BF"/>
    <w:rsid w:val="007417AD"/>
    <w:rsid w:val="00743D6A"/>
    <w:rsid w:val="00743FB1"/>
    <w:rsid w:val="00744CC7"/>
    <w:rsid w:val="007633BD"/>
    <w:rsid w:val="00764800"/>
    <w:rsid w:val="0077180C"/>
    <w:rsid w:val="0077619F"/>
    <w:rsid w:val="00781E41"/>
    <w:rsid w:val="007862A0"/>
    <w:rsid w:val="00786BFB"/>
    <w:rsid w:val="007906D8"/>
    <w:rsid w:val="007932FA"/>
    <w:rsid w:val="00795735"/>
    <w:rsid w:val="007A5982"/>
    <w:rsid w:val="007B1932"/>
    <w:rsid w:val="007B3899"/>
    <w:rsid w:val="007B4F09"/>
    <w:rsid w:val="007B7A65"/>
    <w:rsid w:val="007C0FEE"/>
    <w:rsid w:val="007C1150"/>
    <w:rsid w:val="007C2738"/>
    <w:rsid w:val="007C47C9"/>
    <w:rsid w:val="007C6453"/>
    <w:rsid w:val="007D1C06"/>
    <w:rsid w:val="007D23E0"/>
    <w:rsid w:val="007D4BC6"/>
    <w:rsid w:val="007E5A64"/>
    <w:rsid w:val="007E5FB5"/>
    <w:rsid w:val="007F0251"/>
    <w:rsid w:val="007F39DF"/>
    <w:rsid w:val="00801A75"/>
    <w:rsid w:val="00803F28"/>
    <w:rsid w:val="00805980"/>
    <w:rsid w:val="00811054"/>
    <w:rsid w:val="008110C9"/>
    <w:rsid w:val="00811C1F"/>
    <w:rsid w:val="008128FB"/>
    <w:rsid w:val="00825662"/>
    <w:rsid w:val="00834A15"/>
    <w:rsid w:val="00834E30"/>
    <w:rsid w:val="00834E47"/>
    <w:rsid w:val="008378DB"/>
    <w:rsid w:val="00842EFD"/>
    <w:rsid w:val="0084638C"/>
    <w:rsid w:val="00846AC1"/>
    <w:rsid w:val="00847F57"/>
    <w:rsid w:val="0085269D"/>
    <w:rsid w:val="00853D78"/>
    <w:rsid w:val="00857353"/>
    <w:rsid w:val="008659D2"/>
    <w:rsid w:val="00871B71"/>
    <w:rsid w:val="00876DF2"/>
    <w:rsid w:val="008866A6"/>
    <w:rsid w:val="00891D05"/>
    <w:rsid w:val="008935F1"/>
    <w:rsid w:val="0089371D"/>
    <w:rsid w:val="00895313"/>
    <w:rsid w:val="008A18AE"/>
    <w:rsid w:val="008A2772"/>
    <w:rsid w:val="008A4AE8"/>
    <w:rsid w:val="008A4FA1"/>
    <w:rsid w:val="008A61D3"/>
    <w:rsid w:val="008A7DAA"/>
    <w:rsid w:val="008B02AB"/>
    <w:rsid w:val="008B1954"/>
    <w:rsid w:val="008C18D4"/>
    <w:rsid w:val="008C42E9"/>
    <w:rsid w:val="008C4510"/>
    <w:rsid w:val="008C4946"/>
    <w:rsid w:val="008C6199"/>
    <w:rsid w:val="008D0894"/>
    <w:rsid w:val="008D223D"/>
    <w:rsid w:val="008D7E0C"/>
    <w:rsid w:val="008E1789"/>
    <w:rsid w:val="008E20CD"/>
    <w:rsid w:val="008E62F6"/>
    <w:rsid w:val="008E7787"/>
    <w:rsid w:val="008E7E61"/>
    <w:rsid w:val="008F0189"/>
    <w:rsid w:val="008F3194"/>
    <w:rsid w:val="008F3757"/>
    <w:rsid w:val="008F3D3D"/>
    <w:rsid w:val="009008E8"/>
    <w:rsid w:val="0090133F"/>
    <w:rsid w:val="0090371B"/>
    <w:rsid w:val="00904A4B"/>
    <w:rsid w:val="009062BE"/>
    <w:rsid w:val="009116E9"/>
    <w:rsid w:val="00912115"/>
    <w:rsid w:val="0091772B"/>
    <w:rsid w:val="00925CB2"/>
    <w:rsid w:val="00933C36"/>
    <w:rsid w:val="00934D8A"/>
    <w:rsid w:val="009415EC"/>
    <w:rsid w:val="00944B56"/>
    <w:rsid w:val="00947423"/>
    <w:rsid w:val="009478F7"/>
    <w:rsid w:val="009505B6"/>
    <w:rsid w:val="00954126"/>
    <w:rsid w:val="009618E2"/>
    <w:rsid w:val="00964DB5"/>
    <w:rsid w:val="00967C7D"/>
    <w:rsid w:val="00971C81"/>
    <w:rsid w:val="0097292C"/>
    <w:rsid w:val="00991130"/>
    <w:rsid w:val="00994927"/>
    <w:rsid w:val="00994F58"/>
    <w:rsid w:val="00996304"/>
    <w:rsid w:val="009A1368"/>
    <w:rsid w:val="009A2FAC"/>
    <w:rsid w:val="009A5ED3"/>
    <w:rsid w:val="009B1F3C"/>
    <w:rsid w:val="009B3624"/>
    <w:rsid w:val="009B458C"/>
    <w:rsid w:val="009B59A4"/>
    <w:rsid w:val="009B6E4C"/>
    <w:rsid w:val="009C3F63"/>
    <w:rsid w:val="009C54CB"/>
    <w:rsid w:val="009D2807"/>
    <w:rsid w:val="009D4F30"/>
    <w:rsid w:val="009D607E"/>
    <w:rsid w:val="009E1155"/>
    <w:rsid w:val="009E35FC"/>
    <w:rsid w:val="009E7BDC"/>
    <w:rsid w:val="00A03A16"/>
    <w:rsid w:val="00A06467"/>
    <w:rsid w:val="00A139A5"/>
    <w:rsid w:val="00A141CE"/>
    <w:rsid w:val="00A20E71"/>
    <w:rsid w:val="00A2270A"/>
    <w:rsid w:val="00A22B1E"/>
    <w:rsid w:val="00A22BF9"/>
    <w:rsid w:val="00A23320"/>
    <w:rsid w:val="00A42B85"/>
    <w:rsid w:val="00A452AB"/>
    <w:rsid w:val="00A52BE3"/>
    <w:rsid w:val="00A54546"/>
    <w:rsid w:val="00A6072E"/>
    <w:rsid w:val="00A615AB"/>
    <w:rsid w:val="00A666DB"/>
    <w:rsid w:val="00A67869"/>
    <w:rsid w:val="00A67E47"/>
    <w:rsid w:val="00A71942"/>
    <w:rsid w:val="00A7215E"/>
    <w:rsid w:val="00A766F2"/>
    <w:rsid w:val="00A80808"/>
    <w:rsid w:val="00A80E33"/>
    <w:rsid w:val="00A86581"/>
    <w:rsid w:val="00A87FDF"/>
    <w:rsid w:val="00A95818"/>
    <w:rsid w:val="00A95BEF"/>
    <w:rsid w:val="00A95E6F"/>
    <w:rsid w:val="00AA7EEA"/>
    <w:rsid w:val="00AB3DE6"/>
    <w:rsid w:val="00AC5A6B"/>
    <w:rsid w:val="00AD23EF"/>
    <w:rsid w:val="00AD2F04"/>
    <w:rsid w:val="00AD3143"/>
    <w:rsid w:val="00AE0DF9"/>
    <w:rsid w:val="00AE1BFD"/>
    <w:rsid w:val="00AE2E94"/>
    <w:rsid w:val="00AE33BD"/>
    <w:rsid w:val="00AF1654"/>
    <w:rsid w:val="00AF605C"/>
    <w:rsid w:val="00AF6260"/>
    <w:rsid w:val="00AF692D"/>
    <w:rsid w:val="00B02A9E"/>
    <w:rsid w:val="00B11721"/>
    <w:rsid w:val="00B16D51"/>
    <w:rsid w:val="00B244B1"/>
    <w:rsid w:val="00B26206"/>
    <w:rsid w:val="00B27226"/>
    <w:rsid w:val="00B309C2"/>
    <w:rsid w:val="00B31A7C"/>
    <w:rsid w:val="00B33CFB"/>
    <w:rsid w:val="00B37152"/>
    <w:rsid w:val="00B37CA8"/>
    <w:rsid w:val="00B41DCE"/>
    <w:rsid w:val="00B42013"/>
    <w:rsid w:val="00B4317E"/>
    <w:rsid w:val="00B43419"/>
    <w:rsid w:val="00B43B37"/>
    <w:rsid w:val="00B440DE"/>
    <w:rsid w:val="00B45C32"/>
    <w:rsid w:val="00B60AB9"/>
    <w:rsid w:val="00B610F0"/>
    <w:rsid w:val="00B630BD"/>
    <w:rsid w:val="00B75B00"/>
    <w:rsid w:val="00B76602"/>
    <w:rsid w:val="00B875DD"/>
    <w:rsid w:val="00B9579F"/>
    <w:rsid w:val="00BA4BA6"/>
    <w:rsid w:val="00BA6B46"/>
    <w:rsid w:val="00BC0A7D"/>
    <w:rsid w:val="00BC1672"/>
    <w:rsid w:val="00BC29B0"/>
    <w:rsid w:val="00BC4258"/>
    <w:rsid w:val="00BD128F"/>
    <w:rsid w:val="00BD297E"/>
    <w:rsid w:val="00BD39B6"/>
    <w:rsid w:val="00BE36A9"/>
    <w:rsid w:val="00BE4AD0"/>
    <w:rsid w:val="00BF00B0"/>
    <w:rsid w:val="00BF1D89"/>
    <w:rsid w:val="00BF25E9"/>
    <w:rsid w:val="00BF53D0"/>
    <w:rsid w:val="00BF6D1F"/>
    <w:rsid w:val="00C06B73"/>
    <w:rsid w:val="00C20E36"/>
    <w:rsid w:val="00C24BE4"/>
    <w:rsid w:val="00C2710F"/>
    <w:rsid w:val="00C27943"/>
    <w:rsid w:val="00C300B8"/>
    <w:rsid w:val="00C37946"/>
    <w:rsid w:val="00C4002D"/>
    <w:rsid w:val="00C409CC"/>
    <w:rsid w:val="00C418A7"/>
    <w:rsid w:val="00C47D93"/>
    <w:rsid w:val="00C537D8"/>
    <w:rsid w:val="00C610D3"/>
    <w:rsid w:val="00C638C3"/>
    <w:rsid w:val="00C638CE"/>
    <w:rsid w:val="00C65764"/>
    <w:rsid w:val="00C678A0"/>
    <w:rsid w:val="00C70815"/>
    <w:rsid w:val="00C70E7E"/>
    <w:rsid w:val="00C71F28"/>
    <w:rsid w:val="00C724E1"/>
    <w:rsid w:val="00C74F92"/>
    <w:rsid w:val="00C82C87"/>
    <w:rsid w:val="00C84321"/>
    <w:rsid w:val="00C850ED"/>
    <w:rsid w:val="00C85665"/>
    <w:rsid w:val="00C86CFA"/>
    <w:rsid w:val="00C86DD7"/>
    <w:rsid w:val="00C9258E"/>
    <w:rsid w:val="00C92A12"/>
    <w:rsid w:val="00CA0F5B"/>
    <w:rsid w:val="00CA5646"/>
    <w:rsid w:val="00CA701A"/>
    <w:rsid w:val="00CA718E"/>
    <w:rsid w:val="00CB10D8"/>
    <w:rsid w:val="00CB4689"/>
    <w:rsid w:val="00CB6077"/>
    <w:rsid w:val="00CC39E4"/>
    <w:rsid w:val="00CC786E"/>
    <w:rsid w:val="00CD54E9"/>
    <w:rsid w:val="00CE0F60"/>
    <w:rsid w:val="00CE4D32"/>
    <w:rsid w:val="00CE504C"/>
    <w:rsid w:val="00CE5E86"/>
    <w:rsid w:val="00CE7392"/>
    <w:rsid w:val="00D0028F"/>
    <w:rsid w:val="00D03CDD"/>
    <w:rsid w:val="00D140B6"/>
    <w:rsid w:val="00D172EB"/>
    <w:rsid w:val="00D24871"/>
    <w:rsid w:val="00D27B90"/>
    <w:rsid w:val="00D27F12"/>
    <w:rsid w:val="00D36680"/>
    <w:rsid w:val="00D41BA9"/>
    <w:rsid w:val="00D46320"/>
    <w:rsid w:val="00D5201B"/>
    <w:rsid w:val="00D554A9"/>
    <w:rsid w:val="00D6168A"/>
    <w:rsid w:val="00D64F3C"/>
    <w:rsid w:val="00D65B49"/>
    <w:rsid w:val="00D722F7"/>
    <w:rsid w:val="00D745CB"/>
    <w:rsid w:val="00D754EA"/>
    <w:rsid w:val="00D81464"/>
    <w:rsid w:val="00D82D37"/>
    <w:rsid w:val="00D869B0"/>
    <w:rsid w:val="00D9430E"/>
    <w:rsid w:val="00D94710"/>
    <w:rsid w:val="00D9567B"/>
    <w:rsid w:val="00DA6C45"/>
    <w:rsid w:val="00DA7189"/>
    <w:rsid w:val="00DB1A5E"/>
    <w:rsid w:val="00DB520D"/>
    <w:rsid w:val="00DC449E"/>
    <w:rsid w:val="00DC6B01"/>
    <w:rsid w:val="00DC7139"/>
    <w:rsid w:val="00DD7414"/>
    <w:rsid w:val="00DD7A4A"/>
    <w:rsid w:val="00DE12CC"/>
    <w:rsid w:val="00DE569A"/>
    <w:rsid w:val="00DE5704"/>
    <w:rsid w:val="00DE7F4E"/>
    <w:rsid w:val="00DF337A"/>
    <w:rsid w:val="00DF4FAD"/>
    <w:rsid w:val="00DF5273"/>
    <w:rsid w:val="00E030EC"/>
    <w:rsid w:val="00E045E5"/>
    <w:rsid w:val="00E073AA"/>
    <w:rsid w:val="00E077E8"/>
    <w:rsid w:val="00E133C9"/>
    <w:rsid w:val="00E15FC4"/>
    <w:rsid w:val="00E176CD"/>
    <w:rsid w:val="00E2563A"/>
    <w:rsid w:val="00E25FAC"/>
    <w:rsid w:val="00E37D19"/>
    <w:rsid w:val="00E37E37"/>
    <w:rsid w:val="00E40778"/>
    <w:rsid w:val="00E45FE7"/>
    <w:rsid w:val="00E46156"/>
    <w:rsid w:val="00E50ECF"/>
    <w:rsid w:val="00E565A2"/>
    <w:rsid w:val="00E57198"/>
    <w:rsid w:val="00E57DEC"/>
    <w:rsid w:val="00E6000D"/>
    <w:rsid w:val="00E60020"/>
    <w:rsid w:val="00E65DB8"/>
    <w:rsid w:val="00E73089"/>
    <w:rsid w:val="00E82477"/>
    <w:rsid w:val="00EA7270"/>
    <w:rsid w:val="00EA744E"/>
    <w:rsid w:val="00EB20C7"/>
    <w:rsid w:val="00EC4A74"/>
    <w:rsid w:val="00EE11DB"/>
    <w:rsid w:val="00EF317D"/>
    <w:rsid w:val="00EF5BD7"/>
    <w:rsid w:val="00F00BA7"/>
    <w:rsid w:val="00F0134C"/>
    <w:rsid w:val="00F15127"/>
    <w:rsid w:val="00F16542"/>
    <w:rsid w:val="00F2032B"/>
    <w:rsid w:val="00F21006"/>
    <w:rsid w:val="00F3242E"/>
    <w:rsid w:val="00F35971"/>
    <w:rsid w:val="00F3709A"/>
    <w:rsid w:val="00F50F20"/>
    <w:rsid w:val="00F54BB7"/>
    <w:rsid w:val="00F54CA5"/>
    <w:rsid w:val="00F552ED"/>
    <w:rsid w:val="00F61882"/>
    <w:rsid w:val="00F842BD"/>
    <w:rsid w:val="00F86677"/>
    <w:rsid w:val="00F93000"/>
    <w:rsid w:val="00F95D2F"/>
    <w:rsid w:val="00FA08E9"/>
    <w:rsid w:val="00FA3176"/>
    <w:rsid w:val="00FA396A"/>
    <w:rsid w:val="00FA68E4"/>
    <w:rsid w:val="00FB6D8C"/>
    <w:rsid w:val="00FC70D3"/>
    <w:rsid w:val="00FC7690"/>
    <w:rsid w:val="00FD36E1"/>
    <w:rsid w:val="00FD54F3"/>
    <w:rsid w:val="00FD5C5F"/>
    <w:rsid w:val="00FE2155"/>
    <w:rsid w:val="00FF261E"/>
    <w:rsid w:val="00FF3BC1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AA63"/>
  <w14:defaultImageDpi w14:val="32767"/>
  <w15:docId w15:val="{9FD5EC82-FA89-1646-BB41-96EC57A1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9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0E71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20E71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20E7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20E71"/>
  </w:style>
  <w:style w:type="paragraph" w:styleId="Header">
    <w:name w:val="header"/>
    <w:basedOn w:val="Normal"/>
    <w:link w:val="HeaderChar"/>
    <w:uiPriority w:val="99"/>
    <w:rsid w:val="00A20E71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E71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A20E71"/>
    <w:rPr>
      <w:color w:val="0000FF"/>
      <w:u w:val="single"/>
    </w:rPr>
  </w:style>
  <w:style w:type="character" w:styleId="PlaceholderText">
    <w:name w:val="Placeholder Text"/>
    <w:uiPriority w:val="99"/>
    <w:rsid w:val="00A20E71"/>
    <w:rPr>
      <w:color w:val="808080"/>
    </w:rPr>
  </w:style>
  <w:style w:type="paragraph" w:styleId="ListParagraph">
    <w:name w:val="List Paragraph"/>
    <w:basedOn w:val="Normal"/>
    <w:uiPriority w:val="72"/>
    <w:rsid w:val="00A20E71"/>
    <w:pPr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uiPriority w:val="99"/>
    <w:rsid w:val="00A20E71"/>
    <w:rPr>
      <w:sz w:val="18"/>
      <w:szCs w:val="18"/>
    </w:rPr>
  </w:style>
  <w:style w:type="paragraph" w:styleId="CommentText">
    <w:name w:val="annotation text"/>
    <w:basedOn w:val="Normal"/>
    <w:link w:val="CommentTextChar"/>
    <w:rsid w:val="00A20E71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A20E71"/>
    <w:rPr>
      <w:rFonts w:ascii="Times New Roman" w:eastAsia="Times New Roman" w:hAnsi="Times New Roman" w:cs="Times New Roman"/>
    </w:rPr>
  </w:style>
  <w:style w:type="character" w:styleId="EndnoteReference">
    <w:name w:val="endnote reference"/>
    <w:basedOn w:val="DefaultParagraphFont"/>
    <w:rsid w:val="00A20E71"/>
    <w:rPr>
      <w:vertAlign w:val="superscript"/>
    </w:rPr>
  </w:style>
  <w:style w:type="paragraph" w:customStyle="1" w:styleId="xmsonormal">
    <w:name w:val="x_msonormal"/>
    <w:basedOn w:val="Normal"/>
    <w:rsid w:val="00A20E71"/>
    <w:pPr>
      <w:spacing w:before="100" w:beforeAutospacing="1" w:after="100" w:afterAutospacing="1"/>
    </w:pPr>
    <w:rPr>
      <w:lang w:val="en-IE" w:eastAsia="en-US"/>
    </w:rPr>
  </w:style>
  <w:style w:type="character" w:customStyle="1" w:styleId="apple-converted-space">
    <w:name w:val="apple-converted-space"/>
    <w:basedOn w:val="DefaultParagraphFont"/>
    <w:rsid w:val="00A20E71"/>
  </w:style>
  <w:style w:type="paragraph" w:styleId="BalloonText">
    <w:name w:val="Balloon Text"/>
    <w:basedOn w:val="Normal"/>
    <w:link w:val="BalloonTextChar"/>
    <w:uiPriority w:val="99"/>
    <w:semiHidden/>
    <w:unhideWhenUsed/>
    <w:rsid w:val="00A20E7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E71"/>
    <w:rPr>
      <w:rFonts w:ascii="Times New Roman" w:eastAsia="Times New Roman" w:hAnsi="Times New Roman" w:cs="Times New Roman"/>
      <w:sz w:val="18"/>
      <w:szCs w:val="18"/>
      <w:lang w:val="en-IE"/>
    </w:rPr>
  </w:style>
  <w:style w:type="paragraph" w:styleId="EndnoteText">
    <w:name w:val="endnote text"/>
    <w:basedOn w:val="Normal"/>
    <w:link w:val="EndnoteTextChar"/>
    <w:unhideWhenUsed/>
    <w:rsid w:val="00CB6077"/>
    <w:rPr>
      <w:sz w:val="20"/>
      <w:szCs w:val="20"/>
      <w:lang w:val="en-IE" w:eastAsia="en-US"/>
    </w:rPr>
  </w:style>
  <w:style w:type="character" w:customStyle="1" w:styleId="EndnoteTextChar">
    <w:name w:val="Endnote Text Char"/>
    <w:basedOn w:val="DefaultParagraphFont"/>
    <w:link w:val="EndnoteText"/>
    <w:rsid w:val="00CB6077"/>
    <w:rPr>
      <w:rFonts w:ascii="Times New Roman" w:eastAsia="Times New Roman" w:hAnsi="Times New Roman" w:cs="Times New Roman"/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7E5"/>
    <w:rPr>
      <w:b/>
      <w:bCs/>
      <w:sz w:val="20"/>
      <w:szCs w:val="20"/>
      <w:lang w:val="en-I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7E5"/>
    <w:rPr>
      <w:rFonts w:ascii="Times New Roman" w:eastAsia="Times New Roman" w:hAnsi="Times New Roman" w:cs="Times New Roman"/>
      <w:b/>
      <w:bCs/>
      <w:sz w:val="20"/>
      <w:szCs w:val="20"/>
      <w:lang w:val="en-I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40D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6B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4B5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5227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072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6BFB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4705AE"/>
    <w:rPr>
      <w:rFonts w:ascii="Times New Roman" w:eastAsia="Times New Roman" w:hAnsi="Times New Roman" w:cs="Times New Roman"/>
      <w:lang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52BE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1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.odriscoll@ucc.ie" TargetMode="External"/><Relationship Id="rId18" Type="http://schemas.openxmlformats.org/officeDocument/2006/relationships/hyperlink" Target="https://www.maynoothuniversity.ie/iqda" TargetMode="External"/><Relationship Id="rId26" Type="http://schemas.openxmlformats.org/officeDocument/2006/relationships/hyperlink" Target="https://www.ucc.ie/en/gdpr/" TargetMode="External"/><Relationship Id="rId39" Type="http://schemas.openxmlformats.org/officeDocument/2006/relationships/hyperlink" Target="https://www.heanet.ie/services/hosting/filesende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cc.ie/en/hr/gardavetting/" TargetMode="External"/><Relationship Id="rId34" Type="http://schemas.openxmlformats.org/officeDocument/2006/relationships/hyperlink" Target="https://www.ucc.ie/en/it/storage/" TargetMode="External"/><Relationship Id="rId42" Type="http://schemas.openxmlformats.org/officeDocument/2006/relationships/hyperlink" Target="https://portal.azurerms.com/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ucc.ie/en/ocla/comp/data/dataprotection/" TargetMode="External"/><Relationship Id="rId17" Type="http://schemas.openxmlformats.org/officeDocument/2006/relationships/hyperlink" Target="https://www.ucc.ie/en/ocla/policy/" TargetMode="External"/><Relationship Id="rId25" Type="http://schemas.openxmlformats.org/officeDocument/2006/relationships/hyperlink" Target="https://www.ucc.ie/en/gdpr/procedures/" TargetMode="External"/><Relationship Id="rId33" Type="http://schemas.openxmlformats.org/officeDocument/2006/relationships/hyperlink" Target="https://libguides.ucc.ie/researchdataservice/storageandbackup" TargetMode="External"/><Relationship Id="rId38" Type="http://schemas.openxmlformats.org/officeDocument/2006/relationships/hyperlink" Target="https://www.heanet.ie/services/hosting/filesender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rri-tools.eu/" TargetMode="External"/><Relationship Id="rId20" Type="http://schemas.openxmlformats.org/officeDocument/2006/relationships/hyperlink" Target="http://www.ucd.ie/issda/" TargetMode="External"/><Relationship Id="rId29" Type="http://schemas.openxmlformats.org/officeDocument/2006/relationships/hyperlink" Target="https://www.ucc.ie/en/it/services/surveys/" TargetMode="External"/><Relationship Id="rId41" Type="http://schemas.openxmlformats.org/officeDocument/2006/relationships/hyperlink" Target="https://www.ucc.ie/en/it/services/office365/howto/classify-file-email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ucc.ie/en/it/services/research/" TargetMode="External"/><Relationship Id="rId32" Type="http://schemas.openxmlformats.org/officeDocument/2006/relationships/hyperlink" Target="https://www.ucc.ie/en/it/services/datastore/" TargetMode="External"/><Relationship Id="rId37" Type="http://schemas.openxmlformats.org/officeDocument/2006/relationships/hyperlink" Target="https://www.ucc.ie/en/it/services/staff/" TargetMode="External"/><Relationship Id="rId40" Type="http://schemas.openxmlformats.org/officeDocument/2006/relationships/hyperlink" Target="https://www.ucc.ie/en/it/services/aip/" TargetMode="External"/><Relationship Id="rId45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ec.europa.eu/programmes/horizon2020/en/h2020-section/responsible-research-innovation" TargetMode="External"/><Relationship Id="rId23" Type="http://schemas.openxmlformats.org/officeDocument/2006/relationships/hyperlink" Target="https://www.ucc.ie/en/media/studyatucc/undergrads/downloadabledocumentssection/UCCStudentVettingPolicyandProcedure.pdf" TargetMode="External"/><Relationship Id="rId28" Type="http://schemas.openxmlformats.org/officeDocument/2006/relationships/hyperlink" Target="https://www.ucc.ie/en/media/research/researchatucc/ethicswebpage/VulnerabilityGuidanceDocumentApril2019.pdf" TargetMode="External"/><Relationship Id="rId36" Type="http://schemas.openxmlformats.org/officeDocument/2006/relationships/hyperlink" Target="https://www.ucc.ie/en/it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ucc.ie/en/media/research/researchatucc/ethicswebpage/GUIDANCEDOCUMENTFORCONDUCTINGRESEARCHONONLINEPLATFORMSfinal22Jan19.pdf" TargetMode="External"/><Relationship Id="rId31" Type="http://schemas.openxmlformats.org/officeDocument/2006/relationships/hyperlink" Target="https://libguides.ucc.ie/researchdataservice/storageandbackup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cc.ie/en/media/research/researchatucc/documents/UCCCodeofResearchConductV2.3FINAL281119.pdf" TargetMode="External"/><Relationship Id="rId22" Type="http://schemas.openxmlformats.org/officeDocument/2006/relationships/hyperlink" Target="https://www.tusla.ie/uploads/content/National-Consent-Policy-August-2017.pdf" TargetMode="External"/><Relationship Id="rId27" Type="http://schemas.openxmlformats.org/officeDocument/2006/relationships/hyperlink" Target="https://libguides.ucc.ie/researchdataservice/home" TargetMode="External"/><Relationship Id="rId30" Type="http://schemas.openxmlformats.org/officeDocument/2006/relationships/hyperlink" Target="https://www.ucc.ie/en/research/support/ethics/socialresearch/faqs/" TargetMode="External"/><Relationship Id="rId35" Type="http://schemas.openxmlformats.org/officeDocument/2006/relationships/hyperlink" Target="https://www.ucc.ie/en/it/storage/" TargetMode="External"/><Relationship Id="rId43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cc.ie/en/media/research/researchatucc/documents/UCCCodeofResearchConduct.pdf" TargetMode="External"/><Relationship Id="rId1" Type="http://schemas.openxmlformats.org/officeDocument/2006/relationships/hyperlink" Target="http://www.nature.com/articles/sdata2016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9C042A037AC40B184ED8F5E6331F1" ma:contentTypeVersion="13" ma:contentTypeDescription="Create a new document." ma:contentTypeScope="" ma:versionID="539b4c3a0c74394b0155088cd830a632">
  <xsd:schema xmlns:xsd="http://www.w3.org/2001/XMLSchema" xmlns:xs="http://www.w3.org/2001/XMLSchema" xmlns:p="http://schemas.microsoft.com/office/2006/metadata/properties" xmlns:ns3="ee11d739-6353-44e1-92e2-fbedab809d43" xmlns:ns4="f8b786de-7fc1-45a7-9c5e-8505481a591a" targetNamespace="http://schemas.microsoft.com/office/2006/metadata/properties" ma:root="true" ma:fieldsID="e6272c5b444a4e135ec6da2b78d8b032" ns3:_="" ns4:_="">
    <xsd:import namespace="ee11d739-6353-44e1-92e2-fbedab809d43"/>
    <xsd:import namespace="f8b786de-7fc1-45a7-9c5e-8505481a59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1d739-6353-44e1-92e2-fbedab809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786de-7fc1-45a7-9c5e-8505481a5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7D78-05FC-4750-8B7D-226CF896F31B}">
  <ds:schemaRefs>
    <ds:schemaRef ds:uri="f8b786de-7fc1-45a7-9c5e-8505481a591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e11d739-6353-44e1-92e2-fbedab809d4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9C2D20-0900-40D2-A96A-22B556E26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1d739-6353-44e1-92e2-fbedab809d43"/>
    <ds:schemaRef ds:uri="f8b786de-7fc1-45a7-9c5e-8505481a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FCD0B-5E6E-453D-843F-8FEF2F930A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B3BD7-9447-476D-9DCA-B26D46B6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Kenneth Burns</dc:creator>
  <cp:lastModifiedBy>O'Driscoll, Donal</cp:lastModifiedBy>
  <cp:revision>27</cp:revision>
  <dcterms:created xsi:type="dcterms:W3CDTF">2021-02-11T12:09:00Z</dcterms:created>
  <dcterms:modified xsi:type="dcterms:W3CDTF">2022-03-29T14:20:00Z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0x010100BFA9C042A037AC40B184ED8F5E6331F1</vt:lpwstr>
  </property>
</Properties>
</file>