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327"/>
      </w:tblGrid>
      <w:tr w:rsidR="005F19B3" w14:paraId="02AA57E4" w14:textId="77777777" w:rsidTr="005F19B3">
        <w:tc>
          <w:tcPr>
            <w:tcW w:w="6521" w:type="dxa"/>
          </w:tcPr>
          <w:p w14:paraId="0797A424" w14:textId="77777777" w:rsidR="005F19B3" w:rsidRDefault="005F19B3" w:rsidP="005F19B3">
            <w:pPr>
              <w:pStyle w:val="MSWAppendixHeading"/>
              <w:outlineLvl w:val="0"/>
              <w:rPr>
                <w:rFonts w:ascii="Helvetica" w:hAnsi="Helvetica"/>
                <w:b/>
                <w:bCs/>
                <w:sz w:val="36"/>
                <w:szCs w:val="36"/>
              </w:rPr>
            </w:pPr>
            <w:bookmarkStart w:id="0" w:name="_Toc17193420"/>
            <w:r w:rsidRPr="000636B4">
              <w:rPr>
                <w:rFonts w:ascii="Helvetica" w:hAnsi="Helvetica"/>
                <w:b/>
                <w:bCs/>
                <w:sz w:val="36"/>
                <w:szCs w:val="36"/>
              </w:rPr>
              <w:t xml:space="preserve">Practice Teacher’s Assessment of </w:t>
            </w:r>
          </w:p>
          <w:p w14:paraId="5F80B086" w14:textId="77777777" w:rsidR="005F19B3" w:rsidRPr="000636B4" w:rsidRDefault="005F19B3" w:rsidP="005F19B3">
            <w:pPr>
              <w:pStyle w:val="MSWAppendixHeading"/>
              <w:outlineLvl w:val="0"/>
              <w:rPr>
                <w:rFonts w:ascii="Helvetica" w:hAnsi="Helvetica"/>
                <w:b/>
                <w:bCs/>
                <w:sz w:val="36"/>
                <w:szCs w:val="36"/>
              </w:rPr>
            </w:pPr>
            <w:r w:rsidRPr="000636B4">
              <w:rPr>
                <w:rFonts w:ascii="Helvetica" w:hAnsi="Helvetica"/>
                <w:b/>
                <w:bCs/>
                <w:sz w:val="36"/>
                <w:szCs w:val="36"/>
              </w:rPr>
              <w:t>Professional Competence</w:t>
            </w:r>
          </w:p>
          <w:p w14:paraId="6700EE67" w14:textId="77777777" w:rsidR="005F19B3" w:rsidRDefault="005F19B3" w:rsidP="005F19B3">
            <w:pPr>
              <w:pStyle w:val="NormalMSWHandbookText"/>
              <w:jc w:val="center"/>
              <w:rPr>
                <w:rFonts w:ascii="Cambria" w:hAnsi="Cambria"/>
                <w:sz w:val="18"/>
                <w:szCs w:val="18"/>
              </w:rPr>
            </w:pPr>
            <w:r w:rsidRPr="00DD2A79">
              <w:rPr>
                <w:rFonts w:ascii="Cambria" w:hAnsi="Cambria"/>
                <w:sz w:val="18"/>
                <w:szCs w:val="18"/>
              </w:rPr>
              <w:t>Suggested overall word limit of 1,500-2,000 words</w:t>
            </w:r>
          </w:p>
          <w:p w14:paraId="7B11788A" w14:textId="77777777" w:rsidR="005F19B3" w:rsidRDefault="005F19B3" w:rsidP="00410CEC">
            <w:pPr>
              <w:pStyle w:val="MSWAppendixHeading"/>
              <w:outlineLvl w:val="0"/>
              <w:rPr>
                <w:rFonts w:ascii="Helvetica" w:hAnsi="Helvetica"/>
                <w:b/>
                <w:bCs/>
                <w:sz w:val="36"/>
                <w:szCs w:val="36"/>
              </w:rPr>
            </w:pPr>
          </w:p>
        </w:tc>
        <w:tc>
          <w:tcPr>
            <w:tcW w:w="3327" w:type="dxa"/>
          </w:tcPr>
          <w:p w14:paraId="684A3A45" w14:textId="0A0CC914" w:rsidR="005F19B3" w:rsidRDefault="005F19B3" w:rsidP="00410CEC">
            <w:pPr>
              <w:pStyle w:val="MSWAppendixHeading"/>
              <w:outlineLvl w:val="0"/>
              <w:rPr>
                <w:rFonts w:ascii="Helvetica" w:hAnsi="Helvetica"/>
                <w:b/>
                <w:bCs/>
                <w:sz w:val="36"/>
                <w:szCs w:val="36"/>
              </w:rPr>
            </w:pPr>
            <w:r>
              <w:rPr>
                <w:rFonts w:cstheme="minorHAnsi"/>
                <w:noProof/>
              </w:rPr>
              <w:drawing>
                <wp:inline distT="0" distB="0" distL="0" distR="0" wp14:anchorId="278AC29C" wp14:editId="115892F2">
                  <wp:extent cx="1499880" cy="739049"/>
                  <wp:effectExtent l="0" t="0" r="0" b="0"/>
                  <wp:docPr id="2" name="Picture 2"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ompany nam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33" cy="756863"/>
                          </a:xfrm>
                          <a:prstGeom prst="rect">
                            <a:avLst/>
                          </a:prstGeom>
                        </pic:spPr>
                      </pic:pic>
                    </a:graphicData>
                  </a:graphic>
                </wp:inline>
              </w:drawing>
            </w: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6173"/>
      </w:tblGrid>
      <w:tr w:rsidR="00410CEC" w:rsidRPr="000636B4" w14:paraId="7F2277D6" w14:textId="77777777" w:rsidTr="6591FC89">
        <w:tc>
          <w:tcPr>
            <w:tcW w:w="3828" w:type="dxa"/>
            <w:shd w:val="clear" w:color="auto" w:fill="B4C6E7" w:themeFill="accent1" w:themeFillTint="66"/>
          </w:tcPr>
          <w:bookmarkEnd w:id="0"/>
          <w:p w14:paraId="7F9D4EE9" w14:textId="77777777" w:rsidR="00410CEC" w:rsidRPr="000F057F" w:rsidRDefault="00410CEC" w:rsidP="00F05A7D">
            <w:pPr>
              <w:pStyle w:val="NormalMSWHandbookText"/>
              <w:rPr>
                <w:rFonts w:ascii="Verdana" w:hAnsi="Verdana" w:cstheme="majorHAnsi"/>
                <w:b/>
                <w:sz w:val="20"/>
              </w:rPr>
            </w:pPr>
            <w:r w:rsidRPr="000F057F">
              <w:rPr>
                <w:rFonts w:ascii="Verdana" w:hAnsi="Verdana" w:cstheme="majorHAnsi"/>
                <w:b/>
                <w:sz w:val="20"/>
              </w:rPr>
              <w:t>Date of Report:</w:t>
            </w:r>
          </w:p>
          <w:p w14:paraId="50E95035" w14:textId="77777777" w:rsidR="00410CEC" w:rsidRPr="000F057F" w:rsidRDefault="00410CEC" w:rsidP="00F05A7D">
            <w:pPr>
              <w:pStyle w:val="NormalMSWHandbookText"/>
              <w:rPr>
                <w:rFonts w:ascii="Verdana" w:hAnsi="Verdana" w:cstheme="majorHAnsi"/>
                <w:b/>
                <w:sz w:val="20"/>
              </w:rPr>
            </w:pPr>
          </w:p>
        </w:tc>
        <w:tc>
          <w:tcPr>
            <w:tcW w:w="6173" w:type="dxa"/>
          </w:tcPr>
          <w:p w14:paraId="21B6DBFF" w14:textId="77777777" w:rsidR="00410CEC" w:rsidRPr="00647161" w:rsidRDefault="00410CEC" w:rsidP="00F05A7D">
            <w:pPr>
              <w:pStyle w:val="NormalMSWHandbookText"/>
              <w:rPr>
                <w:rFonts w:asciiTheme="minorHAnsi" w:hAnsiTheme="minorHAnsi" w:cstheme="minorHAnsi"/>
                <w:sz w:val="20"/>
              </w:rPr>
            </w:pPr>
          </w:p>
        </w:tc>
      </w:tr>
      <w:tr w:rsidR="00410CEC" w:rsidRPr="000636B4" w14:paraId="31EBF6FE" w14:textId="77777777" w:rsidTr="6591FC89">
        <w:tc>
          <w:tcPr>
            <w:tcW w:w="3828" w:type="dxa"/>
            <w:shd w:val="clear" w:color="auto" w:fill="B4C6E7" w:themeFill="accent1" w:themeFillTint="66"/>
          </w:tcPr>
          <w:p w14:paraId="685C4167" w14:textId="77777777" w:rsidR="00410CEC" w:rsidRPr="000F057F" w:rsidRDefault="00410CEC" w:rsidP="00F05A7D">
            <w:pPr>
              <w:pStyle w:val="NormalMSWHandbookText"/>
              <w:rPr>
                <w:rFonts w:ascii="Verdana" w:hAnsi="Verdana" w:cstheme="majorHAnsi"/>
                <w:b/>
                <w:sz w:val="20"/>
              </w:rPr>
            </w:pPr>
            <w:r w:rsidRPr="000F057F">
              <w:rPr>
                <w:rFonts w:ascii="Verdana" w:hAnsi="Verdana" w:cstheme="majorHAnsi"/>
                <w:b/>
                <w:sz w:val="20"/>
              </w:rPr>
              <w:t>Name of Student:</w:t>
            </w:r>
          </w:p>
          <w:p w14:paraId="36460594" w14:textId="77777777" w:rsidR="00410CEC" w:rsidRPr="000F057F" w:rsidRDefault="00410CEC" w:rsidP="00F05A7D">
            <w:pPr>
              <w:pStyle w:val="NormalMSWHandbookText"/>
              <w:rPr>
                <w:rFonts w:ascii="Verdana" w:hAnsi="Verdana" w:cstheme="majorHAnsi"/>
                <w:b/>
                <w:sz w:val="20"/>
              </w:rPr>
            </w:pPr>
          </w:p>
        </w:tc>
        <w:tc>
          <w:tcPr>
            <w:tcW w:w="6173" w:type="dxa"/>
          </w:tcPr>
          <w:p w14:paraId="3750CD97" w14:textId="77777777" w:rsidR="00410CEC" w:rsidRPr="00647161" w:rsidRDefault="00410CEC" w:rsidP="00F05A7D">
            <w:pPr>
              <w:pStyle w:val="NormalMSWHandbookText"/>
              <w:rPr>
                <w:rFonts w:asciiTheme="minorHAnsi" w:hAnsiTheme="minorHAnsi" w:cstheme="minorHAnsi"/>
                <w:sz w:val="20"/>
              </w:rPr>
            </w:pPr>
          </w:p>
        </w:tc>
      </w:tr>
      <w:tr w:rsidR="00410CEC" w:rsidRPr="000636B4" w14:paraId="73E7E540" w14:textId="77777777" w:rsidTr="6591FC89">
        <w:tc>
          <w:tcPr>
            <w:tcW w:w="3828" w:type="dxa"/>
            <w:shd w:val="clear" w:color="auto" w:fill="B4C6E7" w:themeFill="accent1" w:themeFillTint="66"/>
          </w:tcPr>
          <w:p w14:paraId="446F3FA5" w14:textId="0FAE3500" w:rsidR="00410CEC" w:rsidRPr="000F057F" w:rsidRDefault="000636B4" w:rsidP="00F05A7D">
            <w:pPr>
              <w:pStyle w:val="NormalMSWHandbookText"/>
              <w:rPr>
                <w:rFonts w:ascii="Verdana" w:hAnsi="Verdana" w:cstheme="majorHAnsi"/>
                <w:b/>
                <w:sz w:val="20"/>
              </w:rPr>
            </w:pPr>
            <w:r w:rsidRPr="000F057F">
              <w:rPr>
                <w:rFonts w:ascii="Verdana" w:hAnsi="Verdana" w:cstheme="majorHAnsi"/>
                <w:b/>
                <w:sz w:val="20"/>
              </w:rPr>
              <w:t xml:space="preserve">UCC </w:t>
            </w:r>
            <w:r w:rsidR="00410CEC" w:rsidRPr="000F057F">
              <w:rPr>
                <w:rFonts w:ascii="Verdana" w:hAnsi="Verdana" w:cstheme="majorHAnsi"/>
                <w:b/>
                <w:sz w:val="20"/>
              </w:rPr>
              <w:t>Student I.D. Number:</w:t>
            </w:r>
          </w:p>
          <w:p w14:paraId="7AE980D1" w14:textId="77777777" w:rsidR="00410CEC" w:rsidRPr="000F057F" w:rsidRDefault="00410CEC" w:rsidP="00F05A7D">
            <w:pPr>
              <w:pStyle w:val="NormalMSWHandbookText"/>
              <w:rPr>
                <w:rFonts w:ascii="Verdana" w:hAnsi="Verdana" w:cstheme="majorHAnsi"/>
                <w:b/>
                <w:sz w:val="20"/>
              </w:rPr>
            </w:pPr>
          </w:p>
        </w:tc>
        <w:tc>
          <w:tcPr>
            <w:tcW w:w="6173" w:type="dxa"/>
          </w:tcPr>
          <w:p w14:paraId="6AFFD6FF" w14:textId="77777777" w:rsidR="00410CEC" w:rsidRPr="00647161" w:rsidRDefault="00410CEC" w:rsidP="00F05A7D">
            <w:pPr>
              <w:pStyle w:val="NormalMSWHandbookText"/>
              <w:rPr>
                <w:rFonts w:asciiTheme="minorHAnsi" w:hAnsiTheme="minorHAnsi" w:cstheme="minorHAnsi"/>
                <w:sz w:val="20"/>
              </w:rPr>
            </w:pPr>
          </w:p>
        </w:tc>
      </w:tr>
      <w:tr w:rsidR="00410CEC" w:rsidRPr="000636B4" w14:paraId="2F362EF9" w14:textId="77777777" w:rsidTr="6591FC89">
        <w:tc>
          <w:tcPr>
            <w:tcW w:w="3828" w:type="dxa"/>
            <w:shd w:val="clear" w:color="auto" w:fill="B4C6E7" w:themeFill="accent1" w:themeFillTint="66"/>
          </w:tcPr>
          <w:p w14:paraId="2252C8C1" w14:textId="77777777" w:rsidR="00410CEC" w:rsidRPr="000F057F" w:rsidRDefault="00410CEC" w:rsidP="00F05A7D">
            <w:pPr>
              <w:pStyle w:val="NormalMSWHandbookText"/>
              <w:rPr>
                <w:rFonts w:ascii="Verdana" w:hAnsi="Verdana" w:cstheme="majorHAnsi"/>
                <w:b/>
                <w:sz w:val="20"/>
              </w:rPr>
            </w:pPr>
            <w:r w:rsidRPr="000F057F">
              <w:rPr>
                <w:rFonts w:ascii="Verdana" w:hAnsi="Verdana" w:cstheme="majorHAnsi"/>
                <w:b/>
                <w:sz w:val="20"/>
              </w:rPr>
              <w:t>Course Title:</w:t>
            </w:r>
          </w:p>
          <w:p w14:paraId="5CEC5B5E" w14:textId="77777777" w:rsidR="00410CEC" w:rsidRPr="000F057F" w:rsidRDefault="00410CEC" w:rsidP="00F05A7D">
            <w:pPr>
              <w:pStyle w:val="NormalMSWHandbookText"/>
              <w:rPr>
                <w:rFonts w:ascii="Verdana" w:hAnsi="Verdana" w:cstheme="majorHAnsi"/>
                <w:i/>
                <w:sz w:val="20"/>
              </w:rPr>
            </w:pPr>
            <w:r w:rsidRPr="000F057F">
              <w:rPr>
                <w:rFonts w:ascii="Verdana" w:hAnsi="Verdana" w:cstheme="majorHAnsi"/>
                <w:i/>
                <w:sz w:val="20"/>
              </w:rPr>
              <w:t>(delete as appropriate)</w:t>
            </w:r>
          </w:p>
          <w:p w14:paraId="727A1B62" w14:textId="77777777" w:rsidR="00410CEC" w:rsidRPr="000F057F" w:rsidRDefault="00410CEC" w:rsidP="00F05A7D">
            <w:pPr>
              <w:pStyle w:val="NormalMSWHandbookText"/>
              <w:rPr>
                <w:rFonts w:ascii="Verdana" w:hAnsi="Verdana" w:cstheme="majorHAnsi"/>
                <w:b/>
                <w:sz w:val="20"/>
              </w:rPr>
            </w:pPr>
          </w:p>
        </w:tc>
        <w:tc>
          <w:tcPr>
            <w:tcW w:w="6173" w:type="dxa"/>
          </w:tcPr>
          <w:p w14:paraId="08B6E26D" w14:textId="381E3825" w:rsidR="000636B4" w:rsidRPr="00647161" w:rsidRDefault="000636B4" w:rsidP="00F05A7D">
            <w:pPr>
              <w:pStyle w:val="NormalMSWHandbookText"/>
              <w:rPr>
                <w:rFonts w:asciiTheme="minorHAnsi" w:hAnsiTheme="minorHAnsi" w:cstheme="minorHAnsi"/>
                <w:sz w:val="20"/>
              </w:rPr>
            </w:pPr>
            <w:r w:rsidRPr="00647161">
              <w:rPr>
                <w:rFonts w:asciiTheme="minorHAnsi" w:hAnsiTheme="minorHAnsi" w:cstheme="minorHAnsi"/>
                <w:sz w:val="20"/>
              </w:rPr>
              <w:t>Bachelor of Social Work 3 / 4</w:t>
            </w:r>
          </w:p>
          <w:p w14:paraId="3AE04F28" w14:textId="2304F1F5" w:rsidR="00410CEC" w:rsidRPr="00647161" w:rsidRDefault="00410CEC" w:rsidP="00F05A7D">
            <w:pPr>
              <w:pStyle w:val="NormalMSWHandbookText"/>
              <w:rPr>
                <w:rFonts w:asciiTheme="minorHAnsi" w:hAnsiTheme="minorHAnsi" w:cstheme="minorHAnsi"/>
                <w:sz w:val="20"/>
              </w:rPr>
            </w:pPr>
            <w:r w:rsidRPr="00647161">
              <w:rPr>
                <w:rFonts w:asciiTheme="minorHAnsi" w:hAnsiTheme="minorHAnsi" w:cstheme="minorHAnsi"/>
                <w:sz w:val="20"/>
              </w:rPr>
              <w:t>Master of Social Work Year 1 / 2</w:t>
            </w:r>
          </w:p>
          <w:p w14:paraId="0151344D" w14:textId="6CBB546E" w:rsidR="004B181C" w:rsidRPr="00647161" w:rsidRDefault="00410CEC" w:rsidP="00F05A7D">
            <w:pPr>
              <w:pStyle w:val="NormalMSWHandbookText"/>
              <w:rPr>
                <w:rFonts w:asciiTheme="minorHAnsi" w:hAnsiTheme="minorHAnsi" w:cstheme="minorHAnsi"/>
                <w:sz w:val="20"/>
              </w:rPr>
            </w:pPr>
            <w:r w:rsidRPr="00647161">
              <w:rPr>
                <w:rFonts w:asciiTheme="minorHAnsi" w:hAnsiTheme="minorHAnsi" w:cstheme="minorHAnsi"/>
                <w:sz w:val="20"/>
              </w:rPr>
              <w:t>Post Graduate Diploma in Social Work Studies Year 1 / 2</w:t>
            </w:r>
          </w:p>
          <w:p w14:paraId="000A88FE" w14:textId="77777777" w:rsidR="00410CEC" w:rsidRPr="00647161" w:rsidRDefault="00410CEC" w:rsidP="00F05A7D">
            <w:pPr>
              <w:pStyle w:val="NormalMSWHandbookText"/>
              <w:rPr>
                <w:rFonts w:asciiTheme="minorHAnsi" w:hAnsiTheme="minorHAnsi" w:cstheme="minorHAnsi"/>
                <w:sz w:val="20"/>
              </w:rPr>
            </w:pPr>
          </w:p>
        </w:tc>
      </w:tr>
      <w:tr w:rsidR="00410CEC" w:rsidRPr="000636B4" w14:paraId="523BBB6A" w14:textId="77777777" w:rsidTr="6591FC89">
        <w:tc>
          <w:tcPr>
            <w:tcW w:w="3828" w:type="dxa"/>
            <w:shd w:val="clear" w:color="auto" w:fill="B4C6E7" w:themeFill="accent1" w:themeFillTint="66"/>
          </w:tcPr>
          <w:p w14:paraId="4CB4D0DD" w14:textId="04E57F8C" w:rsidR="00410CEC" w:rsidRPr="000F057F" w:rsidRDefault="00410CEC" w:rsidP="00F05A7D">
            <w:pPr>
              <w:pStyle w:val="NormalMSWHandbookText"/>
              <w:rPr>
                <w:rFonts w:ascii="Verdana" w:hAnsi="Verdana" w:cstheme="majorHAnsi"/>
                <w:b/>
                <w:sz w:val="20"/>
              </w:rPr>
            </w:pPr>
            <w:r w:rsidRPr="000F057F">
              <w:rPr>
                <w:rFonts w:ascii="Verdana" w:hAnsi="Verdana" w:cstheme="majorHAnsi"/>
                <w:b/>
                <w:sz w:val="20"/>
              </w:rPr>
              <w:t>Placement</w:t>
            </w:r>
            <w:r w:rsidR="007E07ED" w:rsidRPr="000F057F">
              <w:rPr>
                <w:rFonts w:ascii="Verdana" w:hAnsi="Verdana" w:cstheme="majorHAnsi"/>
                <w:b/>
                <w:sz w:val="20"/>
              </w:rPr>
              <w:t xml:space="preserve"> </w:t>
            </w:r>
            <w:r w:rsidR="007E07ED" w:rsidRPr="00AE0152">
              <w:rPr>
                <w:rFonts w:ascii="Verdana" w:hAnsi="Verdana" w:cstheme="majorHAnsi"/>
                <w:b/>
                <w:sz w:val="20"/>
              </w:rPr>
              <w:t>Dates</w:t>
            </w:r>
            <w:r w:rsidR="005A0987" w:rsidRPr="00AE0152">
              <w:rPr>
                <w:rFonts w:ascii="Verdana" w:hAnsi="Verdana" w:cstheme="majorHAnsi"/>
                <w:b/>
                <w:sz w:val="20"/>
              </w:rPr>
              <w:t xml:space="preserve"> and Hours</w:t>
            </w:r>
            <w:r w:rsidRPr="00AE0152">
              <w:rPr>
                <w:rFonts w:ascii="Verdana" w:hAnsi="Verdana" w:cstheme="majorHAnsi"/>
                <w:b/>
                <w:sz w:val="20"/>
              </w:rPr>
              <w:t>:</w:t>
            </w:r>
          </w:p>
          <w:p w14:paraId="3C85702A" w14:textId="2CE21E25" w:rsidR="00A145E3" w:rsidRDefault="00A145E3" w:rsidP="00A145E3">
            <w:pPr>
              <w:pStyle w:val="NormalMSWHandbookText"/>
              <w:rPr>
                <w:rFonts w:asciiTheme="minorHAnsi" w:hAnsiTheme="minorHAnsi" w:cstheme="minorHAnsi"/>
                <w:sz w:val="20"/>
              </w:rPr>
            </w:pPr>
            <w:r>
              <w:rPr>
                <w:rFonts w:asciiTheme="minorHAnsi" w:hAnsiTheme="minorHAnsi" w:cstheme="minorHAnsi"/>
                <w:sz w:val="20"/>
              </w:rPr>
              <w:t>Typical p</w:t>
            </w:r>
            <w:r w:rsidRPr="00AE0152">
              <w:rPr>
                <w:rFonts w:asciiTheme="minorHAnsi" w:hAnsiTheme="minorHAnsi" w:cstheme="minorHAnsi"/>
                <w:sz w:val="20"/>
              </w:rPr>
              <w:t>lacement hours total (500 hours = 14-week placement)</w:t>
            </w:r>
          </w:p>
          <w:p w14:paraId="4FBD7D8F" w14:textId="77777777" w:rsidR="00410CEC" w:rsidRPr="000F057F" w:rsidRDefault="00410CEC" w:rsidP="00F05A7D">
            <w:pPr>
              <w:pStyle w:val="NormalMSWHandbookText"/>
              <w:rPr>
                <w:rFonts w:ascii="Verdana" w:hAnsi="Verdana" w:cstheme="majorHAnsi"/>
                <w:b/>
                <w:sz w:val="20"/>
              </w:rPr>
            </w:pPr>
          </w:p>
        </w:tc>
        <w:tc>
          <w:tcPr>
            <w:tcW w:w="6173" w:type="dxa"/>
          </w:tcPr>
          <w:p w14:paraId="14CB0E0A" w14:textId="389E13B5" w:rsidR="00617159" w:rsidRDefault="005A0987" w:rsidP="00F05A7D">
            <w:pPr>
              <w:pStyle w:val="NormalMSWHandbookText"/>
              <w:rPr>
                <w:rFonts w:asciiTheme="minorHAnsi" w:hAnsiTheme="minorHAnsi" w:cstheme="minorHAnsi"/>
                <w:sz w:val="20"/>
              </w:rPr>
            </w:pPr>
            <w:r>
              <w:rPr>
                <w:rFonts w:asciiTheme="minorHAnsi" w:hAnsiTheme="minorHAnsi" w:cstheme="minorHAnsi"/>
                <w:sz w:val="20"/>
              </w:rPr>
              <w:t>Start Date</w:t>
            </w:r>
            <w:r w:rsidR="00617159">
              <w:rPr>
                <w:rFonts w:asciiTheme="minorHAnsi" w:hAnsiTheme="minorHAnsi" w:cstheme="minorHAnsi"/>
                <w:sz w:val="20"/>
              </w:rPr>
              <w:t xml:space="preserve">: </w:t>
            </w:r>
          </w:p>
          <w:p w14:paraId="051BB9DF" w14:textId="2366E10B" w:rsidR="00410CEC" w:rsidRDefault="005A0987" w:rsidP="00F05A7D">
            <w:pPr>
              <w:pStyle w:val="NormalMSWHandbookText"/>
              <w:rPr>
                <w:rFonts w:asciiTheme="minorHAnsi" w:hAnsiTheme="minorHAnsi" w:cstheme="minorHAnsi"/>
                <w:sz w:val="20"/>
              </w:rPr>
            </w:pPr>
            <w:r>
              <w:rPr>
                <w:rFonts w:asciiTheme="minorHAnsi" w:hAnsiTheme="minorHAnsi" w:cstheme="minorHAnsi"/>
                <w:sz w:val="20"/>
              </w:rPr>
              <w:t>End Date</w:t>
            </w:r>
            <w:r w:rsidR="00617159">
              <w:rPr>
                <w:rFonts w:asciiTheme="minorHAnsi" w:hAnsiTheme="minorHAnsi" w:cstheme="minorHAnsi"/>
                <w:sz w:val="20"/>
              </w:rPr>
              <w:t xml:space="preserve">: </w:t>
            </w:r>
          </w:p>
          <w:p w14:paraId="3386B788" w14:textId="73DB47E2" w:rsidR="00D54E8C" w:rsidRPr="00647161" w:rsidRDefault="00A145E3" w:rsidP="00A145E3">
            <w:pPr>
              <w:pStyle w:val="NormalMSWHandbookText"/>
              <w:rPr>
                <w:rFonts w:asciiTheme="minorHAnsi" w:hAnsiTheme="minorHAnsi" w:cstheme="minorHAnsi"/>
                <w:sz w:val="20"/>
              </w:rPr>
            </w:pPr>
            <w:r>
              <w:rPr>
                <w:rFonts w:asciiTheme="minorHAnsi" w:hAnsiTheme="minorHAnsi" w:cstheme="minorHAnsi"/>
                <w:sz w:val="20"/>
              </w:rPr>
              <w:t xml:space="preserve">Placement hours / weeks: </w:t>
            </w:r>
          </w:p>
        </w:tc>
      </w:tr>
      <w:tr w:rsidR="00410CEC" w:rsidRPr="000636B4" w14:paraId="62217D97" w14:textId="77777777" w:rsidTr="6591FC89">
        <w:tc>
          <w:tcPr>
            <w:tcW w:w="3828" w:type="dxa"/>
            <w:shd w:val="clear" w:color="auto" w:fill="B4C6E7" w:themeFill="accent1" w:themeFillTint="66"/>
          </w:tcPr>
          <w:p w14:paraId="5891B7A2" w14:textId="77777777" w:rsidR="00410CEC" w:rsidRPr="000F057F" w:rsidRDefault="00410CEC" w:rsidP="00F05A7D">
            <w:pPr>
              <w:pStyle w:val="NormalMSWHandbookText"/>
              <w:rPr>
                <w:rFonts w:ascii="Verdana" w:hAnsi="Verdana" w:cstheme="majorHAnsi"/>
                <w:b/>
                <w:sz w:val="20"/>
              </w:rPr>
            </w:pPr>
            <w:r w:rsidRPr="000F057F">
              <w:rPr>
                <w:rFonts w:ascii="Verdana" w:hAnsi="Verdana" w:cstheme="majorHAnsi"/>
                <w:b/>
                <w:sz w:val="20"/>
              </w:rPr>
              <w:t>Course Tutor:</w:t>
            </w:r>
          </w:p>
          <w:p w14:paraId="693EB1CB" w14:textId="77777777" w:rsidR="00410CEC" w:rsidRPr="000F057F" w:rsidRDefault="00410CEC" w:rsidP="00F05A7D">
            <w:pPr>
              <w:pStyle w:val="NormalMSWHandbookText"/>
              <w:rPr>
                <w:rFonts w:ascii="Verdana" w:hAnsi="Verdana" w:cstheme="majorHAnsi"/>
                <w:b/>
                <w:sz w:val="20"/>
              </w:rPr>
            </w:pPr>
          </w:p>
        </w:tc>
        <w:tc>
          <w:tcPr>
            <w:tcW w:w="6173" w:type="dxa"/>
          </w:tcPr>
          <w:p w14:paraId="2537A0D3" w14:textId="77777777" w:rsidR="00410CEC" w:rsidRPr="00647161" w:rsidRDefault="00410CEC" w:rsidP="00F05A7D">
            <w:pPr>
              <w:pStyle w:val="NormalMSWHandbookText"/>
              <w:rPr>
                <w:rFonts w:asciiTheme="minorHAnsi" w:hAnsiTheme="minorHAnsi" w:cstheme="minorHAnsi"/>
                <w:sz w:val="20"/>
              </w:rPr>
            </w:pPr>
          </w:p>
        </w:tc>
      </w:tr>
      <w:tr w:rsidR="00410CEC" w:rsidRPr="000636B4" w14:paraId="154E7A19" w14:textId="77777777" w:rsidTr="6591FC89">
        <w:tc>
          <w:tcPr>
            <w:tcW w:w="3828" w:type="dxa"/>
            <w:shd w:val="clear" w:color="auto" w:fill="B4C6E7" w:themeFill="accent1" w:themeFillTint="66"/>
          </w:tcPr>
          <w:p w14:paraId="39DBF9E0" w14:textId="77777777" w:rsidR="00410CEC" w:rsidRDefault="00410CEC" w:rsidP="00F05A7D">
            <w:pPr>
              <w:pStyle w:val="NormalMSWHandbookText"/>
              <w:rPr>
                <w:rFonts w:ascii="Verdana" w:hAnsi="Verdana" w:cstheme="majorHAnsi"/>
                <w:b/>
                <w:sz w:val="20"/>
              </w:rPr>
            </w:pPr>
            <w:r w:rsidRPr="000F057F">
              <w:rPr>
                <w:rFonts w:ascii="Verdana" w:hAnsi="Verdana" w:cstheme="majorHAnsi"/>
                <w:b/>
                <w:sz w:val="20"/>
              </w:rPr>
              <w:t>Practice Teacher(s) / Peripatetic Practice Teacher(s) / Link Worker(s):</w:t>
            </w:r>
          </w:p>
          <w:p w14:paraId="470DCF0E" w14:textId="4BD116F8" w:rsidR="00410CEC" w:rsidRPr="000F057F" w:rsidRDefault="00C94516" w:rsidP="00A145E3">
            <w:pPr>
              <w:pStyle w:val="NormalMSWHandbookText"/>
              <w:jc w:val="left"/>
              <w:rPr>
                <w:rFonts w:ascii="Verdana" w:hAnsi="Verdana" w:cstheme="majorHAnsi"/>
                <w:b/>
                <w:sz w:val="20"/>
              </w:rPr>
            </w:pPr>
            <w:r w:rsidRPr="0014237B">
              <w:rPr>
                <w:rFonts w:asciiTheme="minorHAnsi" w:hAnsiTheme="minorHAnsi"/>
                <w:sz w:val="16"/>
                <w:szCs w:val="16"/>
              </w:rPr>
              <w:t>It is essential that all members of the practice education team are listed here</w:t>
            </w:r>
            <w:r>
              <w:rPr>
                <w:rFonts w:asciiTheme="minorHAnsi" w:hAnsiTheme="minorHAnsi"/>
                <w:sz w:val="16"/>
                <w:szCs w:val="16"/>
              </w:rPr>
              <w:t>. F</w:t>
            </w:r>
            <w:r w:rsidRPr="0014237B">
              <w:rPr>
                <w:rFonts w:asciiTheme="minorHAnsi" w:hAnsiTheme="minorHAnsi"/>
                <w:sz w:val="16"/>
                <w:szCs w:val="16"/>
              </w:rPr>
              <w:t>or example, if more than one practice teacher/practice educator is involved in assessing the student, all must be listed here</w:t>
            </w:r>
            <w:r>
              <w:rPr>
                <w:rFonts w:asciiTheme="minorHAnsi" w:hAnsiTheme="minorHAnsi"/>
                <w:sz w:val="16"/>
                <w:szCs w:val="16"/>
              </w:rPr>
              <w:t xml:space="preserve"> outlining their name and role</w:t>
            </w:r>
            <w:r w:rsidRPr="0014237B">
              <w:rPr>
                <w:rFonts w:asciiTheme="minorHAnsi" w:hAnsiTheme="minorHAnsi"/>
                <w:sz w:val="16"/>
                <w:szCs w:val="16"/>
              </w:rPr>
              <w:t xml:space="preserve"> </w:t>
            </w:r>
            <w:r>
              <w:rPr>
                <w:rFonts w:asciiTheme="minorHAnsi" w:hAnsiTheme="minorHAnsi"/>
                <w:sz w:val="16"/>
                <w:szCs w:val="16"/>
              </w:rPr>
              <w:br/>
            </w:r>
            <w:r w:rsidRPr="0014237B">
              <w:rPr>
                <w:rFonts w:asciiTheme="minorHAnsi" w:hAnsiTheme="minorHAnsi"/>
                <w:sz w:val="16"/>
                <w:szCs w:val="16"/>
              </w:rPr>
              <w:t xml:space="preserve">(CORU </w:t>
            </w:r>
            <w:r>
              <w:rPr>
                <w:rFonts w:asciiTheme="minorHAnsi" w:hAnsiTheme="minorHAnsi"/>
                <w:sz w:val="16"/>
                <w:szCs w:val="16"/>
              </w:rPr>
              <w:t>criteria</w:t>
            </w:r>
            <w:r w:rsidRPr="0014237B">
              <w:rPr>
                <w:rFonts w:asciiTheme="minorHAnsi" w:hAnsiTheme="minorHAnsi"/>
                <w:sz w:val="16"/>
                <w:szCs w:val="16"/>
              </w:rPr>
              <w:t xml:space="preserve"> 2.13).</w:t>
            </w:r>
          </w:p>
        </w:tc>
        <w:tc>
          <w:tcPr>
            <w:tcW w:w="6173" w:type="dxa"/>
          </w:tcPr>
          <w:p w14:paraId="77CD2D44" w14:textId="77777777" w:rsidR="00410CEC" w:rsidRPr="00647161" w:rsidRDefault="00410CEC" w:rsidP="00F05A7D">
            <w:pPr>
              <w:pStyle w:val="NormalMSWHandbookText"/>
              <w:rPr>
                <w:rFonts w:asciiTheme="minorHAnsi" w:hAnsiTheme="minorHAnsi" w:cstheme="minorHAnsi"/>
                <w:sz w:val="20"/>
              </w:rPr>
            </w:pPr>
          </w:p>
        </w:tc>
      </w:tr>
      <w:tr w:rsidR="00410CEC" w:rsidRPr="000636B4" w14:paraId="7DD3112E" w14:textId="77777777" w:rsidTr="6591FC89">
        <w:tc>
          <w:tcPr>
            <w:tcW w:w="3828" w:type="dxa"/>
            <w:shd w:val="clear" w:color="auto" w:fill="B4C6E7" w:themeFill="accent1" w:themeFillTint="66"/>
          </w:tcPr>
          <w:p w14:paraId="7EAED63D" w14:textId="77777777" w:rsidR="00410CEC" w:rsidRPr="000F057F" w:rsidRDefault="00410CEC" w:rsidP="00F05A7D">
            <w:pPr>
              <w:pStyle w:val="NormalMSWHandbookText"/>
              <w:rPr>
                <w:rFonts w:ascii="Verdana" w:hAnsi="Verdana" w:cstheme="majorHAnsi"/>
                <w:b/>
                <w:sz w:val="20"/>
              </w:rPr>
            </w:pPr>
            <w:r w:rsidRPr="000F057F">
              <w:rPr>
                <w:rFonts w:ascii="Verdana" w:hAnsi="Verdana" w:cstheme="majorHAnsi"/>
                <w:b/>
                <w:sz w:val="20"/>
              </w:rPr>
              <w:t>Agency Name and Address:</w:t>
            </w:r>
          </w:p>
          <w:p w14:paraId="145DD51A" w14:textId="77777777" w:rsidR="00410CEC" w:rsidRPr="000F057F" w:rsidRDefault="00410CEC" w:rsidP="00F05A7D">
            <w:pPr>
              <w:pStyle w:val="NormalMSWHandbookText"/>
              <w:rPr>
                <w:rFonts w:ascii="Verdana" w:hAnsi="Verdana" w:cstheme="majorHAnsi"/>
                <w:b/>
                <w:sz w:val="20"/>
              </w:rPr>
            </w:pPr>
          </w:p>
        </w:tc>
        <w:tc>
          <w:tcPr>
            <w:tcW w:w="6173" w:type="dxa"/>
          </w:tcPr>
          <w:p w14:paraId="184BAF76" w14:textId="77777777" w:rsidR="00410CEC" w:rsidRPr="00647161" w:rsidRDefault="00410CEC" w:rsidP="00F05A7D">
            <w:pPr>
              <w:pStyle w:val="NormalMSWHandbookText"/>
              <w:rPr>
                <w:rFonts w:asciiTheme="minorHAnsi" w:hAnsiTheme="minorHAnsi" w:cstheme="minorHAnsi"/>
                <w:sz w:val="20"/>
              </w:rPr>
            </w:pPr>
          </w:p>
          <w:p w14:paraId="2A96FF76" w14:textId="77777777" w:rsidR="00410CEC" w:rsidRPr="00647161" w:rsidRDefault="00410CEC" w:rsidP="00F05A7D">
            <w:pPr>
              <w:pStyle w:val="NormalMSWHandbookText"/>
              <w:rPr>
                <w:rFonts w:asciiTheme="minorHAnsi" w:hAnsiTheme="minorHAnsi" w:cstheme="minorHAnsi"/>
                <w:sz w:val="20"/>
              </w:rPr>
            </w:pPr>
          </w:p>
        </w:tc>
      </w:tr>
      <w:tr w:rsidR="00410CEC" w:rsidRPr="000636B4" w14:paraId="6F06FFD7" w14:textId="77777777" w:rsidTr="6591FC89">
        <w:tc>
          <w:tcPr>
            <w:tcW w:w="3828" w:type="dxa"/>
            <w:shd w:val="clear" w:color="auto" w:fill="B4C6E7" w:themeFill="accent1" w:themeFillTint="66"/>
          </w:tcPr>
          <w:p w14:paraId="2546FE36" w14:textId="77777777" w:rsidR="00410CEC" w:rsidRPr="000F057F" w:rsidRDefault="00410CEC" w:rsidP="00F05A7D">
            <w:pPr>
              <w:pStyle w:val="NormalMSWHandbookText"/>
              <w:rPr>
                <w:rFonts w:ascii="Verdana" w:hAnsi="Verdana" w:cstheme="majorHAnsi"/>
                <w:b/>
                <w:sz w:val="20"/>
              </w:rPr>
            </w:pPr>
            <w:r w:rsidRPr="000F057F">
              <w:rPr>
                <w:rFonts w:ascii="Verdana" w:hAnsi="Verdana" w:cstheme="majorHAnsi"/>
                <w:b/>
                <w:sz w:val="20"/>
              </w:rPr>
              <w:t>Student Absences (if any):</w:t>
            </w:r>
          </w:p>
          <w:p w14:paraId="2F9311B2" w14:textId="77777777" w:rsidR="00410CEC" w:rsidRPr="000F057F" w:rsidRDefault="00410CEC" w:rsidP="00F05A7D">
            <w:pPr>
              <w:pStyle w:val="NormalMSWHandbookText"/>
              <w:rPr>
                <w:rFonts w:ascii="Verdana" w:hAnsi="Verdana" w:cstheme="majorHAnsi"/>
                <w:b/>
                <w:sz w:val="20"/>
              </w:rPr>
            </w:pPr>
          </w:p>
        </w:tc>
        <w:tc>
          <w:tcPr>
            <w:tcW w:w="6173" w:type="dxa"/>
          </w:tcPr>
          <w:p w14:paraId="43221625" w14:textId="3E0AEB37" w:rsidR="00410CEC" w:rsidRDefault="004B181C" w:rsidP="00F05A7D">
            <w:pPr>
              <w:pStyle w:val="NormalMSWHandbookText"/>
              <w:rPr>
                <w:rFonts w:asciiTheme="minorHAnsi" w:hAnsiTheme="minorHAnsi" w:cstheme="minorHAnsi"/>
                <w:sz w:val="20"/>
              </w:rPr>
            </w:pPr>
            <w:r>
              <w:rPr>
                <w:rFonts w:asciiTheme="minorHAnsi" w:hAnsiTheme="minorHAnsi" w:cstheme="minorHAnsi"/>
                <w:sz w:val="20"/>
              </w:rPr>
              <w:t>List dates</w:t>
            </w:r>
            <w:r w:rsidR="00E162E8">
              <w:rPr>
                <w:rFonts w:asciiTheme="minorHAnsi" w:hAnsiTheme="minorHAnsi" w:cstheme="minorHAnsi"/>
                <w:sz w:val="20"/>
              </w:rPr>
              <w:t xml:space="preserve"> of absences</w:t>
            </w:r>
            <w:r>
              <w:rPr>
                <w:rFonts w:asciiTheme="minorHAnsi" w:hAnsiTheme="minorHAnsi" w:cstheme="minorHAnsi"/>
                <w:sz w:val="20"/>
              </w:rPr>
              <w:t xml:space="preserve"> here: </w:t>
            </w:r>
          </w:p>
          <w:p w14:paraId="767D8A8C" w14:textId="77777777" w:rsidR="004B181C" w:rsidRDefault="004B181C" w:rsidP="00F05A7D">
            <w:pPr>
              <w:pStyle w:val="NormalMSWHandbookText"/>
              <w:rPr>
                <w:rFonts w:asciiTheme="minorHAnsi" w:hAnsiTheme="minorHAnsi" w:cstheme="minorHAnsi"/>
                <w:sz w:val="20"/>
              </w:rPr>
            </w:pPr>
          </w:p>
          <w:p w14:paraId="4D569147" w14:textId="77777777" w:rsidR="00BF22E2" w:rsidRPr="00AE0152" w:rsidRDefault="004B181C" w:rsidP="00F05A7D">
            <w:pPr>
              <w:pStyle w:val="NormalMSWHandbookText"/>
              <w:rPr>
                <w:rFonts w:asciiTheme="minorHAnsi" w:hAnsiTheme="minorHAnsi" w:cstheme="minorHAnsi"/>
                <w:sz w:val="20"/>
              </w:rPr>
            </w:pPr>
            <w:r w:rsidRPr="00AE0152">
              <w:rPr>
                <w:rFonts w:asciiTheme="minorHAnsi" w:hAnsiTheme="minorHAnsi" w:cstheme="minorHAnsi"/>
                <w:sz w:val="20"/>
              </w:rPr>
              <w:t xml:space="preserve">I/we confirm that the student has met the </w:t>
            </w:r>
            <w:r w:rsidR="009C6E7F" w:rsidRPr="00AE0152">
              <w:rPr>
                <w:rFonts w:asciiTheme="minorHAnsi" w:hAnsiTheme="minorHAnsi" w:cstheme="minorHAnsi"/>
                <w:sz w:val="20"/>
              </w:rPr>
              <w:t xml:space="preserve">placement </w:t>
            </w:r>
            <w:r w:rsidRPr="00AE0152">
              <w:rPr>
                <w:rFonts w:asciiTheme="minorHAnsi" w:hAnsiTheme="minorHAnsi" w:cstheme="minorHAnsi"/>
                <w:sz w:val="20"/>
              </w:rPr>
              <w:t>attendance requirement</w:t>
            </w:r>
            <w:r w:rsidR="009F2C02" w:rsidRPr="00AE0152">
              <w:rPr>
                <w:rFonts w:asciiTheme="minorHAnsi" w:hAnsiTheme="minorHAnsi" w:cstheme="minorHAnsi"/>
                <w:sz w:val="20"/>
              </w:rPr>
              <w:t xml:space="preserve">s </w:t>
            </w:r>
            <w:r w:rsidR="00222786" w:rsidRPr="00AE0152">
              <w:rPr>
                <w:rFonts w:asciiTheme="minorHAnsi" w:hAnsiTheme="minorHAnsi" w:cstheme="minorHAnsi"/>
                <w:sz w:val="20"/>
              </w:rPr>
              <w:t>and</w:t>
            </w:r>
            <w:r w:rsidR="00BF22E2" w:rsidRPr="00AE0152">
              <w:rPr>
                <w:rFonts w:asciiTheme="minorHAnsi" w:hAnsiTheme="minorHAnsi" w:cstheme="minorHAnsi"/>
                <w:sz w:val="20"/>
              </w:rPr>
              <w:t>, if relevant, has</w:t>
            </w:r>
            <w:r w:rsidR="00222786" w:rsidRPr="00AE0152">
              <w:rPr>
                <w:rFonts w:asciiTheme="minorHAnsi" w:hAnsiTheme="minorHAnsi" w:cstheme="minorHAnsi"/>
                <w:sz w:val="20"/>
              </w:rPr>
              <w:t xml:space="preserve"> </w:t>
            </w:r>
            <w:r w:rsidR="006471D5" w:rsidRPr="00AE0152">
              <w:rPr>
                <w:rFonts w:asciiTheme="minorHAnsi" w:hAnsiTheme="minorHAnsi" w:cstheme="minorHAnsi"/>
                <w:sz w:val="20"/>
              </w:rPr>
              <w:t>made up any hours from absences</w:t>
            </w:r>
            <w:r w:rsidR="00E162E8" w:rsidRPr="00AE0152">
              <w:rPr>
                <w:rFonts w:asciiTheme="minorHAnsi" w:hAnsiTheme="minorHAnsi" w:cstheme="minorHAnsi"/>
                <w:sz w:val="20"/>
              </w:rPr>
              <w:t xml:space="preserve">:  </w:t>
            </w:r>
          </w:p>
          <w:p w14:paraId="2670D707" w14:textId="56646B9D" w:rsidR="004B181C" w:rsidRPr="00AE0152" w:rsidRDefault="008F5DB5" w:rsidP="00F05A7D">
            <w:pPr>
              <w:pStyle w:val="NormalMSWHandbookText"/>
              <w:rPr>
                <w:rFonts w:asciiTheme="minorHAnsi" w:hAnsiTheme="minorHAnsi" w:cstheme="minorHAnsi"/>
                <w:b/>
                <w:bCs/>
                <w:sz w:val="20"/>
              </w:rPr>
            </w:pPr>
            <w:r w:rsidRPr="00AE0152">
              <w:rPr>
                <w:rFonts w:asciiTheme="minorHAnsi" w:hAnsiTheme="minorHAnsi" w:cstheme="minorHAnsi"/>
                <w:b/>
                <w:bCs/>
                <w:sz w:val="20"/>
              </w:rPr>
              <w:t>Y</w:t>
            </w:r>
            <w:r w:rsidR="00E162E8" w:rsidRPr="00AE0152">
              <w:rPr>
                <w:rFonts w:asciiTheme="minorHAnsi" w:hAnsiTheme="minorHAnsi" w:cstheme="minorHAnsi"/>
                <w:b/>
                <w:bCs/>
                <w:sz w:val="20"/>
              </w:rPr>
              <w:t xml:space="preserve">es / </w:t>
            </w:r>
            <w:r w:rsidRPr="00AE0152">
              <w:rPr>
                <w:rFonts w:asciiTheme="minorHAnsi" w:hAnsiTheme="minorHAnsi" w:cstheme="minorHAnsi"/>
                <w:b/>
                <w:bCs/>
                <w:sz w:val="20"/>
              </w:rPr>
              <w:t>N</w:t>
            </w:r>
            <w:r w:rsidR="00E162E8" w:rsidRPr="00AE0152">
              <w:rPr>
                <w:rFonts w:asciiTheme="minorHAnsi" w:hAnsiTheme="minorHAnsi" w:cstheme="minorHAnsi"/>
                <w:b/>
                <w:bCs/>
                <w:sz w:val="20"/>
              </w:rPr>
              <w:t>o</w:t>
            </w:r>
          </w:p>
          <w:p w14:paraId="65831F91" w14:textId="77777777" w:rsidR="006471D5" w:rsidRPr="00AE0152" w:rsidRDefault="006471D5" w:rsidP="00F05A7D">
            <w:pPr>
              <w:pStyle w:val="NormalMSWHandbookText"/>
              <w:rPr>
                <w:rFonts w:asciiTheme="minorHAnsi" w:hAnsiTheme="minorHAnsi" w:cstheme="minorHAnsi"/>
                <w:b/>
                <w:bCs/>
                <w:sz w:val="20"/>
              </w:rPr>
            </w:pPr>
          </w:p>
          <w:p w14:paraId="459DED5B" w14:textId="77777777" w:rsidR="006471D5" w:rsidRDefault="006471D5" w:rsidP="00F05A7D">
            <w:pPr>
              <w:pStyle w:val="NormalMSWHandbookText"/>
              <w:rPr>
                <w:rFonts w:asciiTheme="minorHAnsi" w:hAnsiTheme="minorHAnsi" w:cstheme="minorHAnsi"/>
                <w:sz w:val="20"/>
              </w:rPr>
            </w:pPr>
            <w:r w:rsidRPr="00AE0152">
              <w:rPr>
                <w:rFonts w:asciiTheme="minorHAnsi" w:hAnsiTheme="minorHAnsi" w:cstheme="minorHAnsi"/>
                <w:sz w:val="20"/>
              </w:rPr>
              <w:t xml:space="preserve">If no, please </w:t>
            </w:r>
            <w:r w:rsidR="00BF22E2" w:rsidRPr="00AE0152">
              <w:rPr>
                <w:rFonts w:asciiTheme="minorHAnsi" w:hAnsiTheme="minorHAnsi" w:cstheme="minorHAnsi"/>
                <w:sz w:val="20"/>
              </w:rPr>
              <w:t>clarify:</w:t>
            </w:r>
          </w:p>
          <w:p w14:paraId="381A965B" w14:textId="7D29BF54" w:rsidR="00BF22E2" w:rsidRPr="00BF22E2" w:rsidRDefault="00BF22E2" w:rsidP="00F05A7D">
            <w:pPr>
              <w:pStyle w:val="NormalMSWHandbookText"/>
              <w:rPr>
                <w:rFonts w:asciiTheme="minorHAnsi" w:hAnsiTheme="minorHAnsi" w:cstheme="minorHAnsi"/>
                <w:sz w:val="20"/>
              </w:rPr>
            </w:pPr>
          </w:p>
        </w:tc>
      </w:tr>
      <w:tr w:rsidR="00410CEC" w:rsidRPr="000636B4" w14:paraId="28F38AA9" w14:textId="77777777" w:rsidTr="6591FC89">
        <w:tc>
          <w:tcPr>
            <w:tcW w:w="3828" w:type="dxa"/>
            <w:shd w:val="clear" w:color="auto" w:fill="B4C6E7" w:themeFill="accent1" w:themeFillTint="66"/>
          </w:tcPr>
          <w:p w14:paraId="7A91D2B0" w14:textId="77777777" w:rsidR="00410CEC" w:rsidRPr="000F057F" w:rsidRDefault="00410CEC" w:rsidP="00F05A7D">
            <w:pPr>
              <w:pStyle w:val="NormalMSWHandbookText"/>
              <w:rPr>
                <w:rFonts w:ascii="Verdana" w:hAnsi="Verdana" w:cstheme="majorHAnsi"/>
                <w:b/>
                <w:sz w:val="20"/>
              </w:rPr>
            </w:pPr>
            <w:r w:rsidRPr="000F057F">
              <w:rPr>
                <w:rFonts w:ascii="Verdana" w:hAnsi="Verdana" w:cstheme="majorHAnsi"/>
                <w:b/>
                <w:sz w:val="20"/>
              </w:rPr>
              <w:t>Practice Teacher’s Recommendation:</w:t>
            </w:r>
          </w:p>
          <w:p w14:paraId="474CA63E" w14:textId="77777777" w:rsidR="00410CEC" w:rsidRPr="000F057F" w:rsidRDefault="00410CEC" w:rsidP="00410CEC">
            <w:pPr>
              <w:pStyle w:val="NormalMSWHandbookText"/>
              <w:numPr>
                <w:ilvl w:val="0"/>
                <w:numId w:val="1"/>
              </w:numPr>
              <w:ind w:left="360"/>
              <w:rPr>
                <w:rFonts w:ascii="Verdana" w:hAnsi="Verdana" w:cstheme="majorHAnsi"/>
                <w:i/>
                <w:sz w:val="16"/>
                <w:szCs w:val="16"/>
              </w:rPr>
            </w:pPr>
            <w:r w:rsidRPr="000F057F">
              <w:rPr>
                <w:rFonts w:ascii="Verdana" w:hAnsi="Verdana" w:cstheme="majorHAnsi"/>
                <w:i/>
                <w:sz w:val="16"/>
                <w:szCs w:val="16"/>
              </w:rPr>
              <w:t xml:space="preserve">This section </w:t>
            </w:r>
            <w:r w:rsidRPr="000F057F">
              <w:rPr>
                <w:rFonts w:ascii="Verdana" w:hAnsi="Verdana" w:cstheme="majorHAnsi"/>
                <w:b/>
                <w:i/>
                <w:sz w:val="16"/>
                <w:szCs w:val="16"/>
              </w:rPr>
              <w:t>must</w:t>
            </w:r>
            <w:r w:rsidRPr="000F057F">
              <w:rPr>
                <w:rFonts w:ascii="Verdana" w:hAnsi="Verdana" w:cstheme="majorHAnsi"/>
                <w:i/>
                <w:sz w:val="16"/>
                <w:szCs w:val="16"/>
              </w:rPr>
              <w:t xml:space="preserve"> state the practice teacher’s overall judgement, specifying either a </w:t>
            </w:r>
            <w:r w:rsidRPr="000F057F">
              <w:rPr>
                <w:rFonts w:ascii="Verdana" w:hAnsi="Verdana" w:cstheme="majorHAnsi"/>
                <w:i/>
                <w:sz w:val="16"/>
                <w:szCs w:val="16"/>
                <w:u w:val="single"/>
              </w:rPr>
              <w:t>pass</w:t>
            </w:r>
            <w:r w:rsidRPr="000F057F">
              <w:rPr>
                <w:rFonts w:ascii="Verdana" w:hAnsi="Verdana" w:cstheme="majorHAnsi"/>
                <w:i/>
                <w:sz w:val="16"/>
                <w:szCs w:val="16"/>
              </w:rPr>
              <w:t xml:space="preserve"> or </w:t>
            </w:r>
            <w:r w:rsidRPr="000F057F">
              <w:rPr>
                <w:rFonts w:ascii="Verdana" w:hAnsi="Verdana" w:cstheme="majorHAnsi"/>
                <w:i/>
                <w:sz w:val="16"/>
                <w:szCs w:val="16"/>
                <w:u w:val="single"/>
              </w:rPr>
              <w:t>fail</w:t>
            </w:r>
            <w:r w:rsidRPr="000F057F">
              <w:rPr>
                <w:rFonts w:ascii="Verdana" w:hAnsi="Verdana" w:cstheme="majorHAnsi"/>
                <w:i/>
                <w:sz w:val="16"/>
                <w:szCs w:val="16"/>
              </w:rPr>
              <w:t xml:space="preserve"> recommendation for the School Examinations Board.</w:t>
            </w:r>
          </w:p>
          <w:p w14:paraId="62927F8C" w14:textId="77777777" w:rsidR="00410CEC" w:rsidRPr="000F057F" w:rsidRDefault="00410CEC" w:rsidP="00410CEC">
            <w:pPr>
              <w:pStyle w:val="NormalMSWHandbookText"/>
              <w:numPr>
                <w:ilvl w:val="0"/>
                <w:numId w:val="1"/>
              </w:numPr>
              <w:ind w:left="360"/>
              <w:rPr>
                <w:rFonts w:ascii="Verdana" w:hAnsi="Verdana" w:cstheme="majorHAnsi"/>
                <w:i/>
                <w:sz w:val="16"/>
                <w:szCs w:val="16"/>
              </w:rPr>
            </w:pPr>
            <w:r w:rsidRPr="000F057F">
              <w:rPr>
                <w:rFonts w:ascii="Verdana" w:hAnsi="Verdana" w:cstheme="majorHAnsi"/>
                <w:i/>
                <w:sz w:val="16"/>
                <w:szCs w:val="16"/>
              </w:rPr>
              <w:t>Please also note here if there is a dissenting opinion regarding the Practice Teacher’s pass/fail recommendation.</w:t>
            </w:r>
          </w:p>
          <w:p w14:paraId="293414B3" w14:textId="77777777" w:rsidR="00410CEC" w:rsidRPr="000F057F" w:rsidRDefault="00410CEC" w:rsidP="00410CEC">
            <w:pPr>
              <w:pStyle w:val="NormalMSWHandbookText"/>
              <w:numPr>
                <w:ilvl w:val="0"/>
                <w:numId w:val="1"/>
              </w:numPr>
              <w:ind w:left="360"/>
              <w:rPr>
                <w:rFonts w:ascii="Verdana" w:hAnsi="Verdana" w:cstheme="majorHAnsi"/>
                <w:i/>
                <w:sz w:val="16"/>
                <w:szCs w:val="16"/>
              </w:rPr>
            </w:pPr>
            <w:r w:rsidRPr="000F057F">
              <w:rPr>
                <w:rFonts w:ascii="Verdana" w:hAnsi="Verdana" w:cstheme="majorHAnsi"/>
                <w:i/>
                <w:sz w:val="16"/>
                <w:szCs w:val="16"/>
              </w:rPr>
              <w:t xml:space="preserve">If necessary, detail any matter(s) that the course team should consider regarding a potential referral to the UCC Fitness to Practise committee. </w:t>
            </w:r>
          </w:p>
          <w:p w14:paraId="4E0ACDA6" w14:textId="77777777" w:rsidR="00410CEC" w:rsidRPr="000F057F" w:rsidRDefault="00410CEC" w:rsidP="00F05A7D">
            <w:pPr>
              <w:pStyle w:val="NormalMSWHandbookText"/>
              <w:rPr>
                <w:rFonts w:ascii="Verdana" w:hAnsi="Verdana" w:cstheme="majorHAnsi"/>
                <w:b/>
                <w:sz w:val="20"/>
              </w:rPr>
            </w:pPr>
          </w:p>
        </w:tc>
        <w:tc>
          <w:tcPr>
            <w:tcW w:w="6173" w:type="dxa"/>
          </w:tcPr>
          <w:p w14:paraId="30B26A49" w14:textId="77777777" w:rsidR="004F2E40" w:rsidRPr="00647161" w:rsidRDefault="004F2E40" w:rsidP="004F2E40">
            <w:pPr>
              <w:pStyle w:val="NormalMSWHandbookText"/>
              <w:rPr>
                <w:rFonts w:asciiTheme="minorHAnsi" w:hAnsiTheme="minorHAnsi" w:cstheme="minorHAnsi"/>
                <w:i/>
                <w:sz w:val="20"/>
              </w:rPr>
            </w:pPr>
            <w:r w:rsidRPr="00B71713">
              <w:rPr>
                <w:rFonts w:asciiTheme="minorHAnsi" w:hAnsiTheme="minorHAnsi" w:cstheme="minorHAnsi"/>
                <w:i/>
                <w:sz w:val="20"/>
              </w:rPr>
              <w:t>(delete as appropriate):</w:t>
            </w:r>
          </w:p>
          <w:p w14:paraId="0465BEDB" w14:textId="77777777" w:rsidR="004F2E40" w:rsidRPr="00647161" w:rsidRDefault="004F2E40" w:rsidP="00F05A7D">
            <w:pPr>
              <w:pStyle w:val="NormalMSWHandbookText"/>
              <w:rPr>
                <w:rFonts w:asciiTheme="minorHAnsi" w:hAnsiTheme="minorHAnsi" w:cstheme="minorHAnsi"/>
                <w:sz w:val="20"/>
              </w:rPr>
            </w:pPr>
          </w:p>
          <w:p w14:paraId="245A09C5" w14:textId="1466452B" w:rsidR="004F2E40" w:rsidRPr="00647161" w:rsidRDefault="00410CEC" w:rsidP="00F05A7D">
            <w:pPr>
              <w:pStyle w:val="NormalMSWHandbookText"/>
              <w:rPr>
                <w:rFonts w:asciiTheme="minorHAnsi" w:hAnsiTheme="minorHAnsi" w:cstheme="minorHAnsi"/>
                <w:sz w:val="20"/>
              </w:rPr>
            </w:pPr>
            <w:r w:rsidRPr="00647161">
              <w:rPr>
                <w:rFonts w:asciiTheme="minorHAnsi" w:hAnsiTheme="minorHAnsi" w:cstheme="minorHAnsi"/>
                <w:sz w:val="20"/>
              </w:rPr>
              <w:t xml:space="preserve">I am recommending a </w:t>
            </w:r>
            <w:r w:rsidRPr="00647161">
              <w:rPr>
                <w:rFonts w:asciiTheme="minorHAnsi" w:hAnsiTheme="minorHAnsi" w:cstheme="minorHAnsi"/>
                <w:b/>
                <w:color w:val="4472C4" w:themeColor="accent1"/>
                <w:sz w:val="20"/>
                <w:u w:val="single"/>
              </w:rPr>
              <w:t>Pass judgement</w:t>
            </w:r>
            <w:r w:rsidRPr="00647161">
              <w:rPr>
                <w:rFonts w:asciiTheme="minorHAnsi" w:hAnsiTheme="minorHAnsi" w:cstheme="minorHAnsi"/>
                <w:b/>
                <w:color w:val="4472C4" w:themeColor="accent1"/>
                <w:sz w:val="20"/>
              </w:rPr>
              <w:t xml:space="preserve"> </w:t>
            </w:r>
            <w:r w:rsidRPr="00647161">
              <w:rPr>
                <w:rFonts w:asciiTheme="minorHAnsi" w:hAnsiTheme="minorHAnsi" w:cstheme="minorHAnsi"/>
                <w:sz w:val="20"/>
              </w:rPr>
              <w:t xml:space="preserve">to the School and College Examination Boards. </w:t>
            </w:r>
          </w:p>
          <w:p w14:paraId="469B2891" w14:textId="77777777" w:rsidR="00410CEC" w:rsidRPr="00647161" w:rsidRDefault="00410CEC" w:rsidP="00410CEC">
            <w:pPr>
              <w:pStyle w:val="NormalMSWHandbookText"/>
              <w:numPr>
                <w:ilvl w:val="0"/>
                <w:numId w:val="1"/>
              </w:numPr>
              <w:ind w:left="360"/>
              <w:rPr>
                <w:rFonts w:asciiTheme="minorHAnsi" w:hAnsiTheme="minorHAnsi" w:cstheme="minorHAnsi"/>
                <w:i/>
                <w:sz w:val="20"/>
              </w:rPr>
            </w:pPr>
            <w:r w:rsidRPr="00647161">
              <w:rPr>
                <w:rFonts w:asciiTheme="minorHAnsi" w:hAnsiTheme="minorHAnsi" w:cstheme="minorHAnsi"/>
                <w:i/>
                <w:sz w:val="20"/>
              </w:rPr>
              <w:t xml:space="preserve">A pass on the first placement indicates fitness to proceed to the second placement. </w:t>
            </w:r>
          </w:p>
          <w:p w14:paraId="41D62555" w14:textId="14F93491" w:rsidR="00410CEC" w:rsidRPr="00CD1503" w:rsidRDefault="00410CEC" w:rsidP="00F05A7D">
            <w:pPr>
              <w:pStyle w:val="NormalMSWHandbookText"/>
              <w:numPr>
                <w:ilvl w:val="0"/>
                <w:numId w:val="1"/>
              </w:numPr>
              <w:ind w:left="360"/>
              <w:rPr>
                <w:rFonts w:asciiTheme="minorHAnsi" w:hAnsiTheme="minorHAnsi" w:cstheme="minorHAnsi"/>
                <w:i/>
                <w:sz w:val="20"/>
              </w:rPr>
            </w:pPr>
            <w:r w:rsidRPr="00647161">
              <w:rPr>
                <w:rFonts w:asciiTheme="minorHAnsi" w:hAnsiTheme="minorHAnsi" w:cstheme="minorHAnsi"/>
                <w:i/>
                <w:sz w:val="20"/>
              </w:rPr>
              <w:t>A pass on the final placement indicates fitness to practice in social work (subject to successful registration by an appropriate body such as CORU).</w:t>
            </w:r>
          </w:p>
          <w:p w14:paraId="4F62F7C2" w14:textId="23089E4C" w:rsidR="00410CEC" w:rsidRPr="00647161" w:rsidRDefault="00410CEC" w:rsidP="00F05A7D">
            <w:pPr>
              <w:pStyle w:val="NormalMSWHandbookText"/>
              <w:jc w:val="center"/>
              <w:rPr>
                <w:rFonts w:asciiTheme="minorHAnsi" w:hAnsiTheme="minorHAnsi" w:cstheme="minorHAnsi"/>
                <w:i/>
                <w:sz w:val="32"/>
                <w:szCs w:val="32"/>
              </w:rPr>
            </w:pPr>
            <w:r w:rsidRPr="00B71713">
              <w:rPr>
                <w:rFonts w:asciiTheme="minorHAnsi" w:hAnsiTheme="minorHAnsi" w:cstheme="minorHAnsi"/>
                <w:b/>
                <w:i/>
                <w:sz w:val="32"/>
                <w:szCs w:val="32"/>
              </w:rPr>
              <w:t xml:space="preserve">OR </w:t>
            </w:r>
          </w:p>
          <w:p w14:paraId="22C7AB10" w14:textId="77777777" w:rsidR="00410CEC" w:rsidRPr="00647161" w:rsidRDefault="00410CEC" w:rsidP="00F05A7D">
            <w:pPr>
              <w:pStyle w:val="NormalMSWHandbookText"/>
              <w:jc w:val="center"/>
              <w:rPr>
                <w:rFonts w:asciiTheme="minorHAnsi" w:hAnsiTheme="minorHAnsi" w:cstheme="minorHAnsi"/>
                <w:i/>
                <w:sz w:val="20"/>
              </w:rPr>
            </w:pPr>
          </w:p>
          <w:p w14:paraId="4FAF8F6D" w14:textId="11FBCD3C" w:rsidR="00410CEC" w:rsidRPr="00647161" w:rsidRDefault="00410CEC" w:rsidP="00F05A7D">
            <w:pPr>
              <w:pStyle w:val="NormalMSWHandbookText"/>
              <w:rPr>
                <w:rFonts w:asciiTheme="minorHAnsi" w:hAnsiTheme="minorHAnsi" w:cstheme="minorHAnsi"/>
                <w:sz w:val="20"/>
              </w:rPr>
            </w:pPr>
            <w:r w:rsidRPr="00647161">
              <w:rPr>
                <w:rFonts w:asciiTheme="minorHAnsi" w:hAnsiTheme="minorHAnsi" w:cstheme="minorHAnsi"/>
                <w:sz w:val="20"/>
              </w:rPr>
              <w:t xml:space="preserve">I am recommending a </w:t>
            </w:r>
            <w:r w:rsidRPr="00647161">
              <w:rPr>
                <w:rFonts w:asciiTheme="minorHAnsi" w:hAnsiTheme="minorHAnsi" w:cstheme="minorHAnsi"/>
                <w:b/>
                <w:color w:val="4472C4" w:themeColor="accent1"/>
                <w:sz w:val="20"/>
                <w:u w:val="single"/>
              </w:rPr>
              <w:t>Fail judgement</w:t>
            </w:r>
            <w:r w:rsidRPr="00647161">
              <w:rPr>
                <w:rFonts w:asciiTheme="minorHAnsi" w:hAnsiTheme="minorHAnsi" w:cstheme="minorHAnsi"/>
                <w:sz w:val="20"/>
              </w:rPr>
              <w:t xml:space="preserve"> to the School and College Examination Boards. </w:t>
            </w:r>
          </w:p>
          <w:p w14:paraId="1D1E280F" w14:textId="77777777" w:rsidR="00410CEC" w:rsidRPr="00647161" w:rsidRDefault="00410CEC" w:rsidP="00F05A7D">
            <w:pPr>
              <w:pStyle w:val="NormalMSWHandbookText"/>
              <w:rPr>
                <w:rFonts w:asciiTheme="minorHAnsi" w:hAnsiTheme="minorHAnsi" w:cstheme="minorHAnsi"/>
                <w:sz w:val="20"/>
              </w:rPr>
            </w:pPr>
          </w:p>
        </w:tc>
      </w:tr>
      <w:tr w:rsidR="00410CEC" w:rsidRPr="00D14583" w14:paraId="7C561C55" w14:textId="77777777" w:rsidTr="6591FC89">
        <w:tc>
          <w:tcPr>
            <w:tcW w:w="10001" w:type="dxa"/>
            <w:gridSpan w:val="2"/>
            <w:shd w:val="clear" w:color="auto" w:fill="auto"/>
          </w:tcPr>
          <w:p w14:paraId="06126475" w14:textId="05712919" w:rsidR="003B4C0E" w:rsidRDefault="00410CEC" w:rsidP="003203B1">
            <w:pPr>
              <w:pStyle w:val="NormalMSWHandbookText"/>
              <w:rPr>
                <w:rFonts w:asciiTheme="minorHAnsi" w:hAnsiTheme="minorHAnsi" w:cstheme="minorBidi"/>
                <w:i/>
                <w:iCs/>
                <w:sz w:val="20"/>
              </w:rPr>
            </w:pPr>
            <w:r w:rsidRPr="6591FC89">
              <w:rPr>
                <w:rFonts w:asciiTheme="minorHAnsi" w:hAnsiTheme="minorHAnsi" w:cstheme="minorBidi"/>
                <w:i/>
                <w:iCs/>
                <w:sz w:val="20"/>
              </w:rPr>
              <w:t xml:space="preserve">Please ensure that all parties have signed </w:t>
            </w:r>
            <w:r w:rsidR="008004B6">
              <w:rPr>
                <w:rFonts w:asciiTheme="minorHAnsi" w:hAnsiTheme="minorHAnsi" w:cstheme="minorBidi"/>
                <w:i/>
                <w:iCs/>
                <w:sz w:val="20"/>
              </w:rPr>
              <w:t>this final report</w:t>
            </w:r>
            <w:r w:rsidR="00AD1CEA" w:rsidRPr="6591FC89">
              <w:rPr>
                <w:rFonts w:asciiTheme="minorHAnsi" w:hAnsiTheme="minorHAnsi" w:cstheme="minorBidi"/>
                <w:i/>
                <w:iCs/>
                <w:sz w:val="20"/>
              </w:rPr>
              <w:t>.</w:t>
            </w:r>
            <w:r w:rsidRPr="6591FC89">
              <w:rPr>
                <w:rFonts w:asciiTheme="minorHAnsi" w:hAnsiTheme="minorHAnsi" w:cstheme="minorBidi"/>
                <w:i/>
                <w:iCs/>
                <w:sz w:val="20"/>
              </w:rPr>
              <w:t xml:space="preserve"> </w:t>
            </w:r>
          </w:p>
          <w:p w14:paraId="67BE3023" w14:textId="2A1A1C37" w:rsidR="003B4C0E" w:rsidRPr="00D51BBE" w:rsidRDefault="00AD1CEA" w:rsidP="003B4C0E">
            <w:pPr>
              <w:pStyle w:val="NormalMSWHandbookText"/>
              <w:numPr>
                <w:ilvl w:val="0"/>
                <w:numId w:val="13"/>
              </w:numPr>
              <w:rPr>
                <w:rFonts w:asciiTheme="minorHAnsi" w:hAnsiTheme="minorHAnsi" w:cstheme="minorBidi"/>
                <w:sz w:val="20"/>
              </w:rPr>
            </w:pPr>
            <w:r w:rsidRPr="00D51BBE">
              <w:rPr>
                <w:rFonts w:asciiTheme="minorHAnsi" w:hAnsiTheme="minorHAnsi" w:cstheme="minorBidi"/>
                <w:sz w:val="20"/>
              </w:rPr>
              <w:t xml:space="preserve">Students: </w:t>
            </w:r>
            <w:r w:rsidR="00410CEC" w:rsidRPr="00D51BBE">
              <w:rPr>
                <w:rFonts w:asciiTheme="minorHAnsi" w:hAnsiTheme="minorHAnsi" w:cstheme="minorBidi"/>
                <w:sz w:val="20"/>
              </w:rPr>
              <w:t xml:space="preserve">include </w:t>
            </w:r>
            <w:r w:rsidRPr="00D51BBE">
              <w:rPr>
                <w:rFonts w:asciiTheme="minorHAnsi" w:hAnsiTheme="minorHAnsi" w:cstheme="minorBidi"/>
                <w:sz w:val="20"/>
              </w:rPr>
              <w:t xml:space="preserve">a copy </w:t>
            </w:r>
            <w:r w:rsidR="00410CEC" w:rsidRPr="00D51BBE">
              <w:rPr>
                <w:rFonts w:asciiTheme="minorHAnsi" w:hAnsiTheme="minorHAnsi" w:cstheme="minorBidi"/>
                <w:sz w:val="20"/>
              </w:rPr>
              <w:t xml:space="preserve">in </w:t>
            </w:r>
            <w:r w:rsidRPr="00D51BBE">
              <w:rPr>
                <w:rFonts w:asciiTheme="minorHAnsi" w:hAnsiTheme="minorHAnsi" w:cstheme="minorBidi"/>
                <w:sz w:val="20"/>
              </w:rPr>
              <w:t>your</w:t>
            </w:r>
            <w:r w:rsidR="00410CEC" w:rsidRPr="00D51BBE">
              <w:rPr>
                <w:rFonts w:asciiTheme="minorHAnsi" w:hAnsiTheme="minorHAnsi" w:cstheme="minorBidi"/>
                <w:sz w:val="20"/>
              </w:rPr>
              <w:t xml:space="preserve"> portfolio</w:t>
            </w:r>
            <w:r w:rsidRPr="00D51BBE">
              <w:rPr>
                <w:rFonts w:asciiTheme="minorHAnsi" w:hAnsiTheme="minorHAnsi" w:cstheme="minorBidi"/>
                <w:sz w:val="20"/>
              </w:rPr>
              <w:t xml:space="preserve">. </w:t>
            </w:r>
          </w:p>
          <w:p w14:paraId="049C542E" w14:textId="1A13EAD0" w:rsidR="00410CEC" w:rsidRPr="00181610" w:rsidRDefault="00AD1CEA" w:rsidP="00181610">
            <w:pPr>
              <w:pStyle w:val="NormalMSWHandbookText"/>
              <w:numPr>
                <w:ilvl w:val="0"/>
                <w:numId w:val="13"/>
              </w:numPr>
              <w:rPr>
                <w:rFonts w:asciiTheme="minorHAnsi" w:hAnsiTheme="minorHAnsi" w:cstheme="minorBidi"/>
                <w:i/>
                <w:iCs/>
                <w:sz w:val="20"/>
              </w:rPr>
            </w:pPr>
            <w:r w:rsidRPr="00D51BBE">
              <w:rPr>
                <w:rFonts w:asciiTheme="minorHAnsi" w:hAnsiTheme="minorHAnsi" w:cstheme="minorBidi"/>
                <w:sz w:val="20"/>
              </w:rPr>
              <w:t>Practice Teacher(s):</w:t>
            </w:r>
            <w:r w:rsidRPr="6591FC89">
              <w:rPr>
                <w:rFonts w:asciiTheme="minorHAnsi" w:hAnsiTheme="minorHAnsi" w:cstheme="minorBidi"/>
                <w:i/>
                <w:iCs/>
                <w:sz w:val="20"/>
              </w:rPr>
              <w:t xml:space="preserve"> </w:t>
            </w:r>
            <w:r w:rsidR="00E05913">
              <w:rPr>
                <w:rFonts w:asciiTheme="minorHAnsi" w:hAnsiTheme="minorHAnsi" w:cstheme="minorBidi"/>
                <w:sz w:val="20"/>
              </w:rPr>
              <w:t>please provide students with a copy of this report on th</w:t>
            </w:r>
            <w:r w:rsidR="00181610">
              <w:rPr>
                <w:rFonts w:asciiTheme="minorHAnsi" w:hAnsiTheme="minorHAnsi" w:cstheme="minorBidi"/>
                <w:sz w:val="20"/>
              </w:rPr>
              <w:t>e</w:t>
            </w:r>
            <w:r w:rsidR="00E05913">
              <w:rPr>
                <w:rFonts w:asciiTheme="minorHAnsi" w:hAnsiTheme="minorHAnsi" w:cstheme="minorBidi"/>
                <w:sz w:val="20"/>
              </w:rPr>
              <w:t xml:space="preserve"> final day of the placement</w:t>
            </w:r>
            <w:r w:rsidR="00181610">
              <w:rPr>
                <w:rFonts w:asciiTheme="minorHAnsi" w:hAnsiTheme="minorHAnsi" w:cstheme="minorBidi"/>
                <w:sz w:val="20"/>
              </w:rPr>
              <w:t>. Please also</w:t>
            </w:r>
            <w:r w:rsidR="00E05913">
              <w:rPr>
                <w:rFonts w:asciiTheme="minorHAnsi" w:hAnsiTheme="minorHAnsi" w:cstheme="minorBidi"/>
                <w:sz w:val="20"/>
              </w:rPr>
              <w:t xml:space="preserve"> </w:t>
            </w:r>
            <w:r w:rsidR="00181610">
              <w:rPr>
                <w:rFonts w:asciiTheme="minorHAnsi" w:hAnsiTheme="minorHAnsi" w:cstheme="minorBidi"/>
                <w:sz w:val="20"/>
              </w:rPr>
              <w:t xml:space="preserve">send </w:t>
            </w:r>
            <w:r w:rsidR="00750F5C">
              <w:rPr>
                <w:rFonts w:asciiTheme="minorHAnsi" w:hAnsiTheme="minorHAnsi" w:cstheme="minorBidi"/>
                <w:sz w:val="20"/>
              </w:rPr>
              <w:t xml:space="preserve">your report </w:t>
            </w:r>
            <w:r w:rsidR="00181610">
              <w:rPr>
                <w:rFonts w:asciiTheme="minorHAnsi" w:hAnsiTheme="minorHAnsi" w:cstheme="minorBidi"/>
                <w:sz w:val="20"/>
              </w:rPr>
              <w:t>to</w:t>
            </w:r>
            <w:r w:rsidR="00E05913">
              <w:rPr>
                <w:rFonts w:asciiTheme="minorHAnsi" w:hAnsiTheme="minorHAnsi" w:cstheme="minorBidi"/>
                <w:sz w:val="20"/>
              </w:rPr>
              <w:t xml:space="preserve"> </w:t>
            </w:r>
            <w:hyperlink r:id="rId11" w:history="1">
              <w:r w:rsidR="00750F5C" w:rsidRPr="00181610">
                <w:rPr>
                  <w:rStyle w:val="Hyperlink"/>
                  <w:rFonts w:asciiTheme="minorHAnsi" w:hAnsiTheme="minorHAnsi" w:cstheme="minorBidi"/>
                  <w:sz w:val="20"/>
                </w:rPr>
                <w:t>swfieldwork@ucc.ie</w:t>
              </w:r>
            </w:hyperlink>
            <w:r w:rsidR="00E05913">
              <w:rPr>
                <w:rFonts w:asciiTheme="minorHAnsi" w:hAnsiTheme="minorHAnsi" w:cstheme="minorBidi"/>
                <w:sz w:val="20"/>
              </w:rPr>
              <w:t xml:space="preserve"> </w:t>
            </w:r>
            <w:r w:rsidR="00AC76BE" w:rsidRPr="6591FC89">
              <w:rPr>
                <w:rFonts w:asciiTheme="minorHAnsi" w:hAnsiTheme="minorHAnsi" w:cstheme="minorBidi"/>
                <w:b/>
                <w:bCs/>
                <w:i/>
                <w:iCs/>
                <w:sz w:val="20"/>
              </w:rPr>
              <w:t xml:space="preserve">within </w:t>
            </w:r>
            <w:r w:rsidR="009C6E7F">
              <w:rPr>
                <w:rFonts w:asciiTheme="minorHAnsi" w:hAnsiTheme="minorHAnsi" w:cstheme="minorBidi"/>
                <w:b/>
                <w:bCs/>
                <w:i/>
                <w:iCs/>
                <w:sz w:val="20"/>
              </w:rPr>
              <w:t>7</w:t>
            </w:r>
            <w:r w:rsidR="00AC76BE" w:rsidRPr="6591FC89">
              <w:rPr>
                <w:rFonts w:asciiTheme="minorHAnsi" w:hAnsiTheme="minorHAnsi" w:cstheme="minorBidi"/>
                <w:b/>
                <w:bCs/>
                <w:i/>
                <w:iCs/>
                <w:sz w:val="20"/>
              </w:rPr>
              <w:t xml:space="preserve"> days</w:t>
            </w:r>
            <w:r w:rsidR="00AC76BE" w:rsidRPr="6591FC89">
              <w:rPr>
                <w:rFonts w:asciiTheme="minorHAnsi" w:hAnsiTheme="minorHAnsi" w:cstheme="minorBidi"/>
                <w:i/>
                <w:iCs/>
                <w:sz w:val="20"/>
              </w:rPr>
              <w:t xml:space="preserve"> </w:t>
            </w:r>
            <w:r w:rsidR="00AC76BE" w:rsidRPr="00A54085">
              <w:rPr>
                <w:rFonts w:asciiTheme="minorHAnsi" w:hAnsiTheme="minorHAnsi" w:cstheme="minorBidi"/>
                <w:sz w:val="20"/>
              </w:rPr>
              <w:t>of the completion of the placement</w:t>
            </w:r>
            <w:r w:rsidR="00181610">
              <w:rPr>
                <w:rFonts w:asciiTheme="minorHAnsi" w:hAnsiTheme="minorHAnsi" w:cstheme="minorBidi"/>
                <w:i/>
                <w:iCs/>
                <w:sz w:val="20"/>
              </w:rPr>
              <w:t xml:space="preserve"> </w:t>
            </w:r>
            <w:r w:rsidR="00C10876">
              <w:rPr>
                <w:rFonts w:asciiTheme="minorHAnsi" w:hAnsiTheme="minorHAnsi" w:cstheme="minorBidi"/>
                <w:sz w:val="20"/>
              </w:rPr>
              <w:t xml:space="preserve">using </w:t>
            </w:r>
            <w:r w:rsidR="00181610" w:rsidRPr="00181610">
              <w:rPr>
                <w:rFonts w:asciiTheme="minorHAnsi" w:hAnsiTheme="minorHAnsi" w:cstheme="minorBidi"/>
                <w:sz w:val="20"/>
              </w:rPr>
              <w:t xml:space="preserve">your </w:t>
            </w:r>
            <w:r w:rsidR="00181610" w:rsidRPr="00181610">
              <w:rPr>
                <w:rFonts w:asciiTheme="minorHAnsi" w:hAnsiTheme="minorHAnsi" w:cstheme="minorBidi"/>
                <w:sz w:val="20"/>
                <w:u w:val="single"/>
              </w:rPr>
              <w:t>work email</w:t>
            </w:r>
            <w:r w:rsidR="00181610" w:rsidRPr="00181610">
              <w:rPr>
                <w:rFonts w:asciiTheme="minorHAnsi" w:hAnsiTheme="minorHAnsi" w:cstheme="minorBidi"/>
                <w:sz w:val="20"/>
              </w:rPr>
              <w:t xml:space="preserve"> address</w:t>
            </w:r>
            <w:r w:rsidR="00750F5C">
              <w:rPr>
                <w:rFonts w:asciiTheme="minorHAnsi" w:hAnsiTheme="minorHAnsi" w:cstheme="minorBidi"/>
                <w:sz w:val="20"/>
              </w:rPr>
              <w:t>.</w:t>
            </w:r>
          </w:p>
        </w:tc>
      </w:tr>
    </w:tbl>
    <w:p w14:paraId="3EBE6499" w14:textId="77777777" w:rsidR="00447C9E" w:rsidRDefault="00447C9E" w:rsidP="00DB6076">
      <w:pPr>
        <w:spacing w:line="300" w:lineRule="auto"/>
        <w:jc w:val="both"/>
        <w:rPr>
          <w:rFonts w:ascii="Cambria" w:eastAsia="Calibri" w:hAnsi="Cambria" w:cs="Arial"/>
          <w:spacing w:val="-3"/>
          <w:sz w:val="20"/>
          <w:szCs w:val="20"/>
        </w:rPr>
      </w:pPr>
    </w:p>
    <w:p w14:paraId="7B8EC72F" w14:textId="77777777" w:rsidR="00E3517A" w:rsidRPr="00E3517A" w:rsidRDefault="00E3517A" w:rsidP="00E3517A">
      <w:pPr>
        <w:rPr>
          <w:rFonts w:asciiTheme="minorHAnsi" w:hAnsiTheme="minorHAnsi" w:cstheme="minorHAnsi"/>
          <w:b/>
          <w:bCs/>
          <w:sz w:val="21"/>
          <w:szCs w:val="21"/>
        </w:rPr>
      </w:pPr>
      <w:r w:rsidRPr="00E3517A">
        <w:rPr>
          <w:rFonts w:asciiTheme="minorHAnsi" w:hAnsiTheme="minorHAnsi" w:cstheme="minorHAnsi"/>
          <w:b/>
          <w:bCs/>
          <w:sz w:val="21"/>
          <w:szCs w:val="21"/>
        </w:rPr>
        <w:lastRenderedPageBreak/>
        <w:t>Important notes:</w:t>
      </w:r>
    </w:p>
    <w:p w14:paraId="2F7C50BC" w14:textId="77777777" w:rsidR="00E3517A" w:rsidRPr="00E3517A" w:rsidRDefault="00E3517A" w:rsidP="00E3517A">
      <w:pPr>
        <w:rPr>
          <w:rFonts w:asciiTheme="minorHAnsi" w:hAnsiTheme="minorHAnsi" w:cstheme="minorHAnsi"/>
          <w:b/>
          <w:bCs/>
          <w:sz w:val="21"/>
          <w:szCs w:val="21"/>
        </w:rPr>
      </w:pPr>
    </w:p>
    <w:p w14:paraId="4F31FD1C" w14:textId="77777777" w:rsidR="00E3517A" w:rsidRPr="00E3517A" w:rsidRDefault="00E3517A" w:rsidP="00E3517A">
      <w:pPr>
        <w:pStyle w:val="ListParagraph"/>
        <w:numPr>
          <w:ilvl w:val="0"/>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The practice teacher’s assessment of professional competence report is an official examination document. Your pass/fail recommendation will be presented to the Examination Board for confirmation.</w:t>
      </w:r>
    </w:p>
    <w:p w14:paraId="4BC7F995" w14:textId="77777777" w:rsidR="00E3517A" w:rsidRPr="00E3517A" w:rsidRDefault="00E3517A" w:rsidP="00E3517A">
      <w:pPr>
        <w:spacing w:line="300" w:lineRule="auto"/>
        <w:rPr>
          <w:rFonts w:asciiTheme="minorHAnsi" w:eastAsia="Calibri" w:hAnsiTheme="minorHAnsi" w:cstheme="minorHAnsi"/>
          <w:spacing w:val="-3"/>
          <w:sz w:val="21"/>
          <w:szCs w:val="21"/>
        </w:rPr>
      </w:pPr>
    </w:p>
    <w:p w14:paraId="51BE9DDF" w14:textId="77777777" w:rsidR="00E3517A" w:rsidRPr="00E3517A" w:rsidRDefault="00E3517A" w:rsidP="00E3517A">
      <w:pPr>
        <w:pStyle w:val="ListParagraph"/>
        <w:numPr>
          <w:ilvl w:val="0"/>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 xml:space="preserve">The placement report should provide a comprehensive picture of the context and content of the placement with </w:t>
      </w:r>
      <w:r w:rsidRPr="00E3517A">
        <w:rPr>
          <w:rFonts w:asciiTheme="minorHAnsi" w:eastAsia="Calibri" w:hAnsiTheme="minorHAnsi" w:cstheme="minorHAnsi"/>
          <w:spacing w:val="-3"/>
          <w:sz w:val="21"/>
          <w:szCs w:val="21"/>
          <w:u w:val="single"/>
        </w:rPr>
        <w:t>sufficiently detailed evidence</w:t>
      </w:r>
      <w:r w:rsidRPr="00E3517A">
        <w:rPr>
          <w:rFonts w:asciiTheme="minorHAnsi" w:eastAsia="Calibri" w:hAnsiTheme="minorHAnsi" w:cstheme="minorHAnsi"/>
          <w:spacing w:val="-3"/>
          <w:sz w:val="21"/>
          <w:szCs w:val="21"/>
        </w:rPr>
        <w:t xml:space="preserve"> from the student’s practice to ground the judgement expressed regarding a student’s professional practice. The practice teacher and student both contribute to the writing of this report.</w:t>
      </w:r>
    </w:p>
    <w:p w14:paraId="18BB5E90" w14:textId="77777777" w:rsidR="00E3517A" w:rsidRPr="00E3517A" w:rsidRDefault="00E3517A" w:rsidP="00E3517A">
      <w:pPr>
        <w:pStyle w:val="ListParagraph"/>
        <w:spacing w:line="300" w:lineRule="auto"/>
        <w:rPr>
          <w:rFonts w:asciiTheme="minorHAnsi" w:eastAsia="Calibri" w:hAnsiTheme="minorHAnsi" w:cstheme="minorHAnsi"/>
          <w:spacing w:val="-3"/>
          <w:sz w:val="21"/>
          <w:szCs w:val="21"/>
        </w:rPr>
      </w:pPr>
    </w:p>
    <w:p w14:paraId="67277907" w14:textId="77777777" w:rsidR="00E3517A" w:rsidRPr="00E3517A" w:rsidRDefault="00E3517A" w:rsidP="00E3517A">
      <w:pPr>
        <w:pStyle w:val="ListParagraph"/>
        <w:numPr>
          <w:ilvl w:val="0"/>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 xml:space="preserve">For quality assurance and peer-review purposes, a random sample of practice teachers’ reports and all fail reports are reviewed by a Practice Assessment Panel (PAP). The PAP is an independent panel of experienced practice teachers and managers in social work. UCC staff are not members of the PAP. </w:t>
      </w:r>
    </w:p>
    <w:p w14:paraId="705ADCA7" w14:textId="77777777" w:rsidR="00E3517A" w:rsidRPr="00E3517A" w:rsidRDefault="00E3517A" w:rsidP="00E3517A">
      <w:pPr>
        <w:pStyle w:val="ListParagraph"/>
        <w:rPr>
          <w:rFonts w:asciiTheme="minorHAnsi" w:eastAsia="Calibri" w:hAnsiTheme="minorHAnsi" w:cstheme="minorHAnsi"/>
          <w:spacing w:val="-3"/>
          <w:sz w:val="21"/>
          <w:szCs w:val="21"/>
        </w:rPr>
      </w:pPr>
    </w:p>
    <w:p w14:paraId="68CFEE13" w14:textId="77777777" w:rsidR="00E3517A" w:rsidRPr="00E3517A" w:rsidRDefault="00E3517A" w:rsidP="00E3517A">
      <w:pPr>
        <w:pStyle w:val="ListParagraph"/>
        <w:numPr>
          <w:ilvl w:val="0"/>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For quality assurance purposes, a sample of practice teachers’ reports are also read by an independent social work External Examiner as part of UCC’s official examination processes for all modules (academic and practice).</w:t>
      </w:r>
    </w:p>
    <w:p w14:paraId="0BED2F0A" w14:textId="77777777" w:rsidR="00E3517A" w:rsidRPr="00E3517A" w:rsidRDefault="00E3517A" w:rsidP="00E3517A">
      <w:pPr>
        <w:pStyle w:val="ListParagraph"/>
        <w:rPr>
          <w:rFonts w:asciiTheme="minorHAnsi" w:eastAsia="Calibri" w:hAnsiTheme="minorHAnsi" w:cstheme="minorHAnsi"/>
          <w:spacing w:val="-3"/>
          <w:sz w:val="21"/>
          <w:szCs w:val="21"/>
        </w:rPr>
      </w:pPr>
    </w:p>
    <w:p w14:paraId="253247D5" w14:textId="77777777" w:rsidR="00E3517A" w:rsidRPr="00E3517A" w:rsidRDefault="00E3517A" w:rsidP="00E3517A">
      <w:pPr>
        <w:pStyle w:val="ListParagraph"/>
        <w:numPr>
          <w:ilvl w:val="0"/>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The PAP has shared their top tips for practice teachers writing a final report:</w:t>
      </w:r>
    </w:p>
    <w:p w14:paraId="14FA8EDF" w14:textId="77777777" w:rsidR="00E3517A" w:rsidRPr="00E3517A" w:rsidRDefault="00E3517A" w:rsidP="00E3517A">
      <w:pPr>
        <w:pStyle w:val="ListParagraph"/>
        <w:rPr>
          <w:rFonts w:asciiTheme="minorHAnsi" w:eastAsia="Calibri" w:hAnsiTheme="minorHAnsi" w:cstheme="minorHAnsi"/>
          <w:spacing w:val="-3"/>
          <w:sz w:val="21"/>
          <w:szCs w:val="21"/>
        </w:rPr>
      </w:pPr>
    </w:p>
    <w:p w14:paraId="6B47C857" w14:textId="77777777" w:rsidR="00E3517A" w:rsidRPr="00E3517A" w:rsidRDefault="00E3517A" w:rsidP="00E3517A">
      <w:pPr>
        <w:pStyle w:val="ListParagraph"/>
        <w:numPr>
          <w:ilvl w:val="1"/>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Use the student’s name throughout the report.</w:t>
      </w:r>
    </w:p>
    <w:p w14:paraId="3BDDAED0" w14:textId="515BDA60" w:rsidR="00E3517A" w:rsidRPr="00E3517A" w:rsidRDefault="00DC451E" w:rsidP="00E3517A">
      <w:pPr>
        <w:pStyle w:val="ListParagraph"/>
        <w:numPr>
          <w:ilvl w:val="1"/>
          <w:numId w:val="6"/>
        </w:numPr>
        <w:spacing w:line="300" w:lineRule="auto"/>
        <w:rPr>
          <w:rFonts w:asciiTheme="minorHAnsi" w:eastAsia="Calibri" w:hAnsiTheme="minorHAnsi" w:cstheme="minorHAnsi"/>
          <w:spacing w:val="-3"/>
          <w:sz w:val="21"/>
          <w:szCs w:val="21"/>
        </w:rPr>
      </w:pPr>
      <w:r>
        <w:rPr>
          <w:rFonts w:asciiTheme="minorHAnsi" w:eastAsia="Calibri" w:hAnsiTheme="minorHAnsi" w:cstheme="minorHAnsi"/>
          <w:spacing w:val="-3"/>
          <w:sz w:val="21"/>
          <w:szCs w:val="21"/>
        </w:rPr>
        <w:t>Whether the placement is a pass or a fail, a</w:t>
      </w:r>
      <w:r w:rsidR="00E3517A" w:rsidRPr="00E3517A">
        <w:rPr>
          <w:rFonts w:asciiTheme="minorHAnsi" w:eastAsia="Calibri" w:hAnsiTheme="minorHAnsi" w:cstheme="minorHAnsi"/>
          <w:spacing w:val="-3"/>
          <w:sz w:val="21"/>
          <w:szCs w:val="21"/>
        </w:rPr>
        <w:t xml:space="preserve">lways provide </w:t>
      </w:r>
      <w:r w:rsidR="00E3517A" w:rsidRPr="00E3517A">
        <w:rPr>
          <w:rFonts w:asciiTheme="minorHAnsi" w:eastAsia="Calibri" w:hAnsiTheme="minorHAnsi" w:cstheme="minorHAnsi"/>
          <w:spacing w:val="-3"/>
          <w:sz w:val="21"/>
          <w:szCs w:val="21"/>
          <w:u w:val="single"/>
        </w:rPr>
        <w:t>specific examples</w:t>
      </w:r>
      <w:r w:rsidR="00E3517A" w:rsidRPr="00E3517A">
        <w:rPr>
          <w:rFonts w:asciiTheme="minorHAnsi" w:eastAsia="Calibri" w:hAnsiTheme="minorHAnsi" w:cstheme="minorHAnsi"/>
          <w:spacing w:val="-3"/>
          <w:sz w:val="21"/>
          <w:szCs w:val="21"/>
        </w:rPr>
        <w:t xml:space="preserve"> of evidence of the student’s practice that you have observed (this ensures that the report is personalised to the student). </w:t>
      </w:r>
    </w:p>
    <w:p w14:paraId="4288291F" w14:textId="77777777" w:rsidR="00E3517A" w:rsidRPr="00E3517A" w:rsidRDefault="00E3517A" w:rsidP="00E3517A">
      <w:pPr>
        <w:pStyle w:val="ListParagraph"/>
        <w:numPr>
          <w:ilvl w:val="1"/>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Where practicable, provide specific examples of evidence of student’s practice from feedback that you have received from team members/service users/community members.</w:t>
      </w:r>
    </w:p>
    <w:p w14:paraId="7C9E4FA4" w14:textId="77777777" w:rsidR="00E3517A" w:rsidRPr="00E3517A" w:rsidRDefault="00E3517A" w:rsidP="00E3517A">
      <w:pPr>
        <w:pStyle w:val="ListParagraph"/>
        <w:numPr>
          <w:ilvl w:val="1"/>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Practice teachers should address the student’s skills, knowledge, values and theory in their reports.</w:t>
      </w:r>
    </w:p>
    <w:p w14:paraId="60624E6C" w14:textId="77777777" w:rsidR="00E3517A" w:rsidRPr="00E3517A" w:rsidRDefault="00E3517A" w:rsidP="00E3517A">
      <w:pPr>
        <w:pStyle w:val="ListParagraph"/>
        <w:numPr>
          <w:ilvl w:val="1"/>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 xml:space="preserve">It is essential to explicitly link/map all of this evidence of the student’s progression and practice to the Social Work Registration Board’s (CORU) standards of proficiency </w:t>
      </w:r>
      <w:r w:rsidRPr="00E3517A">
        <w:rPr>
          <w:rFonts w:asciiTheme="minorHAnsi" w:eastAsia="Calibri" w:hAnsiTheme="minorHAnsi" w:cstheme="minorHAnsi"/>
          <w:spacing w:val="-3"/>
          <w:sz w:val="21"/>
          <w:szCs w:val="21"/>
          <w:u w:val="single"/>
        </w:rPr>
        <w:t>throughout your report</w:t>
      </w:r>
      <w:r w:rsidRPr="00E3517A">
        <w:rPr>
          <w:rFonts w:asciiTheme="minorHAnsi" w:eastAsia="Calibri" w:hAnsiTheme="minorHAnsi" w:cstheme="minorHAnsi"/>
          <w:spacing w:val="-3"/>
          <w:sz w:val="21"/>
          <w:szCs w:val="21"/>
        </w:rPr>
        <w:t xml:space="preserve"> (see appendix).</w:t>
      </w:r>
    </w:p>
    <w:p w14:paraId="36676B36" w14:textId="77777777" w:rsidR="00E3517A" w:rsidRPr="00E3517A" w:rsidRDefault="00E3517A" w:rsidP="00E3517A">
      <w:pPr>
        <w:pStyle w:val="ListParagraph"/>
        <w:numPr>
          <w:ilvl w:val="1"/>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The final pass/fail recommendation must be supported by sufficient evidence in the report.</w:t>
      </w:r>
    </w:p>
    <w:p w14:paraId="3888D8A0" w14:textId="77777777" w:rsidR="00E3517A" w:rsidRPr="00E3517A" w:rsidRDefault="00E3517A" w:rsidP="00E3517A">
      <w:pPr>
        <w:pStyle w:val="ListParagraph"/>
        <w:numPr>
          <w:ilvl w:val="1"/>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A report with insufficient evidence to support a pass/fail recommendation may be referred back to you by the PAP/external examiner/examination board.</w:t>
      </w:r>
    </w:p>
    <w:p w14:paraId="74EB3C14" w14:textId="77777777" w:rsidR="00E3517A" w:rsidRPr="00E3517A" w:rsidRDefault="00E3517A" w:rsidP="00E3517A">
      <w:pPr>
        <w:pStyle w:val="ListParagraph"/>
        <w:numPr>
          <w:ilvl w:val="1"/>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As with all examination processes, students have a right to appeal your recommendation.</w:t>
      </w:r>
    </w:p>
    <w:p w14:paraId="7F6CAFD1" w14:textId="77777777" w:rsidR="00E3517A" w:rsidRPr="00E3517A" w:rsidRDefault="00E3517A" w:rsidP="00E3517A">
      <w:pPr>
        <w:spacing w:line="300" w:lineRule="auto"/>
        <w:jc w:val="both"/>
        <w:rPr>
          <w:rFonts w:asciiTheme="minorHAnsi" w:eastAsia="Calibri" w:hAnsiTheme="minorHAnsi" w:cstheme="minorHAnsi"/>
          <w:spacing w:val="-3"/>
          <w:sz w:val="21"/>
          <w:szCs w:val="21"/>
        </w:rPr>
      </w:pPr>
    </w:p>
    <w:p w14:paraId="07A1DBFE" w14:textId="0336993A" w:rsidR="00E3517A" w:rsidRPr="00E3517A" w:rsidRDefault="00E3517A" w:rsidP="00E3517A">
      <w:pPr>
        <w:pStyle w:val="ListParagraph"/>
        <w:numPr>
          <w:ilvl w:val="0"/>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 xml:space="preserve">The practice teacher’s report and the student’s report should be discussed by the practice teacher and student prior to the end of the placement and both documents should be signed by both parties. If there is </w:t>
      </w:r>
      <w:r w:rsidR="00994DBB">
        <w:rPr>
          <w:rFonts w:asciiTheme="minorHAnsi" w:eastAsia="Calibri" w:hAnsiTheme="minorHAnsi" w:cstheme="minorHAnsi"/>
          <w:spacing w:val="-3"/>
          <w:sz w:val="21"/>
          <w:szCs w:val="21"/>
        </w:rPr>
        <w:t xml:space="preserve">a </w:t>
      </w:r>
      <w:r w:rsidRPr="00E3517A">
        <w:rPr>
          <w:rFonts w:asciiTheme="minorHAnsi" w:eastAsia="Calibri" w:hAnsiTheme="minorHAnsi" w:cstheme="minorHAnsi"/>
          <w:spacing w:val="-3"/>
          <w:sz w:val="21"/>
          <w:szCs w:val="21"/>
        </w:rPr>
        <w:t>divergence in their views in relation to the assessment of the student’s practice and professional proficiency this must be clearly recorded by the practice teacher.  In this instance, the student may wish to submit additional material to support their view</w:t>
      </w:r>
      <w:r w:rsidR="00525F5A">
        <w:rPr>
          <w:rFonts w:asciiTheme="minorHAnsi" w:eastAsia="Calibri" w:hAnsiTheme="minorHAnsi" w:cstheme="minorHAnsi"/>
          <w:spacing w:val="-3"/>
          <w:sz w:val="21"/>
          <w:szCs w:val="21"/>
        </w:rPr>
        <w:t xml:space="preserve"> (see your course handbook)</w:t>
      </w:r>
      <w:r w:rsidRPr="00E3517A">
        <w:rPr>
          <w:rFonts w:asciiTheme="minorHAnsi" w:eastAsia="Calibri" w:hAnsiTheme="minorHAnsi" w:cstheme="minorHAnsi"/>
          <w:spacing w:val="-3"/>
          <w:sz w:val="21"/>
          <w:szCs w:val="21"/>
        </w:rPr>
        <w:t>.</w:t>
      </w:r>
    </w:p>
    <w:p w14:paraId="67814483" w14:textId="77777777" w:rsidR="00E3517A" w:rsidRPr="00E3517A" w:rsidRDefault="00E3517A" w:rsidP="00E3517A">
      <w:pPr>
        <w:rPr>
          <w:rFonts w:asciiTheme="minorHAnsi" w:eastAsia="Calibri" w:hAnsiTheme="minorHAnsi" w:cstheme="minorHAnsi"/>
          <w:spacing w:val="-3"/>
          <w:sz w:val="21"/>
          <w:szCs w:val="21"/>
        </w:rPr>
      </w:pPr>
    </w:p>
    <w:p w14:paraId="652E39FE" w14:textId="77777777" w:rsidR="00E3517A" w:rsidRPr="00E3517A" w:rsidRDefault="00E3517A" w:rsidP="00E3517A">
      <w:pPr>
        <w:pStyle w:val="ListParagraph"/>
        <w:numPr>
          <w:ilvl w:val="0"/>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We have provided two supporting appendices that you should read before completing this report. They will be helpful in helping you to frame your assessment of the student’s practice:</w:t>
      </w:r>
    </w:p>
    <w:p w14:paraId="3973AE66" w14:textId="77777777" w:rsidR="00E3517A" w:rsidRPr="00E3517A" w:rsidRDefault="00E3517A" w:rsidP="00E3517A">
      <w:pPr>
        <w:pStyle w:val="ListParagraph"/>
        <w:rPr>
          <w:rFonts w:asciiTheme="minorHAnsi" w:eastAsia="Calibri" w:hAnsiTheme="minorHAnsi" w:cstheme="minorHAnsi"/>
          <w:spacing w:val="-3"/>
          <w:sz w:val="21"/>
          <w:szCs w:val="21"/>
        </w:rPr>
      </w:pPr>
    </w:p>
    <w:p w14:paraId="25F652D4" w14:textId="77777777" w:rsidR="00E3517A" w:rsidRPr="00E3517A" w:rsidRDefault="00E3517A" w:rsidP="00E3517A">
      <w:pPr>
        <w:pStyle w:val="ListParagraph"/>
        <w:numPr>
          <w:ilvl w:val="1"/>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Appendix A: A lexicon of 80 social work skills and interventions (Trevithick, 2012).</w:t>
      </w:r>
    </w:p>
    <w:p w14:paraId="75D44556" w14:textId="77777777" w:rsidR="00E3517A" w:rsidRPr="00E3517A" w:rsidRDefault="00E3517A" w:rsidP="00E3517A">
      <w:pPr>
        <w:pStyle w:val="ListParagraph"/>
        <w:numPr>
          <w:ilvl w:val="1"/>
          <w:numId w:val="6"/>
        </w:numPr>
        <w:spacing w:line="300" w:lineRule="auto"/>
        <w:rPr>
          <w:rFonts w:asciiTheme="minorHAnsi" w:eastAsia="Calibri" w:hAnsiTheme="minorHAnsi" w:cstheme="minorHAnsi"/>
          <w:spacing w:val="-3"/>
          <w:sz w:val="21"/>
          <w:szCs w:val="21"/>
        </w:rPr>
      </w:pPr>
      <w:r w:rsidRPr="00E3517A">
        <w:rPr>
          <w:rFonts w:asciiTheme="minorHAnsi" w:eastAsia="Calibri" w:hAnsiTheme="minorHAnsi" w:cstheme="minorHAnsi"/>
          <w:spacing w:val="-3"/>
          <w:sz w:val="21"/>
          <w:szCs w:val="21"/>
        </w:rPr>
        <w:t>Appendix B: Standards of Proficiency for Social Workers (Social Work Registration Board, CORU, 2019).</w:t>
      </w:r>
    </w:p>
    <w:p w14:paraId="12046FFF" w14:textId="77777777" w:rsidR="00EF7A7E" w:rsidRDefault="00EF7A7E" w:rsidP="00EF7A7E"/>
    <w:p w14:paraId="3E12A0C7" w14:textId="07D86E5D" w:rsidR="00BD39DF" w:rsidRDefault="00BD39DF">
      <w:pPr>
        <w:rPr>
          <w:rFonts w:ascii="Cambria" w:eastAsia="Calibri" w:hAnsi="Cambria" w:cs="Arial"/>
          <w:spacing w:val="-3"/>
          <w:sz w:val="20"/>
          <w:szCs w:val="20"/>
        </w:rPr>
      </w:pPr>
      <w:r>
        <w:rPr>
          <w:rFonts w:ascii="Cambria" w:eastAsia="Calibri" w:hAnsi="Cambria" w:cs="Arial"/>
          <w:spacing w:val="-3"/>
          <w:sz w:val="20"/>
          <w:szCs w:val="20"/>
        </w:rPr>
        <w:br w:type="page"/>
      </w:r>
    </w:p>
    <w:p w14:paraId="73BF73B2" w14:textId="77777777" w:rsidR="00DD2A79" w:rsidRPr="005947C4" w:rsidRDefault="00DD2A79">
      <w:pPr>
        <w:rPr>
          <w:rFonts w:ascii="Cambria" w:eastAsia="Calibri" w:hAnsi="Cambria" w:cs="Arial"/>
          <w:spacing w:val="-3"/>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1"/>
      </w:tblGrid>
      <w:tr w:rsidR="00410CEC" w:rsidRPr="000636B4" w14:paraId="1F33D342" w14:textId="77777777" w:rsidTr="00717764">
        <w:tc>
          <w:tcPr>
            <w:tcW w:w="10001" w:type="dxa"/>
            <w:shd w:val="clear" w:color="auto" w:fill="D9E2F3" w:themeFill="accent1" w:themeFillTint="33"/>
          </w:tcPr>
          <w:p w14:paraId="5C9CF257" w14:textId="2F893713" w:rsidR="00410CEC" w:rsidRPr="000636B4" w:rsidRDefault="00410CEC" w:rsidP="00F05A7D">
            <w:pPr>
              <w:pStyle w:val="NormalMSWHandbookText"/>
              <w:rPr>
                <w:rFonts w:ascii="Cambria" w:hAnsi="Cambria" w:cstheme="majorHAnsi"/>
                <w:b/>
              </w:rPr>
            </w:pPr>
            <w:r w:rsidRPr="000636B4">
              <w:rPr>
                <w:rFonts w:ascii="Cambria" w:hAnsi="Cambria" w:cstheme="majorHAnsi"/>
                <w:b/>
              </w:rPr>
              <w:t xml:space="preserve">Statement of Teaching and Assessment Methods: </w:t>
            </w:r>
          </w:p>
          <w:p w14:paraId="0C09E8F2" w14:textId="4FA0A8CE" w:rsidR="00410CEC" w:rsidRPr="000636B4" w:rsidRDefault="008F2D2D" w:rsidP="00F05A7D">
            <w:pPr>
              <w:pStyle w:val="NormalMSWHandbookText"/>
              <w:ind w:left="8"/>
              <w:rPr>
                <w:rFonts w:ascii="Cambria" w:hAnsi="Cambria" w:cstheme="majorHAnsi"/>
                <w:sz w:val="18"/>
                <w:szCs w:val="18"/>
              </w:rPr>
            </w:pPr>
            <w:r>
              <w:rPr>
                <w:rFonts w:ascii="Cambria" w:hAnsi="Cambria" w:cstheme="majorHAnsi"/>
                <w:sz w:val="18"/>
                <w:szCs w:val="18"/>
              </w:rPr>
              <w:t>Briefly</w:t>
            </w:r>
            <w:r w:rsidR="00042482">
              <w:rPr>
                <w:rFonts w:ascii="Cambria" w:hAnsi="Cambria" w:cstheme="majorHAnsi"/>
                <w:sz w:val="18"/>
                <w:szCs w:val="18"/>
              </w:rPr>
              <w:t xml:space="preserve"> </w:t>
            </w:r>
            <w:r>
              <w:rPr>
                <w:rFonts w:ascii="Cambria" w:hAnsi="Cambria" w:cstheme="majorHAnsi"/>
                <w:sz w:val="18"/>
                <w:szCs w:val="18"/>
              </w:rPr>
              <w:t>d</w:t>
            </w:r>
            <w:r w:rsidR="00410CEC" w:rsidRPr="000636B4">
              <w:rPr>
                <w:rFonts w:ascii="Cambria" w:hAnsi="Cambria" w:cstheme="majorHAnsi"/>
                <w:sz w:val="18"/>
                <w:szCs w:val="18"/>
              </w:rPr>
              <w:t>escribe the particular methods of teaching and evaluation, which were used as a basis for the report.  In particular, the practice teacher identifies the means by which the evidence for the assessment of professional competence has been obtained.</w:t>
            </w:r>
          </w:p>
          <w:p w14:paraId="733A509F" w14:textId="77777777" w:rsidR="00410CEC" w:rsidRPr="000636B4" w:rsidRDefault="00410CEC" w:rsidP="00F05A7D">
            <w:pPr>
              <w:pStyle w:val="NormalMSWHandbookText"/>
              <w:rPr>
                <w:rFonts w:ascii="Cambria" w:hAnsi="Cambria"/>
              </w:rPr>
            </w:pPr>
          </w:p>
        </w:tc>
      </w:tr>
      <w:tr w:rsidR="00410CEC" w:rsidRPr="002F1A94" w14:paraId="5BA302D0" w14:textId="77777777" w:rsidTr="00F05A7D">
        <w:tc>
          <w:tcPr>
            <w:tcW w:w="10001" w:type="dxa"/>
          </w:tcPr>
          <w:p w14:paraId="223C493E" w14:textId="77777777" w:rsidR="00410CEC" w:rsidRPr="002F1A94" w:rsidRDefault="00410CEC" w:rsidP="00F05A7D">
            <w:pPr>
              <w:pStyle w:val="NormalMSWHandbookText"/>
              <w:rPr>
                <w:rFonts w:asciiTheme="minorHAnsi" w:hAnsiTheme="minorHAnsi"/>
              </w:rPr>
            </w:pPr>
          </w:p>
          <w:p w14:paraId="739FFC67" w14:textId="77777777" w:rsidR="00410CEC" w:rsidRPr="002F1A94" w:rsidRDefault="00410CEC" w:rsidP="00B018BC">
            <w:pPr>
              <w:pStyle w:val="NormalMSWHandbookText"/>
              <w:rPr>
                <w:rFonts w:asciiTheme="minorHAnsi" w:hAnsiTheme="minorHAnsi"/>
              </w:rPr>
            </w:pPr>
          </w:p>
        </w:tc>
      </w:tr>
    </w:tbl>
    <w:p w14:paraId="17AFC819" w14:textId="77777777" w:rsidR="00410CEC" w:rsidRDefault="00410CEC" w:rsidP="00410CEC">
      <w:pPr>
        <w:spacing w:after="200"/>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1"/>
      </w:tblGrid>
      <w:tr w:rsidR="00410CEC" w:rsidRPr="00DB6076" w14:paraId="68F81C81" w14:textId="77777777" w:rsidTr="00717764">
        <w:tc>
          <w:tcPr>
            <w:tcW w:w="1000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D9C1516" w14:textId="1F8FE937" w:rsidR="00410CEC" w:rsidRPr="00693E2F" w:rsidRDefault="00410CEC" w:rsidP="00F05A7D">
            <w:pPr>
              <w:pStyle w:val="NormalMSWHandbookText"/>
              <w:rPr>
                <w:rFonts w:ascii="Cambria" w:hAnsi="Cambria" w:cstheme="majorHAnsi"/>
                <w:iCs/>
                <w:sz w:val="18"/>
                <w:szCs w:val="18"/>
              </w:rPr>
            </w:pPr>
            <w:r w:rsidRPr="00DB6076">
              <w:rPr>
                <w:rFonts w:ascii="Cambria" w:hAnsi="Cambria" w:cstheme="majorHAnsi"/>
                <w:b/>
              </w:rPr>
              <w:t xml:space="preserve">Student’s progress in relation to professional competencies and learning goals. </w:t>
            </w:r>
            <w:r w:rsidRPr="00DB6076">
              <w:rPr>
                <w:rFonts w:ascii="Cambria" w:hAnsi="Cambria" w:cstheme="majorHAnsi"/>
                <w:sz w:val="18"/>
                <w:szCs w:val="18"/>
              </w:rPr>
              <w:t>Referring back to the Placement and Supervision Contract and Mid-</w:t>
            </w:r>
            <w:r w:rsidR="009614B7">
              <w:rPr>
                <w:rFonts w:ascii="Cambria" w:hAnsi="Cambria" w:cstheme="majorHAnsi"/>
                <w:sz w:val="18"/>
                <w:szCs w:val="18"/>
              </w:rPr>
              <w:t>W</w:t>
            </w:r>
            <w:r w:rsidRPr="00DB6076">
              <w:rPr>
                <w:rFonts w:ascii="Cambria" w:hAnsi="Cambria" w:cstheme="majorHAnsi"/>
                <w:sz w:val="18"/>
                <w:szCs w:val="18"/>
              </w:rPr>
              <w:t xml:space="preserve">ay </w:t>
            </w:r>
            <w:r w:rsidR="009614B7">
              <w:rPr>
                <w:rFonts w:ascii="Cambria" w:hAnsi="Cambria" w:cstheme="majorHAnsi"/>
                <w:sz w:val="18"/>
                <w:szCs w:val="18"/>
              </w:rPr>
              <w:t>R</w:t>
            </w:r>
            <w:r w:rsidRPr="00DB6076">
              <w:rPr>
                <w:rFonts w:ascii="Cambria" w:hAnsi="Cambria" w:cstheme="majorHAnsi"/>
                <w:sz w:val="18"/>
                <w:szCs w:val="18"/>
              </w:rPr>
              <w:t>eport</w:t>
            </w:r>
            <w:r w:rsidR="00AA6843">
              <w:rPr>
                <w:rFonts w:ascii="Cambria" w:hAnsi="Cambria" w:cstheme="majorHAnsi"/>
                <w:sz w:val="18"/>
                <w:szCs w:val="18"/>
              </w:rPr>
              <w:t xml:space="preserve">, </w:t>
            </w:r>
            <w:r w:rsidRPr="00DB6076">
              <w:rPr>
                <w:rFonts w:ascii="Cambria" w:hAnsi="Cambria" w:cstheme="majorHAnsi"/>
                <w:sz w:val="18"/>
                <w:szCs w:val="18"/>
              </w:rPr>
              <w:t>how well do you believe the student has progressed with meeting their learning goals? Relevant evidence will include actual examples of how the student worked in relation to certain cases</w:t>
            </w:r>
            <w:r w:rsidR="00AA6843">
              <w:rPr>
                <w:rFonts w:ascii="Cambria" w:hAnsi="Cambria" w:cstheme="majorHAnsi"/>
                <w:sz w:val="18"/>
                <w:szCs w:val="18"/>
              </w:rPr>
              <w:t xml:space="preserve">, and inputs from </w:t>
            </w:r>
            <w:r w:rsidR="005947C4">
              <w:rPr>
                <w:rFonts w:ascii="Cambria" w:hAnsi="Cambria" w:cstheme="majorHAnsi"/>
                <w:sz w:val="18"/>
                <w:szCs w:val="18"/>
              </w:rPr>
              <w:t xml:space="preserve">team members </w:t>
            </w:r>
            <w:r w:rsidR="00AA6843">
              <w:rPr>
                <w:rFonts w:ascii="Cambria" w:hAnsi="Cambria" w:cstheme="majorHAnsi"/>
                <w:sz w:val="18"/>
                <w:szCs w:val="18"/>
              </w:rPr>
              <w:t>and service users</w:t>
            </w:r>
            <w:r w:rsidR="00AA6843" w:rsidRPr="00DB6076">
              <w:rPr>
                <w:rFonts w:ascii="Cambria" w:hAnsi="Cambria" w:cstheme="majorHAnsi"/>
                <w:sz w:val="18"/>
                <w:szCs w:val="18"/>
              </w:rPr>
              <w:t xml:space="preserve">, </w:t>
            </w:r>
            <w:r w:rsidRPr="00DB6076">
              <w:rPr>
                <w:rFonts w:ascii="Cambria" w:hAnsi="Cambria" w:cstheme="majorHAnsi"/>
                <w:sz w:val="18"/>
                <w:szCs w:val="18"/>
              </w:rPr>
              <w:t xml:space="preserve"> and</w:t>
            </w:r>
            <w:r w:rsidR="00AA6843">
              <w:rPr>
                <w:rFonts w:ascii="Cambria" w:hAnsi="Cambria" w:cstheme="majorHAnsi"/>
                <w:sz w:val="18"/>
                <w:szCs w:val="18"/>
              </w:rPr>
              <w:t xml:space="preserve"> </w:t>
            </w:r>
            <w:r w:rsidRPr="00DB6076">
              <w:rPr>
                <w:rFonts w:ascii="Cambria" w:hAnsi="Cambria" w:cstheme="majorHAnsi"/>
                <w:sz w:val="18"/>
                <w:szCs w:val="18"/>
              </w:rPr>
              <w:t xml:space="preserve">other pieces of work. </w:t>
            </w:r>
            <w:r w:rsidRPr="00693E2F">
              <w:rPr>
                <w:rFonts w:ascii="Cambria" w:hAnsi="Cambria" w:cstheme="majorHAnsi"/>
                <w:iCs/>
                <w:sz w:val="18"/>
                <w:szCs w:val="18"/>
              </w:rPr>
              <w:t xml:space="preserve">Please </w:t>
            </w:r>
            <w:r w:rsidRPr="00693E2F">
              <w:rPr>
                <w:rFonts w:ascii="Cambria" w:hAnsi="Cambria" w:cstheme="majorHAnsi"/>
                <w:iCs/>
                <w:sz w:val="18"/>
                <w:szCs w:val="18"/>
                <w:u w:val="single"/>
              </w:rPr>
              <w:t>explicitly link</w:t>
            </w:r>
            <w:r w:rsidR="00693E2F" w:rsidRPr="00693E2F">
              <w:rPr>
                <w:rFonts w:ascii="Cambria" w:hAnsi="Cambria" w:cstheme="majorHAnsi"/>
                <w:iCs/>
                <w:sz w:val="18"/>
                <w:szCs w:val="18"/>
                <w:u w:val="single"/>
              </w:rPr>
              <w:t>/map</w:t>
            </w:r>
            <w:r w:rsidRPr="00693E2F">
              <w:rPr>
                <w:rFonts w:ascii="Cambria" w:hAnsi="Cambria" w:cstheme="majorHAnsi"/>
                <w:iCs/>
                <w:sz w:val="18"/>
                <w:szCs w:val="18"/>
              </w:rPr>
              <w:t xml:space="preserve"> your assessment of the student’s progress to the </w:t>
            </w:r>
            <w:hyperlink r:id="rId12" w:history="1">
              <w:r w:rsidRPr="00693E2F">
                <w:rPr>
                  <w:rStyle w:val="Hyperlink"/>
                  <w:rFonts w:ascii="Cambria" w:hAnsi="Cambria" w:cstheme="majorHAnsi"/>
                  <w:iCs/>
                  <w:sz w:val="18"/>
                  <w:szCs w:val="18"/>
                </w:rPr>
                <w:t>CORU proficiencies</w:t>
              </w:r>
            </w:hyperlink>
            <w:r w:rsidRPr="00693E2F">
              <w:rPr>
                <w:rFonts w:ascii="Cambria" w:hAnsi="Cambria" w:cstheme="majorHAnsi"/>
                <w:iCs/>
                <w:sz w:val="18"/>
                <w:szCs w:val="18"/>
              </w:rPr>
              <w:t>.</w:t>
            </w:r>
          </w:p>
          <w:p w14:paraId="77E1DB0F" w14:textId="77777777" w:rsidR="00410CEC" w:rsidRPr="00DB6076" w:rsidRDefault="00410CEC" w:rsidP="00F05A7D">
            <w:pPr>
              <w:pStyle w:val="NormalMSWHandbookText"/>
              <w:rPr>
                <w:rFonts w:ascii="Cambria" w:hAnsi="Cambria" w:cstheme="majorHAnsi"/>
                <w:b/>
                <w:sz w:val="18"/>
                <w:szCs w:val="18"/>
              </w:rPr>
            </w:pPr>
          </w:p>
          <w:p w14:paraId="2E9DC822" w14:textId="362A8F2D" w:rsidR="00410CEC" w:rsidRDefault="00410CEC" w:rsidP="00F05A7D">
            <w:pPr>
              <w:pStyle w:val="NormalMSWHandbookText"/>
              <w:rPr>
                <w:rFonts w:ascii="Cambria" w:hAnsi="Cambria" w:cstheme="majorHAnsi"/>
                <w:sz w:val="18"/>
                <w:szCs w:val="18"/>
              </w:rPr>
            </w:pPr>
            <w:r w:rsidRPr="00DB6076">
              <w:rPr>
                <w:rFonts w:ascii="Cambria" w:hAnsi="Cambria" w:cstheme="majorHAnsi"/>
                <w:sz w:val="18"/>
                <w:szCs w:val="18"/>
              </w:rPr>
              <w:t xml:space="preserve">There are two ratings which can be achieved in relation to </w:t>
            </w:r>
            <w:r w:rsidRPr="005070D2">
              <w:rPr>
                <w:rFonts w:ascii="Cambria" w:hAnsi="Cambria" w:cstheme="majorHAnsi"/>
                <w:b/>
                <w:sz w:val="18"/>
                <w:szCs w:val="18"/>
              </w:rPr>
              <w:t>each of the</w:t>
            </w:r>
            <w:r w:rsidRPr="005070D2">
              <w:rPr>
                <w:rFonts w:ascii="Cambria" w:hAnsi="Cambria" w:cstheme="majorHAnsi"/>
                <w:sz w:val="18"/>
                <w:szCs w:val="18"/>
              </w:rPr>
              <w:t xml:space="preserve"> </w:t>
            </w:r>
            <w:r w:rsidR="009759FF" w:rsidRPr="005070D2">
              <w:rPr>
                <w:rFonts w:ascii="Cambria" w:hAnsi="Cambria" w:cstheme="majorHAnsi"/>
                <w:b/>
                <w:sz w:val="18"/>
                <w:szCs w:val="18"/>
              </w:rPr>
              <w:t>five</w:t>
            </w:r>
            <w:r w:rsidRPr="005070D2">
              <w:rPr>
                <w:rFonts w:ascii="Cambria" w:hAnsi="Cambria" w:cstheme="majorHAnsi"/>
                <w:b/>
                <w:sz w:val="18"/>
                <w:szCs w:val="18"/>
              </w:rPr>
              <w:t xml:space="preserve"> </w:t>
            </w:r>
            <w:r w:rsidR="00977A29" w:rsidRPr="005070D2">
              <w:rPr>
                <w:rFonts w:ascii="Cambria" w:hAnsi="Cambria" w:cstheme="majorHAnsi"/>
                <w:b/>
                <w:sz w:val="18"/>
                <w:szCs w:val="18"/>
              </w:rPr>
              <w:t>S</w:t>
            </w:r>
            <w:r w:rsidR="003A66C0" w:rsidRPr="005070D2">
              <w:rPr>
                <w:rFonts w:ascii="Cambria" w:hAnsi="Cambria" w:cstheme="majorHAnsi"/>
                <w:b/>
                <w:sz w:val="18"/>
                <w:szCs w:val="18"/>
              </w:rPr>
              <w:t xml:space="preserve">tandards of </w:t>
            </w:r>
            <w:r w:rsidR="00977A29" w:rsidRPr="005070D2">
              <w:rPr>
                <w:rFonts w:ascii="Cambria" w:hAnsi="Cambria" w:cstheme="majorHAnsi"/>
                <w:b/>
                <w:sz w:val="18"/>
                <w:szCs w:val="18"/>
              </w:rPr>
              <w:t>P</w:t>
            </w:r>
            <w:r w:rsidR="003A66C0" w:rsidRPr="005070D2">
              <w:rPr>
                <w:rFonts w:ascii="Cambria" w:hAnsi="Cambria" w:cstheme="majorHAnsi"/>
                <w:b/>
                <w:sz w:val="18"/>
                <w:szCs w:val="18"/>
              </w:rPr>
              <w:t>roficiency</w:t>
            </w:r>
            <w:r w:rsidRPr="005070D2">
              <w:rPr>
                <w:rFonts w:ascii="Cambria" w:hAnsi="Cambria" w:cstheme="majorHAnsi"/>
                <w:b/>
                <w:sz w:val="18"/>
                <w:szCs w:val="18"/>
              </w:rPr>
              <w:t xml:space="preserve"> </w:t>
            </w:r>
            <w:r w:rsidR="00977A29" w:rsidRPr="005070D2">
              <w:rPr>
                <w:rFonts w:ascii="Cambria" w:hAnsi="Cambria" w:cstheme="majorHAnsi"/>
                <w:b/>
                <w:sz w:val="18"/>
                <w:szCs w:val="18"/>
              </w:rPr>
              <w:t>for Social Workers</w:t>
            </w:r>
            <w:r w:rsidR="00E82C50" w:rsidRPr="005070D2">
              <w:rPr>
                <w:rFonts w:ascii="Cambria" w:hAnsi="Cambria" w:cstheme="majorHAnsi"/>
                <w:sz w:val="18"/>
                <w:szCs w:val="18"/>
              </w:rPr>
              <w:t xml:space="preserve"> (Social Workers Registration Board</w:t>
            </w:r>
            <w:r w:rsidR="0043483E" w:rsidRPr="005070D2">
              <w:rPr>
                <w:rFonts w:ascii="Cambria" w:hAnsi="Cambria" w:cstheme="majorHAnsi"/>
                <w:sz w:val="18"/>
                <w:szCs w:val="18"/>
              </w:rPr>
              <w:t>/CORU,</w:t>
            </w:r>
            <w:r w:rsidR="00E82C50" w:rsidRPr="005070D2">
              <w:rPr>
                <w:rFonts w:ascii="Cambria" w:hAnsi="Cambria" w:cstheme="majorHAnsi"/>
                <w:sz w:val="18"/>
                <w:szCs w:val="18"/>
              </w:rPr>
              <w:t xml:space="preserve"> 2019)</w:t>
            </w:r>
            <w:r w:rsidR="00977A29" w:rsidRPr="005070D2">
              <w:rPr>
                <w:rFonts w:ascii="Cambria" w:hAnsi="Cambria" w:cstheme="majorHAnsi"/>
                <w:sz w:val="18"/>
                <w:szCs w:val="18"/>
              </w:rPr>
              <w:t>.</w:t>
            </w:r>
            <w:r w:rsidR="00977A29">
              <w:rPr>
                <w:rFonts w:ascii="Cambria" w:hAnsi="Cambria" w:cstheme="majorHAnsi"/>
                <w:sz w:val="18"/>
                <w:szCs w:val="18"/>
              </w:rPr>
              <w:t xml:space="preserve"> T</w:t>
            </w:r>
            <w:r w:rsidRPr="00DB6076">
              <w:rPr>
                <w:rFonts w:ascii="Cambria" w:hAnsi="Cambria" w:cstheme="majorHAnsi"/>
                <w:sz w:val="18"/>
                <w:szCs w:val="18"/>
              </w:rPr>
              <w:t xml:space="preserve">he practice teacher </w:t>
            </w:r>
            <w:r w:rsidRPr="00DB6076">
              <w:rPr>
                <w:rFonts w:ascii="Cambria" w:hAnsi="Cambria" w:cstheme="majorHAnsi"/>
                <w:b/>
                <w:sz w:val="18"/>
                <w:szCs w:val="18"/>
              </w:rPr>
              <w:t>must</w:t>
            </w:r>
            <w:r w:rsidRPr="00DB6076">
              <w:rPr>
                <w:rFonts w:ascii="Cambria" w:hAnsi="Cambria" w:cstheme="majorHAnsi"/>
                <w:sz w:val="18"/>
                <w:szCs w:val="18"/>
              </w:rPr>
              <w:t xml:space="preserve"> clearly state his/her recommendation regarding the rating attained by the student in </w:t>
            </w:r>
            <w:r w:rsidRPr="00DB6076">
              <w:rPr>
                <w:rFonts w:ascii="Cambria" w:hAnsi="Cambria" w:cstheme="majorHAnsi"/>
                <w:b/>
                <w:sz w:val="18"/>
                <w:szCs w:val="18"/>
              </w:rPr>
              <w:t>each</w:t>
            </w:r>
            <w:r w:rsidRPr="00DB6076">
              <w:rPr>
                <w:rFonts w:ascii="Cambria" w:hAnsi="Cambria" w:cstheme="majorHAnsi"/>
                <w:sz w:val="18"/>
                <w:szCs w:val="18"/>
              </w:rPr>
              <w:t xml:space="preserve"> of the key areas:  Satisfactory or Unsatisfactory. Students must achieve a satisfactory rating in </w:t>
            </w:r>
            <w:r w:rsidRPr="00DB6076">
              <w:rPr>
                <w:rFonts w:ascii="Cambria" w:hAnsi="Cambria" w:cstheme="majorHAnsi"/>
                <w:b/>
                <w:sz w:val="18"/>
                <w:szCs w:val="18"/>
                <w:u w:val="single"/>
              </w:rPr>
              <w:t>all</w:t>
            </w:r>
            <w:r w:rsidRPr="00DB6076">
              <w:rPr>
                <w:rFonts w:ascii="Cambria" w:hAnsi="Cambria" w:cstheme="majorHAnsi"/>
                <w:sz w:val="18"/>
                <w:szCs w:val="18"/>
              </w:rPr>
              <w:t xml:space="preserve"> </w:t>
            </w:r>
            <w:r w:rsidR="009614B7">
              <w:rPr>
                <w:rFonts w:ascii="Cambria" w:hAnsi="Cambria" w:cstheme="majorHAnsi"/>
                <w:sz w:val="18"/>
                <w:szCs w:val="18"/>
              </w:rPr>
              <w:t xml:space="preserve">of </w:t>
            </w:r>
            <w:r w:rsidRPr="00DB6076">
              <w:rPr>
                <w:rFonts w:ascii="Cambria" w:hAnsi="Cambria" w:cstheme="majorHAnsi"/>
                <w:sz w:val="18"/>
                <w:szCs w:val="18"/>
              </w:rPr>
              <w:t xml:space="preserve">the </w:t>
            </w:r>
            <w:r w:rsidR="00756FBE" w:rsidRPr="00DB6076">
              <w:rPr>
                <w:rFonts w:ascii="Cambria" w:hAnsi="Cambria" w:cstheme="majorHAnsi"/>
                <w:sz w:val="18"/>
                <w:szCs w:val="18"/>
              </w:rPr>
              <w:t>five</w:t>
            </w:r>
            <w:r w:rsidRPr="00DB6076">
              <w:rPr>
                <w:rFonts w:ascii="Cambria" w:hAnsi="Cambria" w:cstheme="majorHAnsi"/>
                <w:sz w:val="18"/>
                <w:szCs w:val="18"/>
              </w:rPr>
              <w:t xml:space="preserve"> key areas to achieve a pass recommendation. An unsatisfactory rating in one or more of the key areas </w:t>
            </w:r>
            <w:r w:rsidRPr="00DB6076">
              <w:rPr>
                <w:rFonts w:ascii="Cambria" w:hAnsi="Cambria" w:cstheme="majorHAnsi"/>
                <w:b/>
                <w:sz w:val="18"/>
                <w:szCs w:val="18"/>
                <w:u w:val="single"/>
              </w:rPr>
              <w:t>must</w:t>
            </w:r>
            <w:r w:rsidRPr="00DB6076">
              <w:rPr>
                <w:rFonts w:ascii="Cambria" w:hAnsi="Cambria" w:cstheme="majorHAnsi"/>
                <w:sz w:val="18"/>
                <w:szCs w:val="18"/>
              </w:rPr>
              <w:t xml:space="preserve"> result in a fail recommendation.</w:t>
            </w:r>
          </w:p>
          <w:p w14:paraId="6FE657B8" w14:textId="72C02B45" w:rsidR="002E4B2A" w:rsidRDefault="002E4B2A" w:rsidP="00F05A7D">
            <w:pPr>
              <w:pStyle w:val="NormalMSWHandbookText"/>
              <w:rPr>
                <w:rFonts w:ascii="Cambria" w:hAnsi="Cambria" w:cstheme="majorHAnsi"/>
                <w:sz w:val="18"/>
                <w:szCs w:val="18"/>
              </w:rPr>
            </w:pPr>
          </w:p>
          <w:p w14:paraId="5148F8F7" w14:textId="13A229E2" w:rsidR="002E4B2A" w:rsidRDefault="002E4B2A" w:rsidP="002E4B2A">
            <w:pPr>
              <w:jc w:val="both"/>
              <w:rPr>
                <w:rFonts w:ascii="Cambria" w:eastAsia="Calibri" w:hAnsi="Cambria" w:cs="Arial"/>
                <w:spacing w:val="-3"/>
                <w:sz w:val="18"/>
                <w:szCs w:val="18"/>
              </w:rPr>
            </w:pPr>
            <w:r w:rsidRPr="002E4B2A">
              <w:rPr>
                <w:rFonts w:ascii="Cambria" w:eastAsia="Calibri" w:hAnsi="Cambria" w:cs="Arial"/>
                <w:spacing w:val="-3"/>
                <w:sz w:val="18"/>
                <w:szCs w:val="18"/>
              </w:rPr>
              <w:t>The final placement result is a recommendation to the School Examination Board which includes the External Examiner. The recommendation of the School Examination Board is presented to the College Examination Board for final approval. A student who fails the placement may be permitted to undertake a repeat placement on the recommendation of the Examination Board.</w:t>
            </w:r>
          </w:p>
          <w:p w14:paraId="76139997" w14:textId="77777777" w:rsidR="00410CEC" w:rsidRPr="00DB6076" w:rsidRDefault="00410CEC" w:rsidP="00704FFB">
            <w:pPr>
              <w:pStyle w:val="NormalMSWHandbookText"/>
              <w:rPr>
                <w:rFonts w:ascii="Cambria" w:hAnsi="Cambria"/>
                <w:b/>
              </w:rPr>
            </w:pPr>
          </w:p>
        </w:tc>
      </w:tr>
    </w:tbl>
    <w:p w14:paraId="54A0DA53" w14:textId="23794BEB" w:rsidR="008B45D1" w:rsidRDefault="008B45D1"/>
    <w:p w14:paraId="4C365683" w14:textId="2688CA39" w:rsidR="00704FFB" w:rsidRPr="005049AB" w:rsidRDefault="00747E7E">
      <w:pPr>
        <w:rPr>
          <w:rFonts w:asciiTheme="minorHAnsi" w:hAnsiTheme="minorHAnsi" w:cstheme="minorHAnsi"/>
          <w:sz w:val="20"/>
          <w:szCs w:val="20"/>
        </w:rPr>
      </w:pPr>
      <w:r w:rsidRPr="005049AB">
        <w:rPr>
          <w:rFonts w:asciiTheme="minorHAnsi" w:hAnsiTheme="minorHAnsi" w:cstheme="minorHAnsi"/>
          <w:sz w:val="20"/>
          <w:szCs w:val="20"/>
        </w:rPr>
        <w:t xml:space="preserve">Please </w:t>
      </w:r>
      <w:r w:rsidRPr="001B57BF">
        <w:rPr>
          <w:rFonts w:asciiTheme="minorHAnsi" w:hAnsiTheme="minorHAnsi" w:cstheme="minorHAnsi"/>
          <w:b/>
          <w:bCs/>
          <w:sz w:val="20"/>
          <w:szCs w:val="20"/>
        </w:rPr>
        <w:t>map</w:t>
      </w:r>
      <w:r w:rsidRPr="005049AB">
        <w:rPr>
          <w:rFonts w:asciiTheme="minorHAnsi" w:hAnsiTheme="minorHAnsi" w:cstheme="minorHAnsi"/>
          <w:sz w:val="20"/>
          <w:szCs w:val="20"/>
        </w:rPr>
        <w:t xml:space="preserve"> your evidence to the </w:t>
      </w:r>
      <w:hyperlink r:id="rId13" w:history="1">
        <w:r w:rsidRPr="005049AB">
          <w:rPr>
            <w:rStyle w:val="Hyperlink"/>
            <w:rFonts w:asciiTheme="minorHAnsi" w:hAnsiTheme="minorHAnsi" w:cstheme="minorHAnsi"/>
            <w:sz w:val="20"/>
            <w:szCs w:val="20"/>
          </w:rPr>
          <w:t>SWRB indicators</w:t>
        </w:r>
      </w:hyperlink>
      <w:r w:rsidRPr="005049AB">
        <w:rPr>
          <w:rFonts w:asciiTheme="minorHAnsi" w:hAnsiTheme="minorHAnsi" w:cstheme="minorHAnsi"/>
          <w:sz w:val="20"/>
          <w:szCs w:val="20"/>
        </w:rPr>
        <w:t xml:space="preserve"> for each domain (copy at the end of this doc</w:t>
      </w:r>
      <w:r w:rsidR="00E041F7">
        <w:rPr>
          <w:rFonts w:asciiTheme="minorHAnsi" w:hAnsiTheme="minorHAnsi" w:cstheme="minorHAnsi"/>
          <w:sz w:val="20"/>
          <w:szCs w:val="20"/>
        </w:rPr>
        <w:t>ument</w:t>
      </w:r>
      <w:r w:rsidRPr="005049AB">
        <w:rPr>
          <w:rFonts w:asciiTheme="minorHAnsi" w:hAnsiTheme="minorHAnsi" w:cstheme="minorHAnsi"/>
          <w:sz w:val="20"/>
          <w:szCs w:val="20"/>
        </w:rPr>
        <w:t>)</w:t>
      </w:r>
      <w:r w:rsidR="005049AB">
        <w:rPr>
          <w:rFonts w:asciiTheme="minorHAnsi" w:hAnsiTheme="minorHAnsi" w:cstheme="minorHAnsi"/>
          <w:sz w:val="20"/>
          <w:szCs w:val="20"/>
        </w:rPr>
        <w:t xml:space="preserve">. </w:t>
      </w:r>
      <w:r w:rsidR="00E041F7">
        <w:rPr>
          <w:rFonts w:asciiTheme="minorHAnsi" w:hAnsiTheme="minorHAnsi" w:cstheme="minorHAnsi"/>
          <w:sz w:val="20"/>
          <w:szCs w:val="20"/>
        </w:rPr>
        <w:t>Our</w:t>
      </w:r>
      <w:r w:rsidR="005049AB">
        <w:rPr>
          <w:rFonts w:asciiTheme="minorHAnsi" w:hAnsiTheme="minorHAnsi" w:cstheme="minorHAnsi"/>
          <w:sz w:val="20"/>
          <w:szCs w:val="20"/>
        </w:rPr>
        <w:t xml:space="preserve"> </w:t>
      </w:r>
      <w:r w:rsidR="00182CE5">
        <w:rPr>
          <w:rFonts w:asciiTheme="minorHAnsi" w:hAnsiTheme="minorHAnsi" w:cstheme="minorHAnsi"/>
          <w:sz w:val="20"/>
          <w:szCs w:val="20"/>
        </w:rPr>
        <w:t>independent</w:t>
      </w:r>
      <w:r w:rsidR="005049AB">
        <w:rPr>
          <w:rFonts w:asciiTheme="minorHAnsi" w:hAnsiTheme="minorHAnsi" w:cstheme="minorHAnsi"/>
          <w:sz w:val="20"/>
          <w:szCs w:val="20"/>
        </w:rPr>
        <w:t xml:space="preserve"> Practice Advisory Panel have </w:t>
      </w:r>
      <w:r w:rsidR="00841121">
        <w:rPr>
          <w:rFonts w:asciiTheme="minorHAnsi" w:hAnsiTheme="minorHAnsi" w:cstheme="minorHAnsi"/>
          <w:sz w:val="20"/>
          <w:szCs w:val="20"/>
        </w:rPr>
        <w:t>advised</w:t>
      </w:r>
      <w:r w:rsidR="00182CE5">
        <w:rPr>
          <w:rFonts w:asciiTheme="minorHAnsi" w:hAnsiTheme="minorHAnsi" w:cstheme="minorHAnsi"/>
          <w:sz w:val="20"/>
          <w:szCs w:val="20"/>
        </w:rPr>
        <w:t xml:space="preserve"> that reports work best when</w:t>
      </w:r>
      <w:r w:rsidR="001B57BF">
        <w:rPr>
          <w:rFonts w:asciiTheme="minorHAnsi" w:hAnsiTheme="minorHAnsi" w:cstheme="minorHAnsi"/>
          <w:sz w:val="20"/>
          <w:szCs w:val="20"/>
        </w:rPr>
        <w:t xml:space="preserve"> short description</w:t>
      </w:r>
      <w:r w:rsidR="004604F5">
        <w:rPr>
          <w:rFonts w:asciiTheme="minorHAnsi" w:hAnsiTheme="minorHAnsi" w:cstheme="minorHAnsi"/>
          <w:sz w:val="20"/>
          <w:szCs w:val="20"/>
        </w:rPr>
        <w:t>s</w:t>
      </w:r>
      <w:r w:rsidR="001B57BF">
        <w:rPr>
          <w:rFonts w:asciiTheme="minorHAnsi" w:hAnsiTheme="minorHAnsi" w:cstheme="minorHAnsi"/>
          <w:sz w:val="20"/>
          <w:szCs w:val="20"/>
        </w:rPr>
        <w:t xml:space="preserve"> of </w:t>
      </w:r>
      <w:r w:rsidR="005049AB" w:rsidRPr="001B57BF">
        <w:rPr>
          <w:rFonts w:asciiTheme="minorHAnsi" w:hAnsiTheme="minorHAnsi" w:cstheme="minorHAnsi"/>
          <w:b/>
          <w:bCs/>
          <w:sz w:val="20"/>
          <w:szCs w:val="20"/>
        </w:rPr>
        <w:t>example</w:t>
      </w:r>
      <w:r w:rsidR="001B57BF" w:rsidRPr="001B57BF">
        <w:rPr>
          <w:rFonts w:asciiTheme="minorHAnsi" w:hAnsiTheme="minorHAnsi" w:cstheme="minorHAnsi"/>
          <w:b/>
          <w:bCs/>
          <w:sz w:val="20"/>
          <w:szCs w:val="20"/>
        </w:rPr>
        <w:t>s</w:t>
      </w:r>
      <w:r w:rsidR="005049AB">
        <w:rPr>
          <w:rFonts w:asciiTheme="minorHAnsi" w:hAnsiTheme="minorHAnsi" w:cstheme="minorHAnsi"/>
          <w:sz w:val="20"/>
          <w:szCs w:val="20"/>
        </w:rPr>
        <w:t xml:space="preserve"> of direct practice undertaken by the student</w:t>
      </w:r>
      <w:r w:rsidR="001B57BF">
        <w:rPr>
          <w:rFonts w:asciiTheme="minorHAnsi" w:hAnsiTheme="minorHAnsi" w:cstheme="minorHAnsi"/>
          <w:sz w:val="20"/>
          <w:szCs w:val="20"/>
        </w:rPr>
        <w:t xml:space="preserve"> </w:t>
      </w:r>
      <w:r w:rsidR="003F78E8">
        <w:rPr>
          <w:rFonts w:asciiTheme="minorHAnsi" w:hAnsiTheme="minorHAnsi" w:cstheme="minorHAnsi"/>
          <w:sz w:val="20"/>
          <w:szCs w:val="20"/>
        </w:rPr>
        <w:t>are</w:t>
      </w:r>
      <w:r w:rsidR="00182CE5">
        <w:rPr>
          <w:rFonts w:asciiTheme="minorHAnsi" w:hAnsiTheme="minorHAnsi" w:cstheme="minorHAnsi"/>
          <w:sz w:val="20"/>
          <w:szCs w:val="20"/>
        </w:rPr>
        <w:t xml:space="preserve"> </w:t>
      </w:r>
      <w:r w:rsidR="001B57BF">
        <w:rPr>
          <w:rFonts w:asciiTheme="minorHAnsi" w:hAnsiTheme="minorHAnsi" w:cstheme="minorHAnsi"/>
          <w:sz w:val="20"/>
          <w:szCs w:val="20"/>
        </w:rPr>
        <w:t xml:space="preserve">provided. </w:t>
      </w:r>
      <w:r w:rsidR="006C625F">
        <w:rPr>
          <w:rFonts w:asciiTheme="minorHAnsi" w:hAnsiTheme="minorHAnsi" w:cstheme="minorHAnsi"/>
          <w:sz w:val="20"/>
          <w:szCs w:val="20"/>
        </w:rPr>
        <w:t>They also recommend that reports should</w:t>
      </w:r>
      <w:r w:rsidR="001B57BF">
        <w:rPr>
          <w:rFonts w:asciiTheme="minorHAnsi" w:hAnsiTheme="minorHAnsi" w:cstheme="minorHAnsi"/>
          <w:sz w:val="20"/>
          <w:szCs w:val="20"/>
        </w:rPr>
        <w:t xml:space="preserve"> </w:t>
      </w:r>
      <w:r w:rsidR="00182CE5">
        <w:rPr>
          <w:rFonts w:asciiTheme="minorHAnsi" w:hAnsiTheme="minorHAnsi" w:cstheme="minorHAnsi"/>
          <w:sz w:val="20"/>
          <w:szCs w:val="20"/>
        </w:rPr>
        <w:t>describe</w:t>
      </w:r>
      <w:r w:rsidR="001B57BF">
        <w:rPr>
          <w:rFonts w:asciiTheme="minorHAnsi" w:hAnsiTheme="minorHAnsi" w:cstheme="minorHAnsi"/>
          <w:sz w:val="20"/>
          <w:szCs w:val="20"/>
        </w:rPr>
        <w:t xml:space="preserve"> how the student has moved towards </w:t>
      </w:r>
      <w:r w:rsidR="00182CE5" w:rsidRPr="00E041F7">
        <w:rPr>
          <w:rFonts w:asciiTheme="minorHAnsi" w:hAnsiTheme="minorHAnsi" w:cstheme="minorHAnsi"/>
          <w:b/>
          <w:bCs/>
          <w:sz w:val="20"/>
          <w:szCs w:val="20"/>
        </w:rPr>
        <w:t>independence/autonomy</w:t>
      </w:r>
      <w:r w:rsidR="001B57BF">
        <w:rPr>
          <w:rFonts w:asciiTheme="minorHAnsi" w:hAnsiTheme="minorHAnsi" w:cstheme="minorHAnsi"/>
          <w:sz w:val="20"/>
          <w:szCs w:val="20"/>
        </w:rPr>
        <w:t xml:space="preserve"> </w:t>
      </w:r>
      <w:r w:rsidR="00182CE5">
        <w:rPr>
          <w:rFonts w:asciiTheme="minorHAnsi" w:hAnsiTheme="minorHAnsi" w:cstheme="minorHAnsi"/>
          <w:sz w:val="20"/>
          <w:szCs w:val="20"/>
        </w:rPr>
        <w:t>as the placement progressed.</w:t>
      </w:r>
    </w:p>
    <w:p w14:paraId="63CC4DB7" w14:textId="77777777" w:rsidR="00747E7E" w:rsidRDefault="00747E7E"/>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0"/>
        <w:gridCol w:w="4466"/>
      </w:tblGrid>
      <w:tr w:rsidR="00B9546F" w:rsidRPr="00474345" w14:paraId="72779833" w14:textId="180E203C" w:rsidTr="00BB00DF">
        <w:trPr>
          <w:trHeight w:val="477"/>
        </w:trPr>
        <w:tc>
          <w:tcPr>
            <w:tcW w:w="5700" w:type="dxa"/>
            <w:tcBorders>
              <w:top w:val="single" w:sz="4" w:space="0" w:color="auto"/>
              <w:left w:val="single" w:sz="4" w:space="0" w:color="auto"/>
              <w:bottom w:val="single" w:sz="4" w:space="0" w:color="auto"/>
              <w:right w:val="single" w:sz="4" w:space="0" w:color="auto"/>
            </w:tcBorders>
            <w:shd w:val="solid" w:color="FFFFFF" w:themeColor="background1" w:fill="auto"/>
          </w:tcPr>
          <w:p w14:paraId="205B87DB" w14:textId="7D42E3D8" w:rsidR="00B9546F" w:rsidRPr="003A66C0" w:rsidRDefault="003A66C0" w:rsidP="003A66C0">
            <w:pPr>
              <w:pStyle w:val="NormalMSWHandbookText"/>
              <w:jc w:val="left"/>
              <w:rPr>
                <w:rFonts w:asciiTheme="minorHAnsi" w:hAnsiTheme="minorHAnsi" w:cstheme="minorHAnsi"/>
                <w:b/>
                <w:bCs/>
              </w:rPr>
            </w:pPr>
            <w:r w:rsidRPr="005070D2">
              <w:rPr>
                <w:rFonts w:asciiTheme="minorHAnsi" w:hAnsiTheme="minorHAnsi" w:cstheme="minorHAnsi"/>
                <w:b/>
                <w:bCs/>
                <w:szCs w:val="22"/>
              </w:rPr>
              <w:t>Social Work Registration Board Domain 1:</w:t>
            </w:r>
            <w:r>
              <w:rPr>
                <w:rFonts w:asciiTheme="minorHAnsi" w:hAnsiTheme="minorHAnsi" w:cstheme="minorHAnsi"/>
                <w:b/>
                <w:bCs/>
                <w:szCs w:val="22"/>
              </w:rPr>
              <w:t xml:space="preserve"> </w:t>
            </w:r>
            <w:r w:rsidR="00BB00DF">
              <w:rPr>
                <w:rFonts w:asciiTheme="minorHAnsi" w:hAnsiTheme="minorHAnsi" w:cstheme="minorHAnsi"/>
                <w:b/>
                <w:bCs/>
                <w:szCs w:val="22"/>
              </w:rPr>
              <w:br/>
            </w:r>
            <w:r w:rsidR="00B9546F" w:rsidRPr="003A66C0">
              <w:rPr>
                <w:rFonts w:asciiTheme="minorHAnsi" w:hAnsiTheme="minorHAnsi" w:cstheme="minorHAnsi"/>
                <w:szCs w:val="22"/>
              </w:rPr>
              <w:t>Professional autonomy and accountability</w:t>
            </w:r>
          </w:p>
        </w:tc>
        <w:tc>
          <w:tcPr>
            <w:tcW w:w="4466" w:type="dxa"/>
            <w:tcBorders>
              <w:top w:val="single" w:sz="4" w:space="0" w:color="auto"/>
              <w:left w:val="single" w:sz="4" w:space="0" w:color="auto"/>
              <w:bottom w:val="single" w:sz="4" w:space="0" w:color="auto"/>
              <w:right w:val="single" w:sz="4" w:space="0" w:color="auto"/>
            </w:tcBorders>
            <w:shd w:val="solid" w:color="FFFFFF" w:themeColor="background1" w:fill="auto"/>
          </w:tcPr>
          <w:p w14:paraId="70F76188" w14:textId="68C7AA4D" w:rsidR="00B9546F" w:rsidRPr="00474345" w:rsidRDefault="00B9546F" w:rsidP="00F93103">
            <w:pPr>
              <w:pStyle w:val="NormalMSWHandbookText"/>
              <w:rPr>
                <w:rFonts w:asciiTheme="minorHAnsi" w:hAnsiTheme="minorHAnsi" w:cstheme="minorHAnsi"/>
                <w:b/>
              </w:rPr>
            </w:pPr>
            <w:r w:rsidRPr="00474345">
              <w:rPr>
                <w:rFonts w:asciiTheme="minorHAnsi" w:hAnsiTheme="minorHAnsi" w:cstheme="minorHAnsi"/>
                <w:b/>
                <w:bCs/>
                <w:szCs w:val="22"/>
              </w:rPr>
              <w:t>Satisfactory / Unsatisfactory</w:t>
            </w:r>
            <w:r w:rsidRPr="00474345">
              <w:rPr>
                <w:rFonts w:asciiTheme="minorHAnsi" w:hAnsiTheme="minorHAnsi" w:cstheme="minorHAnsi"/>
                <w:szCs w:val="22"/>
              </w:rPr>
              <w:t xml:space="preserve"> (delete one)</w:t>
            </w:r>
          </w:p>
        </w:tc>
      </w:tr>
      <w:tr w:rsidR="00B9546F" w:rsidRPr="00474345" w14:paraId="1479F330" w14:textId="77777777" w:rsidTr="00EE61E4">
        <w:trPr>
          <w:trHeight w:val="746"/>
        </w:trPr>
        <w:tc>
          <w:tcPr>
            <w:tcW w:w="10166" w:type="dxa"/>
            <w:gridSpan w:val="2"/>
            <w:tcBorders>
              <w:top w:val="single" w:sz="4" w:space="0" w:color="auto"/>
              <w:left w:val="single" w:sz="4" w:space="0" w:color="auto"/>
              <w:bottom w:val="single" w:sz="4" w:space="0" w:color="auto"/>
              <w:right w:val="single" w:sz="4" w:space="0" w:color="auto"/>
            </w:tcBorders>
            <w:shd w:val="solid" w:color="FFFFFF" w:themeColor="background1" w:fill="auto"/>
          </w:tcPr>
          <w:p w14:paraId="6296E357" w14:textId="77777777" w:rsidR="00B9546F" w:rsidRDefault="00B9546F" w:rsidP="00B018BC">
            <w:pPr>
              <w:pStyle w:val="NormalMSWHandbookText"/>
              <w:rPr>
                <w:rFonts w:asciiTheme="minorHAnsi" w:hAnsiTheme="minorHAnsi" w:cstheme="minorHAnsi"/>
                <w:b/>
                <w:bCs/>
                <w:szCs w:val="22"/>
              </w:rPr>
            </w:pPr>
          </w:p>
          <w:p w14:paraId="059DDED3" w14:textId="4FD052BE" w:rsidR="000D7A4F" w:rsidRPr="000D7A4F" w:rsidRDefault="000D7A4F" w:rsidP="00B018BC">
            <w:pPr>
              <w:pStyle w:val="NormalMSWHandbookText"/>
              <w:rPr>
                <w:rFonts w:asciiTheme="minorHAnsi" w:hAnsiTheme="minorHAnsi" w:cstheme="minorHAnsi"/>
                <w:szCs w:val="22"/>
              </w:rPr>
            </w:pPr>
            <w:r w:rsidRPr="000D7A4F">
              <w:rPr>
                <w:rFonts w:asciiTheme="minorHAnsi" w:hAnsiTheme="minorHAnsi" w:cstheme="minorHAnsi"/>
                <w:szCs w:val="22"/>
              </w:rPr>
              <w:t>[Text here]</w:t>
            </w:r>
          </w:p>
        </w:tc>
      </w:tr>
    </w:tbl>
    <w:p w14:paraId="5BDF4B60" w14:textId="77777777" w:rsidR="00B9546F" w:rsidRDefault="00B9546F"/>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0"/>
        <w:gridCol w:w="4466"/>
      </w:tblGrid>
      <w:tr w:rsidR="00356CFA" w:rsidRPr="00474345" w14:paraId="44DF8192" w14:textId="77777777" w:rsidTr="00BB00DF">
        <w:trPr>
          <w:trHeight w:val="477"/>
        </w:trPr>
        <w:tc>
          <w:tcPr>
            <w:tcW w:w="5700" w:type="dxa"/>
            <w:tcBorders>
              <w:top w:val="single" w:sz="4" w:space="0" w:color="auto"/>
              <w:left w:val="single" w:sz="4" w:space="0" w:color="auto"/>
              <w:bottom w:val="single" w:sz="4" w:space="0" w:color="auto"/>
              <w:right w:val="single" w:sz="4" w:space="0" w:color="auto"/>
            </w:tcBorders>
            <w:shd w:val="solid" w:color="FFFFFF" w:themeColor="background1" w:fill="auto"/>
          </w:tcPr>
          <w:p w14:paraId="2C29FF2D" w14:textId="0A2BBE86" w:rsidR="00356CFA" w:rsidRPr="003A66C0" w:rsidRDefault="003A66C0" w:rsidP="003A66C0">
            <w:pPr>
              <w:pStyle w:val="NormalMSWHandbookText"/>
              <w:jc w:val="left"/>
              <w:rPr>
                <w:rFonts w:asciiTheme="minorHAnsi" w:hAnsiTheme="minorHAnsi" w:cstheme="minorHAnsi"/>
                <w:b/>
                <w:bCs/>
              </w:rPr>
            </w:pPr>
            <w:r w:rsidRPr="00A50534">
              <w:rPr>
                <w:rFonts w:asciiTheme="minorHAnsi" w:hAnsiTheme="minorHAnsi" w:cstheme="minorHAnsi"/>
                <w:b/>
                <w:bCs/>
                <w:szCs w:val="22"/>
              </w:rPr>
              <w:t>Social Work Registration Board Domain 2:</w:t>
            </w:r>
            <w:r>
              <w:rPr>
                <w:rFonts w:asciiTheme="minorHAnsi" w:hAnsiTheme="minorHAnsi" w:cstheme="minorHAnsi"/>
                <w:b/>
                <w:bCs/>
                <w:szCs w:val="22"/>
              </w:rPr>
              <w:t xml:space="preserve"> </w:t>
            </w:r>
            <w:r w:rsidR="00BB00DF">
              <w:rPr>
                <w:rFonts w:asciiTheme="minorHAnsi" w:hAnsiTheme="minorHAnsi" w:cstheme="minorHAnsi"/>
                <w:b/>
                <w:bCs/>
                <w:szCs w:val="22"/>
              </w:rPr>
              <w:br/>
            </w:r>
            <w:r w:rsidR="00356CFA" w:rsidRPr="003A66C0">
              <w:rPr>
                <w:rFonts w:asciiTheme="minorHAnsi" w:hAnsiTheme="minorHAnsi" w:cstheme="minorHAnsi"/>
                <w:szCs w:val="22"/>
              </w:rPr>
              <w:t>Communication, collaborative practice and teamworking</w:t>
            </w:r>
          </w:p>
        </w:tc>
        <w:tc>
          <w:tcPr>
            <w:tcW w:w="4466" w:type="dxa"/>
            <w:tcBorders>
              <w:top w:val="single" w:sz="4" w:space="0" w:color="auto"/>
              <w:left w:val="single" w:sz="4" w:space="0" w:color="auto"/>
              <w:bottom w:val="single" w:sz="4" w:space="0" w:color="auto"/>
              <w:right w:val="single" w:sz="4" w:space="0" w:color="auto"/>
            </w:tcBorders>
            <w:shd w:val="solid" w:color="FFFFFF" w:themeColor="background1" w:fill="auto"/>
          </w:tcPr>
          <w:p w14:paraId="622F1FB0" w14:textId="77777777" w:rsidR="00356CFA" w:rsidRPr="00474345" w:rsidRDefault="00356CFA" w:rsidP="00F93103">
            <w:pPr>
              <w:pStyle w:val="NormalMSWHandbookText"/>
              <w:rPr>
                <w:rFonts w:asciiTheme="minorHAnsi" w:hAnsiTheme="minorHAnsi" w:cstheme="minorHAnsi"/>
                <w:b/>
              </w:rPr>
            </w:pPr>
            <w:r w:rsidRPr="00474345">
              <w:rPr>
                <w:rFonts w:asciiTheme="minorHAnsi" w:hAnsiTheme="minorHAnsi" w:cstheme="minorHAnsi"/>
                <w:b/>
                <w:bCs/>
                <w:szCs w:val="22"/>
              </w:rPr>
              <w:t>Satisfactory / Unsatisfactory</w:t>
            </w:r>
            <w:r w:rsidRPr="00474345">
              <w:rPr>
                <w:rFonts w:asciiTheme="minorHAnsi" w:hAnsiTheme="minorHAnsi" w:cstheme="minorHAnsi"/>
                <w:szCs w:val="22"/>
              </w:rPr>
              <w:t xml:space="preserve"> (delete one)</w:t>
            </w:r>
          </w:p>
        </w:tc>
      </w:tr>
      <w:tr w:rsidR="00356CFA" w:rsidRPr="00474345" w14:paraId="471F3077" w14:textId="77777777" w:rsidTr="00F93103">
        <w:trPr>
          <w:trHeight w:val="746"/>
        </w:trPr>
        <w:tc>
          <w:tcPr>
            <w:tcW w:w="10166" w:type="dxa"/>
            <w:gridSpan w:val="2"/>
            <w:tcBorders>
              <w:top w:val="single" w:sz="4" w:space="0" w:color="auto"/>
              <w:left w:val="single" w:sz="4" w:space="0" w:color="auto"/>
              <w:bottom w:val="single" w:sz="4" w:space="0" w:color="auto"/>
              <w:right w:val="single" w:sz="4" w:space="0" w:color="auto"/>
            </w:tcBorders>
            <w:shd w:val="solid" w:color="FFFFFF" w:themeColor="background1" w:fill="auto"/>
          </w:tcPr>
          <w:p w14:paraId="1A496D48" w14:textId="77777777" w:rsidR="00356CFA" w:rsidRDefault="00356CFA" w:rsidP="00B018BC">
            <w:pPr>
              <w:pStyle w:val="NormalMSWHandbookText"/>
              <w:rPr>
                <w:rFonts w:asciiTheme="minorHAnsi" w:hAnsiTheme="minorHAnsi" w:cstheme="minorHAnsi"/>
                <w:b/>
                <w:bCs/>
                <w:szCs w:val="22"/>
              </w:rPr>
            </w:pPr>
          </w:p>
          <w:p w14:paraId="757FE91F" w14:textId="0DF2332F" w:rsidR="000D7A4F" w:rsidRPr="00474345" w:rsidRDefault="000D7A4F" w:rsidP="00B018BC">
            <w:pPr>
              <w:pStyle w:val="NormalMSWHandbookText"/>
              <w:rPr>
                <w:rFonts w:asciiTheme="minorHAnsi" w:hAnsiTheme="minorHAnsi" w:cstheme="minorHAnsi"/>
                <w:b/>
                <w:bCs/>
                <w:szCs w:val="22"/>
              </w:rPr>
            </w:pPr>
            <w:r w:rsidRPr="000D7A4F">
              <w:rPr>
                <w:rFonts w:asciiTheme="minorHAnsi" w:hAnsiTheme="minorHAnsi" w:cstheme="minorHAnsi"/>
                <w:szCs w:val="22"/>
              </w:rPr>
              <w:t>[Text here]</w:t>
            </w:r>
          </w:p>
        </w:tc>
      </w:tr>
    </w:tbl>
    <w:p w14:paraId="4C712875" w14:textId="77777777" w:rsidR="00356CFA" w:rsidRDefault="00356CFA"/>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0"/>
        <w:gridCol w:w="4466"/>
      </w:tblGrid>
      <w:tr w:rsidR="00356CFA" w:rsidRPr="00474345" w14:paraId="3D1C6174" w14:textId="77777777" w:rsidTr="00BB00DF">
        <w:trPr>
          <w:trHeight w:val="477"/>
        </w:trPr>
        <w:tc>
          <w:tcPr>
            <w:tcW w:w="5700" w:type="dxa"/>
            <w:tcBorders>
              <w:top w:val="single" w:sz="4" w:space="0" w:color="auto"/>
              <w:left w:val="single" w:sz="4" w:space="0" w:color="auto"/>
              <w:bottom w:val="single" w:sz="4" w:space="0" w:color="auto"/>
              <w:right w:val="single" w:sz="4" w:space="0" w:color="auto"/>
            </w:tcBorders>
            <w:shd w:val="solid" w:color="FFFFFF" w:themeColor="background1" w:fill="auto"/>
          </w:tcPr>
          <w:p w14:paraId="7B9E2C89" w14:textId="19955F1A" w:rsidR="003A66C0" w:rsidRDefault="003A66C0" w:rsidP="003A66C0">
            <w:pPr>
              <w:pStyle w:val="NormalMSWHandbookText"/>
              <w:jc w:val="left"/>
              <w:rPr>
                <w:rFonts w:asciiTheme="minorHAnsi" w:hAnsiTheme="minorHAnsi" w:cstheme="minorHAnsi"/>
                <w:b/>
                <w:bCs/>
                <w:szCs w:val="22"/>
              </w:rPr>
            </w:pPr>
            <w:r w:rsidRPr="00A50534">
              <w:rPr>
                <w:rFonts w:asciiTheme="minorHAnsi" w:hAnsiTheme="minorHAnsi" w:cstheme="minorHAnsi"/>
                <w:b/>
                <w:bCs/>
                <w:szCs w:val="22"/>
              </w:rPr>
              <w:t>Social Work Registration Board Domain 3:</w:t>
            </w:r>
            <w:r>
              <w:rPr>
                <w:rFonts w:asciiTheme="minorHAnsi" w:hAnsiTheme="minorHAnsi" w:cstheme="minorHAnsi"/>
                <w:b/>
                <w:bCs/>
                <w:szCs w:val="22"/>
              </w:rPr>
              <w:t xml:space="preserve"> </w:t>
            </w:r>
          </w:p>
          <w:p w14:paraId="723B113E" w14:textId="6247E80D" w:rsidR="00356CFA" w:rsidRPr="003A66C0" w:rsidRDefault="00356CFA" w:rsidP="003A66C0">
            <w:pPr>
              <w:pStyle w:val="NormalMSWHandbookText"/>
              <w:jc w:val="left"/>
              <w:rPr>
                <w:rFonts w:asciiTheme="minorHAnsi" w:hAnsiTheme="minorHAnsi" w:cstheme="minorHAnsi"/>
              </w:rPr>
            </w:pPr>
            <w:r w:rsidRPr="003A66C0">
              <w:rPr>
                <w:rFonts w:asciiTheme="minorHAnsi" w:hAnsiTheme="minorHAnsi" w:cstheme="minorHAnsi"/>
                <w:szCs w:val="22"/>
              </w:rPr>
              <w:t>Safety and quality</w:t>
            </w:r>
          </w:p>
        </w:tc>
        <w:tc>
          <w:tcPr>
            <w:tcW w:w="4466" w:type="dxa"/>
            <w:tcBorders>
              <w:top w:val="single" w:sz="4" w:space="0" w:color="auto"/>
              <w:left w:val="single" w:sz="4" w:space="0" w:color="auto"/>
              <w:bottom w:val="single" w:sz="4" w:space="0" w:color="auto"/>
              <w:right w:val="single" w:sz="4" w:space="0" w:color="auto"/>
            </w:tcBorders>
            <w:shd w:val="solid" w:color="FFFFFF" w:themeColor="background1" w:fill="auto"/>
          </w:tcPr>
          <w:p w14:paraId="5F117E05" w14:textId="77777777" w:rsidR="00356CFA" w:rsidRPr="00474345" w:rsidRDefault="00356CFA" w:rsidP="00F93103">
            <w:pPr>
              <w:pStyle w:val="NormalMSWHandbookText"/>
              <w:rPr>
                <w:rFonts w:asciiTheme="minorHAnsi" w:hAnsiTheme="minorHAnsi" w:cstheme="minorHAnsi"/>
                <w:b/>
              </w:rPr>
            </w:pPr>
            <w:r w:rsidRPr="00474345">
              <w:rPr>
                <w:rFonts w:asciiTheme="minorHAnsi" w:hAnsiTheme="minorHAnsi" w:cstheme="minorHAnsi"/>
                <w:b/>
                <w:bCs/>
                <w:szCs w:val="22"/>
              </w:rPr>
              <w:t>Satisfactory / Unsatisfactory</w:t>
            </w:r>
            <w:r w:rsidRPr="00474345">
              <w:rPr>
                <w:rFonts w:asciiTheme="minorHAnsi" w:hAnsiTheme="minorHAnsi" w:cstheme="minorHAnsi"/>
                <w:szCs w:val="22"/>
              </w:rPr>
              <w:t xml:space="preserve"> (delete one)</w:t>
            </w:r>
          </w:p>
        </w:tc>
      </w:tr>
      <w:tr w:rsidR="00356CFA" w:rsidRPr="00474345" w14:paraId="3915DEC0" w14:textId="77777777" w:rsidTr="00F93103">
        <w:trPr>
          <w:trHeight w:val="746"/>
        </w:trPr>
        <w:tc>
          <w:tcPr>
            <w:tcW w:w="10166" w:type="dxa"/>
            <w:gridSpan w:val="2"/>
            <w:tcBorders>
              <w:top w:val="single" w:sz="4" w:space="0" w:color="auto"/>
              <w:left w:val="single" w:sz="4" w:space="0" w:color="auto"/>
              <w:bottom w:val="single" w:sz="4" w:space="0" w:color="auto"/>
              <w:right w:val="single" w:sz="4" w:space="0" w:color="auto"/>
            </w:tcBorders>
            <w:shd w:val="solid" w:color="FFFFFF" w:themeColor="background1" w:fill="auto"/>
          </w:tcPr>
          <w:p w14:paraId="2F47846A" w14:textId="77777777" w:rsidR="00356CFA" w:rsidRDefault="00356CFA" w:rsidP="00B018BC">
            <w:pPr>
              <w:pStyle w:val="NormalMSWHandbookText"/>
              <w:rPr>
                <w:rFonts w:asciiTheme="minorHAnsi" w:hAnsiTheme="minorHAnsi" w:cstheme="minorHAnsi"/>
                <w:b/>
                <w:bCs/>
                <w:szCs w:val="22"/>
              </w:rPr>
            </w:pPr>
          </w:p>
          <w:p w14:paraId="40AC9D28" w14:textId="65AF9A04" w:rsidR="000D7A4F" w:rsidRPr="00474345" w:rsidRDefault="000D7A4F" w:rsidP="00B018BC">
            <w:pPr>
              <w:pStyle w:val="NormalMSWHandbookText"/>
              <w:rPr>
                <w:rFonts w:asciiTheme="minorHAnsi" w:hAnsiTheme="minorHAnsi" w:cstheme="minorHAnsi"/>
                <w:b/>
                <w:bCs/>
                <w:szCs w:val="22"/>
              </w:rPr>
            </w:pPr>
            <w:r w:rsidRPr="000D7A4F">
              <w:rPr>
                <w:rFonts w:asciiTheme="minorHAnsi" w:hAnsiTheme="minorHAnsi" w:cstheme="minorHAnsi"/>
                <w:szCs w:val="22"/>
              </w:rPr>
              <w:t>[Text here]</w:t>
            </w:r>
          </w:p>
        </w:tc>
      </w:tr>
    </w:tbl>
    <w:p w14:paraId="3587E6B4" w14:textId="77777777" w:rsidR="00704FFB" w:rsidRDefault="00704FFB" w:rsidP="00704FFB">
      <w:pPr>
        <w:pStyle w:val="NormalMSWHandbookText"/>
        <w:jc w:val="left"/>
        <w:rPr>
          <w:rFonts w:asciiTheme="minorHAnsi" w:hAnsiTheme="minorHAnsi"/>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0"/>
        <w:gridCol w:w="4466"/>
      </w:tblGrid>
      <w:tr w:rsidR="00356CFA" w:rsidRPr="00474345" w14:paraId="6C9C0582" w14:textId="77777777" w:rsidTr="00BB00DF">
        <w:trPr>
          <w:trHeight w:val="477"/>
        </w:trPr>
        <w:tc>
          <w:tcPr>
            <w:tcW w:w="5700" w:type="dxa"/>
            <w:tcBorders>
              <w:top w:val="single" w:sz="4" w:space="0" w:color="auto"/>
              <w:left w:val="single" w:sz="4" w:space="0" w:color="auto"/>
              <w:bottom w:val="single" w:sz="4" w:space="0" w:color="auto"/>
              <w:right w:val="single" w:sz="4" w:space="0" w:color="auto"/>
            </w:tcBorders>
            <w:shd w:val="solid" w:color="FFFFFF" w:themeColor="background1" w:fill="auto"/>
          </w:tcPr>
          <w:p w14:paraId="78B6DCE5" w14:textId="41209C26" w:rsidR="00356CFA" w:rsidRPr="003A66C0" w:rsidRDefault="003A66C0" w:rsidP="003A66C0">
            <w:pPr>
              <w:pStyle w:val="NormalMSWHandbookText"/>
              <w:jc w:val="left"/>
              <w:rPr>
                <w:rFonts w:asciiTheme="minorHAnsi" w:hAnsiTheme="minorHAnsi" w:cstheme="minorHAnsi"/>
                <w:b/>
                <w:bCs/>
              </w:rPr>
            </w:pPr>
            <w:r w:rsidRPr="00A50534">
              <w:rPr>
                <w:rFonts w:asciiTheme="minorHAnsi" w:hAnsiTheme="minorHAnsi" w:cstheme="minorHAnsi"/>
                <w:b/>
                <w:bCs/>
                <w:szCs w:val="22"/>
              </w:rPr>
              <w:t>Social Work Registration Board Domain 4:</w:t>
            </w:r>
            <w:r>
              <w:rPr>
                <w:rFonts w:asciiTheme="minorHAnsi" w:hAnsiTheme="minorHAnsi" w:cstheme="minorHAnsi"/>
                <w:b/>
                <w:bCs/>
                <w:szCs w:val="22"/>
              </w:rPr>
              <w:t xml:space="preserve"> </w:t>
            </w:r>
            <w:r w:rsidR="00BB00DF">
              <w:rPr>
                <w:rFonts w:asciiTheme="minorHAnsi" w:hAnsiTheme="minorHAnsi" w:cstheme="minorHAnsi"/>
                <w:b/>
                <w:bCs/>
                <w:szCs w:val="22"/>
              </w:rPr>
              <w:br/>
            </w:r>
            <w:r w:rsidR="00356CFA" w:rsidRPr="003A66C0">
              <w:rPr>
                <w:rFonts w:asciiTheme="minorHAnsi" w:hAnsiTheme="minorHAnsi" w:cstheme="minorHAnsi"/>
                <w:szCs w:val="22"/>
              </w:rPr>
              <w:t>Professional development</w:t>
            </w:r>
          </w:p>
        </w:tc>
        <w:tc>
          <w:tcPr>
            <w:tcW w:w="4466" w:type="dxa"/>
            <w:tcBorders>
              <w:top w:val="single" w:sz="4" w:space="0" w:color="auto"/>
              <w:left w:val="single" w:sz="4" w:space="0" w:color="auto"/>
              <w:bottom w:val="single" w:sz="4" w:space="0" w:color="auto"/>
              <w:right w:val="single" w:sz="4" w:space="0" w:color="auto"/>
            </w:tcBorders>
            <w:shd w:val="solid" w:color="FFFFFF" w:themeColor="background1" w:fill="auto"/>
          </w:tcPr>
          <w:p w14:paraId="1A4538AD" w14:textId="77777777" w:rsidR="00356CFA" w:rsidRPr="00474345" w:rsidRDefault="00356CFA" w:rsidP="00F93103">
            <w:pPr>
              <w:pStyle w:val="NormalMSWHandbookText"/>
              <w:rPr>
                <w:rFonts w:asciiTheme="minorHAnsi" w:hAnsiTheme="minorHAnsi" w:cstheme="minorHAnsi"/>
                <w:b/>
              </w:rPr>
            </w:pPr>
            <w:r w:rsidRPr="00474345">
              <w:rPr>
                <w:rFonts w:asciiTheme="minorHAnsi" w:hAnsiTheme="minorHAnsi" w:cstheme="minorHAnsi"/>
                <w:b/>
                <w:bCs/>
                <w:szCs w:val="22"/>
              </w:rPr>
              <w:t>Satisfactory / Unsatisfactory</w:t>
            </w:r>
            <w:r w:rsidRPr="00474345">
              <w:rPr>
                <w:rFonts w:asciiTheme="minorHAnsi" w:hAnsiTheme="minorHAnsi" w:cstheme="minorHAnsi"/>
                <w:szCs w:val="22"/>
              </w:rPr>
              <w:t xml:space="preserve"> (delete one)</w:t>
            </w:r>
          </w:p>
        </w:tc>
      </w:tr>
      <w:tr w:rsidR="00356CFA" w:rsidRPr="00474345" w14:paraId="241FD0A7" w14:textId="77777777" w:rsidTr="00F93103">
        <w:trPr>
          <w:trHeight w:val="746"/>
        </w:trPr>
        <w:tc>
          <w:tcPr>
            <w:tcW w:w="10166" w:type="dxa"/>
            <w:gridSpan w:val="2"/>
            <w:tcBorders>
              <w:top w:val="single" w:sz="4" w:space="0" w:color="auto"/>
              <w:left w:val="single" w:sz="4" w:space="0" w:color="auto"/>
              <w:bottom w:val="single" w:sz="4" w:space="0" w:color="auto"/>
              <w:right w:val="single" w:sz="4" w:space="0" w:color="auto"/>
            </w:tcBorders>
            <w:shd w:val="solid" w:color="FFFFFF" w:themeColor="background1" w:fill="auto"/>
          </w:tcPr>
          <w:p w14:paraId="53677456" w14:textId="77777777" w:rsidR="00356CFA" w:rsidRDefault="00356CFA" w:rsidP="00B018BC">
            <w:pPr>
              <w:pStyle w:val="NormalMSWHandbookText"/>
              <w:rPr>
                <w:rFonts w:asciiTheme="minorHAnsi" w:hAnsiTheme="minorHAnsi" w:cstheme="minorHAnsi"/>
                <w:b/>
                <w:bCs/>
                <w:szCs w:val="22"/>
              </w:rPr>
            </w:pPr>
          </w:p>
          <w:p w14:paraId="77F599F2" w14:textId="42E6D8EA" w:rsidR="000D7A4F" w:rsidRPr="00474345" w:rsidRDefault="000D7A4F" w:rsidP="00B018BC">
            <w:pPr>
              <w:pStyle w:val="NormalMSWHandbookText"/>
              <w:rPr>
                <w:rFonts w:asciiTheme="minorHAnsi" w:hAnsiTheme="minorHAnsi" w:cstheme="minorHAnsi"/>
                <w:b/>
                <w:bCs/>
                <w:szCs w:val="22"/>
              </w:rPr>
            </w:pPr>
            <w:r w:rsidRPr="000D7A4F">
              <w:rPr>
                <w:rFonts w:asciiTheme="minorHAnsi" w:hAnsiTheme="minorHAnsi" w:cstheme="minorHAnsi"/>
                <w:szCs w:val="22"/>
              </w:rPr>
              <w:t>[Text here]</w:t>
            </w:r>
          </w:p>
        </w:tc>
      </w:tr>
    </w:tbl>
    <w:p w14:paraId="47112B4C" w14:textId="77777777" w:rsidR="00356CFA" w:rsidRDefault="00356CFA" w:rsidP="00704FFB">
      <w:pPr>
        <w:pStyle w:val="NormalMSWHandbookText"/>
        <w:jc w:val="left"/>
        <w:rPr>
          <w:rFonts w:asciiTheme="minorHAnsi" w:hAnsiTheme="minorHAnsi"/>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0"/>
        <w:gridCol w:w="4466"/>
      </w:tblGrid>
      <w:tr w:rsidR="00356CFA" w:rsidRPr="00474345" w14:paraId="1D8BBF84" w14:textId="77777777" w:rsidTr="00BB00DF">
        <w:trPr>
          <w:trHeight w:val="477"/>
        </w:trPr>
        <w:tc>
          <w:tcPr>
            <w:tcW w:w="5700" w:type="dxa"/>
            <w:tcBorders>
              <w:top w:val="single" w:sz="4" w:space="0" w:color="auto"/>
              <w:left w:val="single" w:sz="4" w:space="0" w:color="auto"/>
              <w:bottom w:val="single" w:sz="4" w:space="0" w:color="auto"/>
              <w:right w:val="single" w:sz="4" w:space="0" w:color="auto"/>
            </w:tcBorders>
            <w:shd w:val="solid" w:color="FFFFFF" w:themeColor="background1" w:fill="auto"/>
          </w:tcPr>
          <w:p w14:paraId="38270498" w14:textId="3D53FB0B" w:rsidR="00356CFA" w:rsidRPr="003A66C0" w:rsidRDefault="003A66C0" w:rsidP="003A66C0">
            <w:pPr>
              <w:pStyle w:val="NormalMSWHandbookText"/>
              <w:jc w:val="left"/>
              <w:rPr>
                <w:rFonts w:asciiTheme="minorHAnsi" w:hAnsiTheme="minorHAnsi" w:cstheme="minorHAnsi"/>
                <w:b/>
                <w:bCs/>
              </w:rPr>
            </w:pPr>
            <w:r w:rsidRPr="00A50534">
              <w:rPr>
                <w:rFonts w:asciiTheme="minorHAnsi" w:hAnsiTheme="minorHAnsi" w:cstheme="minorHAnsi"/>
                <w:b/>
                <w:bCs/>
                <w:szCs w:val="22"/>
              </w:rPr>
              <w:t>Social Work Registration Board Domain 5:</w:t>
            </w:r>
            <w:r>
              <w:rPr>
                <w:rFonts w:asciiTheme="minorHAnsi" w:hAnsiTheme="minorHAnsi" w:cstheme="minorHAnsi"/>
                <w:b/>
                <w:bCs/>
                <w:szCs w:val="22"/>
              </w:rPr>
              <w:t xml:space="preserve"> </w:t>
            </w:r>
            <w:r w:rsidR="00BB00DF">
              <w:rPr>
                <w:rFonts w:asciiTheme="minorHAnsi" w:hAnsiTheme="minorHAnsi" w:cstheme="minorHAnsi"/>
                <w:b/>
                <w:bCs/>
                <w:szCs w:val="22"/>
              </w:rPr>
              <w:br/>
            </w:r>
            <w:r w:rsidR="00356CFA" w:rsidRPr="003A66C0">
              <w:rPr>
                <w:rFonts w:asciiTheme="minorHAnsi" w:hAnsiTheme="minorHAnsi" w:cstheme="minorHAnsi"/>
                <w:szCs w:val="22"/>
              </w:rPr>
              <w:t>Professional knowledge and skills</w:t>
            </w:r>
          </w:p>
        </w:tc>
        <w:tc>
          <w:tcPr>
            <w:tcW w:w="4466" w:type="dxa"/>
            <w:tcBorders>
              <w:top w:val="single" w:sz="4" w:space="0" w:color="auto"/>
              <w:left w:val="single" w:sz="4" w:space="0" w:color="auto"/>
              <w:bottom w:val="single" w:sz="4" w:space="0" w:color="auto"/>
              <w:right w:val="single" w:sz="4" w:space="0" w:color="auto"/>
            </w:tcBorders>
            <w:shd w:val="solid" w:color="FFFFFF" w:themeColor="background1" w:fill="auto"/>
          </w:tcPr>
          <w:p w14:paraId="4BE7FAC2" w14:textId="77777777" w:rsidR="00356CFA" w:rsidRPr="00474345" w:rsidRDefault="00356CFA" w:rsidP="00F93103">
            <w:pPr>
              <w:pStyle w:val="NormalMSWHandbookText"/>
              <w:rPr>
                <w:rFonts w:asciiTheme="minorHAnsi" w:hAnsiTheme="minorHAnsi" w:cstheme="minorHAnsi"/>
                <w:b/>
              </w:rPr>
            </w:pPr>
            <w:r w:rsidRPr="00474345">
              <w:rPr>
                <w:rFonts w:asciiTheme="minorHAnsi" w:hAnsiTheme="minorHAnsi" w:cstheme="minorHAnsi"/>
                <w:b/>
                <w:bCs/>
                <w:szCs w:val="22"/>
              </w:rPr>
              <w:t>Satisfactory / Unsatisfactory</w:t>
            </w:r>
            <w:r w:rsidRPr="00474345">
              <w:rPr>
                <w:rFonts w:asciiTheme="minorHAnsi" w:hAnsiTheme="minorHAnsi" w:cstheme="minorHAnsi"/>
                <w:szCs w:val="22"/>
              </w:rPr>
              <w:t xml:space="preserve"> (delete one)</w:t>
            </w:r>
          </w:p>
        </w:tc>
      </w:tr>
      <w:tr w:rsidR="00356CFA" w:rsidRPr="00474345" w14:paraId="741F3E6C" w14:textId="77777777" w:rsidTr="00F93103">
        <w:trPr>
          <w:trHeight w:val="746"/>
        </w:trPr>
        <w:tc>
          <w:tcPr>
            <w:tcW w:w="10166" w:type="dxa"/>
            <w:gridSpan w:val="2"/>
            <w:tcBorders>
              <w:top w:val="single" w:sz="4" w:space="0" w:color="auto"/>
              <w:left w:val="single" w:sz="4" w:space="0" w:color="auto"/>
              <w:bottom w:val="single" w:sz="4" w:space="0" w:color="auto"/>
              <w:right w:val="single" w:sz="4" w:space="0" w:color="auto"/>
            </w:tcBorders>
            <w:shd w:val="solid" w:color="FFFFFF" w:themeColor="background1" w:fill="auto"/>
          </w:tcPr>
          <w:p w14:paraId="34F7B148" w14:textId="77777777" w:rsidR="00356CFA" w:rsidRDefault="00356CFA" w:rsidP="00B018BC">
            <w:pPr>
              <w:pStyle w:val="NormalMSWHandbookText"/>
              <w:rPr>
                <w:rFonts w:asciiTheme="minorHAnsi" w:hAnsiTheme="minorHAnsi" w:cstheme="minorHAnsi"/>
                <w:b/>
                <w:bCs/>
                <w:szCs w:val="22"/>
              </w:rPr>
            </w:pPr>
          </w:p>
          <w:p w14:paraId="2BE465B9" w14:textId="1D58E2E9" w:rsidR="000D7A4F" w:rsidRPr="00474345" w:rsidRDefault="000D7A4F" w:rsidP="00B018BC">
            <w:pPr>
              <w:pStyle w:val="NormalMSWHandbookText"/>
              <w:rPr>
                <w:rFonts w:asciiTheme="minorHAnsi" w:hAnsiTheme="minorHAnsi" w:cstheme="minorHAnsi"/>
                <w:b/>
                <w:bCs/>
                <w:szCs w:val="22"/>
              </w:rPr>
            </w:pPr>
            <w:r w:rsidRPr="000D7A4F">
              <w:rPr>
                <w:rFonts w:asciiTheme="minorHAnsi" w:hAnsiTheme="minorHAnsi" w:cstheme="minorHAnsi"/>
                <w:szCs w:val="22"/>
              </w:rPr>
              <w:t>[Text here]</w:t>
            </w:r>
          </w:p>
        </w:tc>
      </w:tr>
    </w:tbl>
    <w:p w14:paraId="13CAB556" w14:textId="6EEEFB0F" w:rsidR="004B2405" w:rsidRDefault="004B2405"/>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1"/>
      </w:tblGrid>
      <w:tr w:rsidR="00410CEC" w:rsidRPr="00DB39C0" w14:paraId="3EA1F207" w14:textId="77777777" w:rsidTr="00717764">
        <w:tc>
          <w:tcPr>
            <w:tcW w:w="10001" w:type="dxa"/>
            <w:shd w:val="clear" w:color="auto" w:fill="D9E2F3" w:themeFill="accent1" w:themeFillTint="33"/>
          </w:tcPr>
          <w:p w14:paraId="68CA1859" w14:textId="4ED173AC" w:rsidR="00410CEC" w:rsidRPr="00525F5A" w:rsidRDefault="00410CEC" w:rsidP="00F05A7D">
            <w:pPr>
              <w:pStyle w:val="NormalMSWHandbookText"/>
              <w:rPr>
                <w:rFonts w:ascii="Cambria" w:hAnsi="Cambria" w:cstheme="majorHAnsi"/>
                <w:bCs/>
                <w:i/>
                <w:iCs/>
              </w:rPr>
            </w:pPr>
            <w:r w:rsidRPr="00DB39C0">
              <w:rPr>
                <w:rFonts w:ascii="Cambria" w:hAnsi="Cambria" w:cstheme="majorHAnsi"/>
                <w:b/>
              </w:rPr>
              <w:t xml:space="preserve">Practice </w:t>
            </w:r>
            <w:r w:rsidR="009F3BC9">
              <w:rPr>
                <w:rFonts w:ascii="Cambria" w:hAnsi="Cambria" w:cstheme="majorHAnsi"/>
                <w:b/>
              </w:rPr>
              <w:t>t</w:t>
            </w:r>
            <w:r w:rsidRPr="00DB39C0">
              <w:rPr>
                <w:rFonts w:ascii="Cambria" w:hAnsi="Cambria" w:cstheme="majorHAnsi"/>
                <w:b/>
              </w:rPr>
              <w:t>eacher’s recommendations regarding the student’s future learning goals and areas for professional development in their next placement / professional practic</w:t>
            </w:r>
            <w:r w:rsidR="00525F5A">
              <w:rPr>
                <w:rFonts w:ascii="Cambria" w:hAnsi="Cambria" w:cstheme="majorHAnsi"/>
                <w:b/>
              </w:rPr>
              <w:t>e</w:t>
            </w:r>
            <w:r w:rsidR="00CB5597">
              <w:rPr>
                <w:rFonts w:ascii="Cambria" w:hAnsi="Cambria" w:cstheme="majorHAnsi"/>
                <w:b/>
              </w:rPr>
              <w:t xml:space="preserve">. </w:t>
            </w:r>
            <w:r w:rsidR="00CB5597">
              <w:rPr>
                <w:rFonts w:ascii="Cambria" w:hAnsi="Cambria" w:cstheme="majorHAnsi"/>
                <w:bCs/>
              </w:rPr>
              <w:t>F</w:t>
            </w:r>
            <w:r w:rsidR="00525F5A">
              <w:rPr>
                <w:rFonts w:ascii="Cambria" w:hAnsi="Cambria" w:cstheme="majorHAnsi"/>
                <w:bCs/>
              </w:rPr>
              <w:t>ocus on skills</w:t>
            </w:r>
            <w:r w:rsidR="00CB5597">
              <w:rPr>
                <w:rFonts w:ascii="Cambria" w:hAnsi="Cambria" w:cstheme="majorHAnsi"/>
                <w:bCs/>
              </w:rPr>
              <w:t xml:space="preserve"> (</w:t>
            </w:r>
            <w:r w:rsidR="00CB5597">
              <w:rPr>
                <w:rFonts w:ascii="Cambria" w:hAnsi="Cambria" w:cstheme="majorHAnsi"/>
                <w:bCs/>
              </w:rPr>
              <w:t>see Trev</w:t>
            </w:r>
            <w:r w:rsidR="00CB5597">
              <w:rPr>
                <w:rFonts w:ascii="Cambria" w:hAnsi="Cambria" w:cstheme="majorHAnsi"/>
                <w:bCs/>
              </w:rPr>
              <w:t>i</w:t>
            </w:r>
            <w:r w:rsidR="00CB5597">
              <w:rPr>
                <w:rFonts w:ascii="Cambria" w:hAnsi="Cambria" w:cstheme="majorHAnsi"/>
                <w:bCs/>
              </w:rPr>
              <w:t>t</w:t>
            </w:r>
            <w:r w:rsidR="00750F5C">
              <w:rPr>
                <w:rFonts w:ascii="Cambria" w:hAnsi="Cambria" w:cstheme="majorHAnsi"/>
                <w:bCs/>
              </w:rPr>
              <w:t>h</w:t>
            </w:r>
            <w:r w:rsidR="00CB5597">
              <w:rPr>
                <w:rFonts w:ascii="Cambria" w:hAnsi="Cambria" w:cstheme="majorHAnsi"/>
                <w:bCs/>
              </w:rPr>
              <w:t>ick’s lexicon</w:t>
            </w:r>
            <w:r w:rsidR="00CB5597">
              <w:rPr>
                <w:rFonts w:ascii="Cambria" w:hAnsi="Cambria" w:cstheme="majorHAnsi"/>
                <w:bCs/>
              </w:rPr>
              <w:t>)</w:t>
            </w:r>
            <w:r w:rsidR="00525F5A">
              <w:rPr>
                <w:rFonts w:ascii="Cambria" w:hAnsi="Cambria" w:cstheme="majorHAnsi"/>
                <w:bCs/>
              </w:rPr>
              <w:t>, knowledge, values</w:t>
            </w:r>
            <w:r w:rsidR="00CB5597">
              <w:rPr>
                <w:rFonts w:ascii="Cambria" w:hAnsi="Cambria" w:cstheme="majorHAnsi"/>
                <w:bCs/>
              </w:rPr>
              <w:t xml:space="preserve"> and/or theory in your recommendations</w:t>
            </w:r>
            <w:r w:rsidR="00750F5C">
              <w:rPr>
                <w:rFonts w:ascii="Cambria" w:hAnsi="Cambria" w:cstheme="majorHAnsi"/>
                <w:bCs/>
              </w:rPr>
              <w:t>:</w:t>
            </w:r>
          </w:p>
          <w:p w14:paraId="2C150D0A" w14:textId="77777777" w:rsidR="00410CEC" w:rsidRPr="00DB39C0" w:rsidRDefault="00410CEC" w:rsidP="00F05A7D">
            <w:pPr>
              <w:pStyle w:val="NormalMSWHandbookText"/>
              <w:rPr>
                <w:rFonts w:ascii="Cambria" w:hAnsi="Cambria"/>
              </w:rPr>
            </w:pPr>
          </w:p>
        </w:tc>
      </w:tr>
      <w:tr w:rsidR="00410CEC" w:rsidRPr="00DB39C0" w14:paraId="7BF27754" w14:textId="77777777" w:rsidTr="00F05A7D">
        <w:tc>
          <w:tcPr>
            <w:tcW w:w="10001" w:type="dxa"/>
          </w:tcPr>
          <w:p w14:paraId="65CED5A0" w14:textId="77777777" w:rsidR="00410CEC" w:rsidRPr="00DB39C0" w:rsidRDefault="00410CEC" w:rsidP="00F05A7D">
            <w:pPr>
              <w:pStyle w:val="NormalMSWHandbookText"/>
              <w:rPr>
                <w:rFonts w:asciiTheme="minorHAnsi" w:hAnsiTheme="minorHAnsi" w:cstheme="minorHAnsi"/>
              </w:rPr>
            </w:pPr>
          </w:p>
          <w:p w14:paraId="4AE64838" w14:textId="77777777" w:rsidR="00410CEC" w:rsidRPr="00DB39C0" w:rsidRDefault="00410CEC" w:rsidP="00F05A7D">
            <w:pPr>
              <w:pStyle w:val="NormalMSWHandbookText"/>
              <w:rPr>
                <w:rFonts w:asciiTheme="minorHAnsi" w:hAnsiTheme="minorHAnsi" w:cstheme="minorHAnsi"/>
              </w:rPr>
            </w:pPr>
          </w:p>
          <w:p w14:paraId="7F6D7829" w14:textId="77777777" w:rsidR="00410CEC" w:rsidRPr="00DB39C0" w:rsidRDefault="00410CEC" w:rsidP="00F05A7D">
            <w:pPr>
              <w:pStyle w:val="NormalMSWHandbookText"/>
              <w:rPr>
                <w:rFonts w:asciiTheme="minorHAnsi" w:hAnsiTheme="minorHAnsi" w:cstheme="minorHAnsi"/>
              </w:rPr>
            </w:pPr>
          </w:p>
          <w:p w14:paraId="64AA7FB7" w14:textId="77777777" w:rsidR="00410CEC" w:rsidRPr="00DB39C0" w:rsidRDefault="00410CEC" w:rsidP="00F069D9">
            <w:pPr>
              <w:pStyle w:val="NormalMSWHandbookText"/>
              <w:rPr>
                <w:rFonts w:asciiTheme="minorHAnsi" w:hAnsiTheme="minorHAnsi" w:cstheme="minorHAnsi"/>
              </w:rPr>
            </w:pPr>
          </w:p>
        </w:tc>
      </w:tr>
    </w:tbl>
    <w:p w14:paraId="3893F981" w14:textId="67000FDC" w:rsidR="000A5C70" w:rsidRDefault="000A5C70" w:rsidP="000A5C70">
      <w:pPr>
        <w:spacing w:after="200"/>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6173"/>
      </w:tblGrid>
      <w:tr w:rsidR="00410CEC" w:rsidRPr="00DB39C0" w14:paraId="3A752582" w14:textId="77777777" w:rsidTr="00717764">
        <w:tc>
          <w:tcPr>
            <w:tcW w:w="3828" w:type="dxa"/>
            <w:shd w:val="clear" w:color="auto" w:fill="D9E2F3" w:themeFill="accent1" w:themeFillTint="33"/>
          </w:tcPr>
          <w:p w14:paraId="5A8821E2" w14:textId="05E1B7CB" w:rsidR="00410CEC" w:rsidRPr="00E86836" w:rsidRDefault="00410CEC" w:rsidP="00F05A7D">
            <w:pPr>
              <w:pStyle w:val="NormalMSWHandbookText"/>
              <w:rPr>
                <w:rFonts w:ascii="Verdana" w:hAnsi="Verdana" w:cstheme="majorHAnsi"/>
                <w:b/>
              </w:rPr>
            </w:pPr>
            <w:r w:rsidRPr="00E86836">
              <w:rPr>
                <w:rFonts w:ascii="Verdana" w:hAnsi="Verdana" w:cstheme="majorHAnsi"/>
                <w:b/>
              </w:rPr>
              <w:t>Practice Teacher(s) / Peripatetic Practice Teacher(s) / Link Worker(s) Signatures:</w:t>
            </w:r>
            <w:r w:rsidR="00447C9E" w:rsidRPr="00E86836">
              <w:rPr>
                <w:rFonts w:ascii="Verdana" w:hAnsi="Verdana" w:cstheme="majorHAnsi"/>
                <w:b/>
              </w:rPr>
              <w:t xml:space="preserve"> </w:t>
            </w:r>
            <w:r w:rsidR="00447C9E" w:rsidRPr="00E86836">
              <w:rPr>
                <w:rFonts w:ascii="Verdana" w:hAnsi="Verdana" w:cstheme="majorHAnsi"/>
                <w:bCs/>
                <w:sz w:val="16"/>
                <w:szCs w:val="16"/>
              </w:rPr>
              <w:t>(type your name, but ideally paste a photo of your signature here)</w:t>
            </w:r>
          </w:p>
          <w:p w14:paraId="3388CFFE" w14:textId="77777777" w:rsidR="00410CEC" w:rsidRPr="00E86836" w:rsidRDefault="00410CEC" w:rsidP="00F05A7D">
            <w:pPr>
              <w:pStyle w:val="NormalMSWHandbookText"/>
              <w:rPr>
                <w:rFonts w:ascii="Verdana" w:hAnsi="Verdana" w:cstheme="majorHAnsi"/>
                <w:b/>
              </w:rPr>
            </w:pPr>
          </w:p>
        </w:tc>
        <w:tc>
          <w:tcPr>
            <w:tcW w:w="6173" w:type="dxa"/>
          </w:tcPr>
          <w:p w14:paraId="22A0048A" w14:textId="77777777" w:rsidR="00410CEC" w:rsidRPr="00DB39C0" w:rsidRDefault="00410CEC" w:rsidP="00F05A7D">
            <w:pPr>
              <w:pStyle w:val="NormalMSWHandbookText"/>
              <w:rPr>
                <w:rFonts w:asciiTheme="minorHAnsi" w:hAnsiTheme="minorHAnsi" w:cstheme="minorHAnsi"/>
              </w:rPr>
            </w:pPr>
          </w:p>
          <w:p w14:paraId="6FDADDA0" w14:textId="77777777" w:rsidR="00410CEC" w:rsidRPr="00DB39C0" w:rsidRDefault="00410CEC" w:rsidP="00F05A7D">
            <w:pPr>
              <w:pStyle w:val="NormalMSWHandbookText"/>
              <w:rPr>
                <w:rFonts w:asciiTheme="minorHAnsi" w:hAnsiTheme="minorHAnsi" w:cstheme="minorHAnsi"/>
              </w:rPr>
            </w:pPr>
          </w:p>
        </w:tc>
      </w:tr>
      <w:tr w:rsidR="00410CEC" w:rsidRPr="00DB39C0" w14:paraId="2819CC61" w14:textId="77777777" w:rsidTr="00717764">
        <w:tc>
          <w:tcPr>
            <w:tcW w:w="3828" w:type="dxa"/>
            <w:shd w:val="clear" w:color="auto" w:fill="D9E2F3" w:themeFill="accent1" w:themeFillTint="33"/>
          </w:tcPr>
          <w:p w14:paraId="3B2CB2BC" w14:textId="049E1F11" w:rsidR="00410CEC" w:rsidRPr="00E86836" w:rsidRDefault="00410CEC" w:rsidP="00F05A7D">
            <w:pPr>
              <w:pStyle w:val="NormalMSWHandbookText"/>
              <w:rPr>
                <w:rFonts w:ascii="Verdana" w:hAnsi="Verdana" w:cstheme="majorHAnsi"/>
                <w:b/>
              </w:rPr>
            </w:pPr>
            <w:r w:rsidRPr="00E86836">
              <w:rPr>
                <w:rFonts w:ascii="Verdana" w:hAnsi="Verdana" w:cstheme="majorHAnsi"/>
                <w:b/>
              </w:rPr>
              <w:t>Student’s Signature:</w:t>
            </w:r>
          </w:p>
          <w:p w14:paraId="411A90BD" w14:textId="5FCCB230" w:rsidR="00447C9E" w:rsidRPr="00E86836" w:rsidRDefault="00E86836" w:rsidP="00F05A7D">
            <w:pPr>
              <w:pStyle w:val="NormalMSWHandbookText"/>
              <w:rPr>
                <w:rFonts w:ascii="Verdana" w:hAnsi="Verdana" w:cstheme="majorHAnsi"/>
                <w:bCs/>
                <w:sz w:val="16"/>
                <w:szCs w:val="16"/>
              </w:rPr>
            </w:pPr>
            <w:r>
              <w:rPr>
                <w:rFonts w:ascii="Verdana" w:hAnsi="Verdana" w:cstheme="majorHAnsi"/>
                <w:bCs/>
                <w:sz w:val="16"/>
                <w:szCs w:val="16"/>
              </w:rPr>
              <w:t>T</w:t>
            </w:r>
            <w:r w:rsidR="00447C9E" w:rsidRPr="00E86836">
              <w:rPr>
                <w:rFonts w:ascii="Verdana" w:hAnsi="Verdana" w:cstheme="majorHAnsi"/>
                <w:bCs/>
                <w:sz w:val="16"/>
                <w:szCs w:val="16"/>
              </w:rPr>
              <w:t>ype your name, but ideally paste a photo of your signature here</w:t>
            </w:r>
            <w:r>
              <w:rPr>
                <w:rFonts w:ascii="Verdana" w:hAnsi="Verdana" w:cstheme="majorHAnsi"/>
                <w:bCs/>
                <w:sz w:val="16"/>
                <w:szCs w:val="16"/>
              </w:rPr>
              <w:t xml:space="preserve"> -&gt;</w:t>
            </w:r>
          </w:p>
          <w:p w14:paraId="417426FB" w14:textId="77777777" w:rsidR="00447C9E" w:rsidRPr="00E86836" w:rsidRDefault="00447C9E" w:rsidP="00F05A7D">
            <w:pPr>
              <w:pStyle w:val="NormalMSWHandbookText"/>
              <w:rPr>
                <w:rFonts w:ascii="Verdana" w:hAnsi="Verdana" w:cstheme="majorHAnsi"/>
                <w:b/>
                <w:sz w:val="16"/>
                <w:szCs w:val="16"/>
              </w:rPr>
            </w:pPr>
          </w:p>
          <w:p w14:paraId="0240C128" w14:textId="77777777" w:rsidR="004F6AE2" w:rsidRPr="00E86836" w:rsidRDefault="00410CEC" w:rsidP="00F05A7D">
            <w:pPr>
              <w:pStyle w:val="NormalMSWHandbookText"/>
              <w:rPr>
                <w:rFonts w:ascii="Verdana" w:hAnsi="Verdana" w:cstheme="majorHAnsi"/>
                <w:bCs/>
                <w:sz w:val="16"/>
                <w:szCs w:val="16"/>
              </w:rPr>
            </w:pPr>
            <w:r w:rsidRPr="00E86836">
              <w:rPr>
                <w:rFonts w:ascii="Verdana" w:hAnsi="Verdana" w:cstheme="majorHAnsi"/>
                <w:bCs/>
                <w:sz w:val="16"/>
                <w:szCs w:val="16"/>
              </w:rPr>
              <w:t>By signing this form you are declaring that you have read this report prior to submission to the University</w:t>
            </w:r>
            <w:r w:rsidR="004F6AE2" w:rsidRPr="00E86836">
              <w:rPr>
                <w:rFonts w:ascii="Verdana" w:hAnsi="Verdana" w:cstheme="majorHAnsi"/>
                <w:bCs/>
                <w:sz w:val="16"/>
                <w:szCs w:val="16"/>
              </w:rPr>
              <w:t xml:space="preserve">. </w:t>
            </w:r>
          </w:p>
          <w:p w14:paraId="47620AE1" w14:textId="77777777" w:rsidR="004F6AE2" w:rsidRPr="00E86836" w:rsidRDefault="004F6AE2" w:rsidP="00F05A7D">
            <w:pPr>
              <w:pStyle w:val="NormalMSWHandbookText"/>
              <w:rPr>
                <w:rFonts w:ascii="Verdana" w:hAnsi="Verdana" w:cstheme="majorHAnsi"/>
                <w:bCs/>
                <w:sz w:val="16"/>
                <w:szCs w:val="16"/>
              </w:rPr>
            </w:pPr>
          </w:p>
          <w:p w14:paraId="3B78F9E0" w14:textId="05E9E471" w:rsidR="00410CEC" w:rsidRPr="00E86836" w:rsidRDefault="004F6AE2" w:rsidP="004F6AE2">
            <w:pPr>
              <w:pStyle w:val="NormalMSWHandbookText"/>
              <w:rPr>
                <w:rFonts w:ascii="Verdana" w:hAnsi="Verdana" w:cstheme="majorHAnsi"/>
                <w:bCs/>
                <w:sz w:val="16"/>
                <w:szCs w:val="16"/>
              </w:rPr>
            </w:pPr>
            <w:r w:rsidRPr="00E86836">
              <w:rPr>
                <w:rFonts w:ascii="Verdana" w:hAnsi="Verdana" w:cstheme="majorHAnsi"/>
                <w:bCs/>
                <w:sz w:val="16"/>
                <w:szCs w:val="16"/>
              </w:rPr>
              <w:t xml:space="preserve">If a student disagrees with </w:t>
            </w:r>
            <w:r w:rsidR="00344454" w:rsidRPr="00E86836">
              <w:rPr>
                <w:rFonts w:ascii="Verdana" w:hAnsi="Verdana" w:cstheme="majorHAnsi"/>
                <w:bCs/>
                <w:sz w:val="16"/>
                <w:szCs w:val="16"/>
              </w:rPr>
              <w:t>certain content</w:t>
            </w:r>
            <w:r w:rsidRPr="00E86836">
              <w:rPr>
                <w:rFonts w:ascii="Verdana" w:hAnsi="Verdana" w:cstheme="majorHAnsi"/>
                <w:bCs/>
                <w:sz w:val="16"/>
                <w:szCs w:val="16"/>
              </w:rPr>
              <w:t xml:space="preserve"> </w:t>
            </w:r>
            <w:r w:rsidR="00344454" w:rsidRPr="00E86836">
              <w:rPr>
                <w:rFonts w:ascii="Verdana" w:hAnsi="Verdana" w:cstheme="majorHAnsi"/>
                <w:bCs/>
                <w:sz w:val="16"/>
                <w:szCs w:val="16"/>
              </w:rPr>
              <w:t>in a practice teacher’s</w:t>
            </w:r>
            <w:r w:rsidRPr="00E86836">
              <w:rPr>
                <w:rFonts w:ascii="Verdana" w:hAnsi="Verdana" w:cstheme="majorHAnsi"/>
                <w:bCs/>
                <w:sz w:val="16"/>
                <w:szCs w:val="16"/>
              </w:rPr>
              <w:t xml:space="preserve"> report, </w:t>
            </w:r>
            <w:r w:rsidR="00344454" w:rsidRPr="00E86836">
              <w:rPr>
                <w:rFonts w:ascii="Verdana" w:hAnsi="Verdana" w:cstheme="majorHAnsi"/>
                <w:bCs/>
                <w:sz w:val="16"/>
                <w:szCs w:val="16"/>
              </w:rPr>
              <w:t>they</w:t>
            </w:r>
            <w:r w:rsidRPr="00E86836">
              <w:rPr>
                <w:rFonts w:ascii="Verdana" w:hAnsi="Verdana" w:cstheme="majorHAnsi"/>
                <w:bCs/>
                <w:sz w:val="16"/>
                <w:szCs w:val="16"/>
              </w:rPr>
              <w:t xml:space="preserve"> </w:t>
            </w:r>
            <w:r w:rsidR="00344454" w:rsidRPr="00E86836">
              <w:rPr>
                <w:rFonts w:ascii="Verdana" w:hAnsi="Verdana" w:cstheme="majorHAnsi"/>
                <w:bCs/>
                <w:sz w:val="16"/>
                <w:szCs w:val="16"/>
              </w:rPr>
              <w:t xml:space="preserve">can </w:t>
            </w:r>
            <w:r w:rsidRPr="00E86836">
              <w:rPr>
                <w:rFonts w:ascii="Verdana" w:hAnsi="Verdana" w:cstheme="majorHAnsi"/>
                <w:bCs/>
                <w:sz w:val="16"/>
                <w:szCs w:val="16"/>
              </w:rPr>
              <w:t xml:space="preserve">declare </w:t>
            </w:r>
            <w:r w:rsidR="00344454" w:rsidRPr="00E86836">
              <w:rPr>
                <w:rFonts w:ascii="Verdana" w:hAnsi="Verdana" w:cstheme="majorHAnsi"/>
                <w:bCs/>
                <w:sz w:val="16"/>
                <w:szCs w:val="16"/>
              </w:rPr>
              <w:t xml:space="preserve">this disagreement in </w:t>
            </w:r>
            <w:r w:rsidR="000F41EB" w:rsidRPr="00E86836">
              <w:rPr>
                <w:rFonts w:ascii="Verdana" w:hAnsi="Verdana" w:cstheme="majorHAnsi"/>
                <w:bCs/>
                <w:sz w:val="16"/>
                <w:szCs w:val="16"/>
                <w:u w:val="single"/>
              </w:rPr>
              <w:t xml:space="preserve">their </w:t>
            </w:r>
            <w:r w:rsidR="00344454" w:rsidRPr="00E86836">
              <w:rPr>
                <w:rFonts w:ascii="Verdana" w:hAnsi="Verdana" w:cstheme="majorHAnsi"/>
                <w:bCs/>
                <w:sz w:val="16"/>
                <w:szCs w:val="16"/>
                <w:u w:val="single"/>
              </w:rPr>
              <w:t>own</w:t>
            </w:r>
            <w:r w:rsidR="00344454" w:rsidRPr="00E86836">
              <w:rPr>
                <w:rFonts w:ascii="Verdana" w:hAnsi="Verdana" w:cstheme="majorHAnsi"/>
                <w:bCs/>
                <w:sz w:val="16"/>
                <w:szCs w:val="16"/>
              </w:rPr>
              <w:t xml:space="preserve"> final student report. </w:t>
            </w:r>
            <w:r w:rsidR="000070E9" w:rsidRPr="00E86836">
              <w:rPr>
                <w:rFonts w:ascii="Verdana" w:hAnsi="Verdana" w:cstheme="majorHAnsi"/>
                <w:bCs/>
                <w:sz w:val="16"/>
                <w:szCs w:val="16"/>
              </w:rPr>
              <w:t>Students</w:t>
            </w:r>
            <w:r w:rsidR="00344454" w:rsidRPr="00E86836">
              <w:rPr>
                <w:rFonts w:ascii="Verdana" w:hAnsi="Verdana" w:cstheme="majorHAnsi"/>
                <w:bCs/>
                <w:sz w:val="16"/>
                <w:szCs w:val="16"/>
              </w:rPr>
              <w:t xml:space="preserve"> must</w:t>
            </w:r>
            <w:r w:rsidR="000070E9" w:rsidRPr="00E86836">
              <w:rPr>
                <w:rFonts w:ascii="Verdana" w:hAnsi="Verdana" w:cstheme="majorHAnsi"/>
                <w:bCs/>
                <w:sz w:val="16"/>
                <w:szCs w:val="16"/>
              </w:rPr>
              <w:t xml:space="preserve"> clearly indicate what content they disagree with and</w:t>
            </w:r>
            <w:r w:rsidR="00344454" w:rsidRPr="00E86836">
              <w:rPr>
                <w:rFonts w:ascii="Verdana" w:hAnsi="Verdana" w:cstheme="majorHAnsi"/>
                <w:bCs/>
                <w:sz w:val="16"/>
                <w:szCs w:val="16"/>
              </w:rPr>
              <w:t xml:space="preserve"> provide </w:t>
            </w:r>
            <w:r w:rsidRPr="00E86836">
              <w:rPr>
                <w:rFonts w:ascii="Verdana" w:hAnsi="Verdana" w:cstheme="majorHAnsi"/>
                <w:bCs/>
                <w:i/>
                <w:iCs/>
                <w:sz w:val="16"/>
                <w:szCs w:val="16"/>
              </w:rPr>
              <w:t>evidence</w:t>
            </w:r>
            <w:r w:rsidRPr="00E86836">
              <w:rPr>
                <w:rFonts w:ascii="Verdana" w:hAnsi="Verdana" w:cstheme="majorHAnsi"/>
                <w:bCs/>
                <w:sz w:val="16"/>
                <w:szCs w:val="16"/>
              </w:rPr>
              <w:t xml:space="preserve"> </w:t>
            </w:r>
            <w:r w:rsidR="00344454" w:rsidRPr="00E86836">
              <w:rPr>
                <w:rFonts w:ascii="Verdana" w:hAnsi="Verdana" w:cstheme="majorHAnsi"/>
                <w:bCs/>
                <w:sz w:val="16"/>
                <w:szCs w:val="16"/>
              </w:rPr>
              <w:t xml:space="preserve">to support </w:t>
            </w:r>
            <w:r w:rsidR="000316FF" w:rsidRPr="00E86836">
              <w:rPr>
                <w:rFonts w:ascii="Verdana" w:hAnsi="Verdana" w:cstheme="majorHAnsi"/>
                <w:bCs/>
                <w:sz w:val="16"/>
                <w:szCs w:val="16"/>
              </w:rPr>
              <w:t>their</w:t>
            </w:r>
            <w:r w:rsidR="000070E9" w:rsidRPr="00E86836">
              <w:rPr>
                <w:rFonts w:ascii="Verdana" w:hAnsi="Verdana" w:cstheme="majorHAnsi"/>
                <w:bCs/>
                <w:sz w:val="16"/>
                <w:szCs w:val="16"/>
              </w:rPr>
              <w:t xml:space="preserve"> </w:t>
            </w:r>
            <w:r w:rsidR="000316FF" w:rsidRPr="00E86836">
              <w:rPr>
                <w:rFonts w:ascii="Verdana" w:hAnsi="Verdana" w:cstheme="majorHAnsi"/>
                <w:bCs/>
                <w:sz w:val="16"/>
                <w:szCs w:val="16"/>
              </w:rPr>
              <w:t>arguments</w:t>
            </w:r>
            <w:r w:rsidR="00344454" w:rsidRPr="00E86836">
              <w:rPr>
                <w:rFonts w:ascii="Verdana" w:hAnsi="Verdana" w:cstheme="majorHAnsi"/>
                <w:bCs/>
                <w:sz w:val="16"/>
                <w:szCs w:val="16"/>
              </w:rPr>
              <w:t>.</w:t>
            </w:r>
          </w:p>
          <w:p w14:paraId="52EEE56E" w14:textId="36BE3EB8" w:rsidR="004F6AE2" w:rsidRPr="00E86836" w:rsidRDefault="004F6AE2" w:rsidP="004F6AE2">
            <w:pPr>
              <w:pStyle w:val="NormalMSWHandbookText"/>
              <w:rPr>
                <w:rFonts w:ascii="Verdana" w:hAnsi="Verdana" w:cstheme="majorHAnsi"/>
                <w:b/>
              </w:rPr>
            </w:pPr>
          </w:p>
        </w:tc>
        <w:tc>
          <w:tcPr>
            <w:tcW w:w="6173" w:type="dxa"/>
          </w:tcPr>
          <w:p w14:paraId="31E48D9F" w14:textId="77777777" w:rsidR="00410CEC" w:rsidRPr="00DB39C0" w:rsidRDefault="00410CEC" w:rsidP="00F05A7D">
            <w:pPr>
              <w:pStyle w:val="NormalMSWHandbookText"/>
              <w:rPr>
                <w:rFonts w:asciiTheme="minorHAnsi" w:hAnsiTheme="minorHAnsi" w:cstheme="minorHAnsi"/>
              </w:rPr>
            </w:pPr>
          </w:p>
        </w:tc>
      </w:tr>
      <w:tr w:rsidR="000A5C70" w:rsidRPr="00DB39C0" w14:paraId="2A755DCA" w14:textId="77777777" w:rsidTr="006E6C90">
        <w:tc>
          <w:tcPr>
            <w:tcW w:w="10001" w:type="dxa"/>
            <w:gridSpan w:val="2"/>
            <w:shd w:val="clear" w:color="auto" w:fill="FFFFFF" w:themeFill="background1"/>
          </w:tcPr>
          <w:p w14:paraId="22A4E1C1" w14:textId="3F41E4CD" w:rsidR="000A5C70" w:rsidRPr="00DB39C0" w:rsidRDefault="000A5C70" w:rsidP="000A5C70">
            <w:pPr>
              <w:pStyle w:val="NormalMSWHandbookText"/>
              <w:jc w:val="center"/>
              <w:rPr>
                <w:rFonts w:asciiTheme="minorHAnsi" w:hAnsiTheme="minorHAnsi" w:cstheme="minorHAnsi"/>
              </w:rPr>
            </w:pPr>
            <w:r>
              <w:rPr>
                <w:rFonts w:cstheme="minorHAnsi"/>
                <w:noProof/>
              </w:rPr>
              <w:drawing>
                <wp:inline distT="0" distB="0" distL="0" distR="0" wp14:anchorId="5DF370F3" wp14:editId="5F410A5E">
                  <wp:extent cx="1499880" cy="739049"/>
                  <wp:effectExtent l="0" t="0" r="0" b="0"/>
                  <wp:docPr id="1" name="Picture 1"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ompany nam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33" cy="756863"/>
                          </a:xfrm>
                          <a:prstGeom prst="rect">
                            <a:avLst/>
                          </a:prstGeom>
                        </pic:spPr>
                      </pic:pic>
                    </a:graphicData>
                  </a:graphic>
                </wp:inline>
              </w:drawing>
            </w:r>
          </w:p>
        </w:tc>
      </w:tr>
    </w:tbl>
    <w:p w14:paraId="64E4D607" w14:textId="3FAC7B8E" w:rsidR="00EF7A7E" w:rsidRDefault="00EF7A7E"/>
    <w:p w14:paraId="570CCBEE" w14:textId="77777777" w:rsidR="00EF7A7E" w:rsidRDefault="00EF7A7E">
      <w:r>
        <w:br w:type="page"/>
      </w:r>
    </w:p>
    <w:p w14:paraId="0D3EDCE2" w14:textId="4813D88C" w:rsidR="002365CA" w:rsidRDefault="00EF7A7E">
      <w:r>
        <w:rPr>
          <w:noProof/>
        </w:rPr>
        <w:lastRenderedPageBreak/>
        <w:drawing>
          <wp:inline distT="0" distB="0" distL="0" distR="0" wp14:anchorId="3C674787" wp14:editId="7014F51A">
            <wp:extent cx="6259830" cy="885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6259830" cy="8858250"/>
                    </a:xfrm>
                    <a:prstGeom prst="rect">
                      <a:avLst/>
                    </a:prstGeom>
                  </pic:spPr>
                </pic:pic>
              </a:graphicData>
            </a:graphic>
          </wp:inline>
        </w:drawing>
      </w:r>
    </w:p>
    <w:p w14:paraId="3203A6A6" w14:textId="77777777" w:rsidR="005B5B3D" w:rsidRDefault="005B5B3D"/>
    <w:p w14:paraId="5FC31CA6" w14:textId="5B2EFAD3" w:rsidR="005B5B3D" w:rsidRDefault="005B5B3D">
      <w:r>
        <w:br w:type="page"/>
      </w:r>
    </w:p>
    <w:p w14:paraId="4246C024" w14:textId="6657C5DC" w:rsidR="00CD1936" w:rsidRPr="00A50534" w:rsidRDefault="006830E8" w:rsidP="00CD1936">
      <w:pPr>
        <w:rPr>
          <w:rFonts w:ascii="Verdana" w:hAnsi="Verdana"/>
          <w:b/>
          <w:bCs/>
          <w:color w:val="5B9BD5" w:themeColor="accent5"/>
          <w:szCs w:val="22"/>
        </w:rPr>
      </w:pPr>
      <w:r w:rsidRPr="00A50534">
        <w:rPr>
          <w:rFonts w:ascii="Verdana" w:hAnsi="Verdana"/>
          <w:b/>
          <w:bCs/>
          <w:color w:val="5B9BD5" w:themeColor="accent5"/>
          <w:szCs w:val="22"/>
        </w:rPr>
        <w:lastRenderedPageBreak/>
        <w:t>Standards of Proficiency for Social Workers (Social Work Registration Board, CORU)</w:t>
      </w:r>
    </w:p>
    <w:p w14:paraId="29F29ED3" w14:textId="77777777" w:rsidR="00CD1936" w:rsidRPr="00A50534" w:rsidRDefault="00CD1936" w:rsidP="00CD1936">
      <w:pPr>
        <w:rPr>
          <w:b/>
          <w:bCs/>
          <w:szCs w:val="22"/>
        </w:rPr>
      </w:pPr>
    </w:p>
    <w:p w14:paraId="0264584A" w14:textId="2F45F5C7" w:rsidR="00CD1936" w:rsidRPr="00A50534" w:rsidRDefault="00CD1936" w:rsidP="00CD1936">
      <w:pPr>
        <w:rPr>
          <w:rFonts w:ascii="Verdana" w:hAnsi="Verdana"/>
          <w:b/>
          <w:bCs/>
          <w:szCs w:val="22"/>
        </w:rPr>
      </w:pPr>
      <w:r w:rsidRPr="00A50534">
        <w:rPr>
          <w:rFonts w:ascii="Verdana" w:hAnsi="Verdana"/>
          <w:b/>
          <w:bCs/>
          <w:szCs w:val="22"/>
        </w:rPr>
        <w:t>Domain 1: Professional Autonomy and Accountability</w:t>
      </w:r>
    </w:p>
    <w:p w14:paraId="5E9BB4B9" w14:textId="77777777" w:rsidR="00CD1936" w:rsidRPr="00A50534" w:rsidRDefault="00CD1936" w:rsidP="00CD1936">
      <w:pPr>
        <w:pStyle w:val="NormalMSWHandbookText"/>
        <w:rPr>
          <w:rFonts w:ascii="Verdana" w:hAnsi="Verdana"/>
          <w:sz w:val="20"/>
        </w:rPr>
      </w:pPr>
      <w:r w:rsidRPr="00A50534">
        <w:rPr>
          <w:rFonts w:ascii="Verdana" w:hAnsi="Verdana"/>
          <w:sz w:val="20"/>
        </w:rPr>
        <w:t>Graduates Will:</w:t>
      </w:r>
    </w:p>
    <w:p w14:paraId="1670FB02" w14:textId="77777777" w:rsidR="00CD1936" w:rsidRPr="00A50534" w:rsidRDefault="00CD1936" w:rsidP="00CD1936">
      <w:pPr>
        <w:pStyle w:val="NormalWeb"/>
        <w:numPr>
          <w:ilvl w:val="0"/>
          <w:numId w:val="7"/>
        </w:numPr>
        <w:jc w:val="left"/>
        <w:rPr>
          <w:sz w:val="20"/>
        </w:rPr>
      </w:pPr>
      <w:r w:rsidRPr="00A50534">
        <w:rPr>
          <w:sz w:val="20"/>
        </w:rPr>
        <w:t xml:space="preserve">Be able to practise safely and effectively within the legal, ethical and practice boundaries of the profession </w:t>
      </w:r>
    </w:p>
    <w:p w14:paraId="075A3F2A" w14:textId="77777777" w:rsidR="00CD1936" w:rsidRPr="00A50534" w:rsidRDefault="00CD1936" w:rsidP="00CD1936">
      <w:pPr>
        <w:pStyle w:val="NormalWeb"/>
        <w:numPr>
          <w:ilvl w:val="0"/>
          <w:numId w:val="7"/>
        </w:numPr>
        <w:jc w:val="left"/>
        <w:rPr>
          <w:sz w:val="20"/>
        </w:rPr>
      </w:pPr>
      <w:r w:rsidRPr="00A50534">
        <w:rPr>
          <w:sz w:val="20"/>
        </w:rPr>
        <w:t xml:space="preserve">Be able to identify the limits of their practice and know when to seek advice and additional expertise or refer to another professional </w:t>
      </w:r>
    </w:p>
    <w:p w14:paraId="2C35F405" w14:textId="77777777" w:rsidR="00CD1936" w:rsidRPr="00A50534" w:rsidRDefault="00CD1936" w:rsidP="00CD1936">
      <w:pPr>
        <w:pStyle w:val="NormalWeb"/>
        <w:numPr>
          <w:ilvl w:val="0"/>
          <w:numId w:val="7"/>
        </w:numPr>
        <w:jc w:val="left"/>
        <w:rPr>
          <w:sz w:val="20"/>
        </w:rPr>
      </w:pPr>
      <w:r w:rsidRPr="00A50534">
        <w:rPr>
          <w:sz w:val="20"/>
        </w:rPr>
        <w:t xml:space="preserve">Be able to act in the best interest of service users at all times with due regard to their will and preference </w:t>
      </w:r>
    </w:p>
    <w:p w14:paraId="2CDF1B6A" w14:textId="77777777" w:rsidR="00CD1936" w:rsidRPr="00A50534" w:rsidRDefault="00CD1936" w:rsidP="00CD1936">
      <w:pPr>
        <w:pStyle w:val="NormalWeb"/>
        <w:numPr>
          <w:ilvl w:val="0"/>
          <w:numId w:val="7"/>
        </w:numPr>
        <w:jc w:val="left"/>
        <w:rPr>
          <w:sz w:val="20"/>
        </w:rPr>
      </w:pPr>
      <w:r w:rsidRPr="00A50534">
        <w:rPr>
          <w:sz w:val="20"/>
        </w:rPr>
        <w:t xml:space="preserve">Be aware of current guidelines and legislation relating to candour and disclosure </w:t>
      </w:r>
    </w:p>
    <w:p w14:paraId="062B82CF" w14:textId="77777777" w:rsidR="00CD1936" w:rsidRPr="00A50534" w:rsidRDefault="00CD1936" w:rsidP="00CD1936">
      <w:pPr>
        <w:pStyle w:val="NormalWeb"/>
        <w:numPr>
          <w:ilvl w:val="0"/>
          <w:numId w:val="7"/>
        </w:numPr>
        <w:jc w:val="left"/>
        <w:rPr>
          <w:sz w:val="20"/>
        </w:rPr>
      </w:pPr>
      <w:r w:rsidRPr="00A50534">
        <w:rPr>
          <w:sz w:val="20"/>
        </w:rPr>
        <w:t xml:space="preserve">Respect and uphold the rights, dignity and autonomy of every service user including their role in the diagnostic, therapeutic and social care process </w:t>
      </w:r>
    </w:p>
    <w:p w14:paraId="4E45F5BF" w14:textId="77777777" w:rsidR="00CD1936" w:rsidRPr="00A50534" w:rsidRDefault="00CD1936" w:rsidP="00CD1936">
      <w:pPr>
        <w:pStyle w:val="NormalWeb"/>
        <w:numPr>
          <w:ilvl w:val="0"/>
          <w:numId w:val="7"/>
        </w:numPr>
        <w:jc w:val="left"/>
        <w:rPr>
          <w:sz w:val="20"/>
        </w:rPr>
      </w:pPr>
      <w:r w:rsidRPr="00A50534">
        <w:rPr>
          <w:sz w:val="20"/>
        </w:rPr>
        <w:t xml:space="preserve">Be able to exercise a professional duty of care </w:t>
      </w:r>
    </w:p>
    <w:p w14:paraId="6CF18337" w14:textId="77777777" w:rsidR="00CD1936" w:rsidRPr="00A50534" w:rsidRDefault="00CD1936" w:rsidP="00CD1936">
      <w:pPr>
        <w:pStyle w:val="NormalWeb"/>
        <w:numPr>
          <w:ilvl w:val="0"/>
          <w:numId w:val="7"/>
        </w:numPr>
        <w:jc w:val="left"/>
        <w:rPr>
          <w:sz w:val="20"/>
        </w:rPr>
      </w:pPr>
      <w:r w:rsidRPr="00A50534">
        <w:rPr>
          <w:sz w:val="20"/>
        </w:rPr>
        <w:t xml:space="preserve">Understand the importance of maintaining accurate up to date documentation </w:t>
      </w:r>
    </w:p>
    <w:p w14:paraId="0843C53A" w14:textId="77777777" w:rsidR="00CD1936" w:rsidRPr="00A50534" w:rsidRDefault="00CD1936" w:rsidP="00CD1936">
      <w:pPr>
        <w:pStyle w:val="NormalWeb"/>
        <w:numPr>
          <w:ilvl w:val="0"/>
          <w:numId w:val="7"/>
        </w:numPr>
        <w:jc w:val="left"/>
        <w:rPr>
          <w:sz w:val="20"/>
        </w:rPr>
      </w:pPr>
      <w:r w:rsidRPr="00A50534">
        <w:rPr>
          <w:sz w:val="20"/>
        </w:rPr>
        <w:t xml:space="preserve">Understand what is required of them by the Registration Board and be familiar with the provisions of the current </w:t>
      </w:r>
      <w:r w:rsidRPr="00A50534">
        <w:rPr>
          <w:i/>
          <w:iCs/>
          <w:sz w:val="20"/>
        </w:rPr>
        <w:t xml:space="preserve">Code of Professional Conduct and Ethics </w:t>
      </w:r>
      <w:r w:rsidRPr="00A50534">
        <w:rPr>
          <w:sz w:val="20"/>
        </w:rPr>
        <w:t xml:space="preserve">for the profession issued by the Registration Board </w:t>
      </w:r>
    </w:p>
    <w:p w14:paraId="2AF1F972" w14:textId="77777777" w:rsidR="00CD1936" w:rsidRPr="00A50534" w:rsidRDefault="00CD1936" w:rsidP="00CD1936">
      <w:pPr>
        <w:pStyle w:val="NormalWeb"/>
        <w:numPr>
          <w:ilvl w:val="0"/>
          <w:numId w:val="7"/>
        </w:numPr>
        <w:jc w:val="left"/>
        <w:rPr>
          <w:sz w:val="20"/>
        </w:rPr>
      </w:pPr>
      <w:r w:rsidRPr="00A50534">
        <w:rPr>
          <w:sz w:val="20"/>
        </w:rPr>
        <w:t xml:space="preserve">Recognise the importance of practising in a non-discriminatory, culturally sensitive way and acknowledge and respect the differences in beliefs and cultural practices of individuals or groups </w:t>
      </w:r>
    </w:p>
    <w:p w14:paraId="1FFB46CF" w14:textId="77777777" w:rsidR="00CD1936" w:rsidRPr="00A50534" w:rsidRDefault="00CD1936" w:rsidP="00CD1936">
      <w:pPr>
        <w:pStyle w:val="NormalWeb"/>
        <w:numPr>
          <w:ilvl w:val="0"/>
          <w:numId w:val="7"/>
        </w:numPr>
        <w:jc w:val="left"/>
        <w:rPr>
          <w:sz w:val="20"/>
        </w:rPr>
      </w:pPr>
      <w:r w:rsidRPr="00A50534">
        <w:rPr>
          <w:sz w:val="20"/>
        </w:rPr>
        <w:t xml:space="preserve">Understand the role of policies and systems to protect the health, safety, welfare, equality and dignity of service users, staff, and volunteers </w:t>
      </w:r>
    </w:p>
    <w:p w14:paraId="05D8361D" w14:textId="77777777" w:rsidR="00CD1936" w:rsidRPr="00A50534" w:rsidRDefault="00CD1936" w:rsidP="00CD1936">
      <w:pPr>
        <w:pStyle w:val="NormalWeb"/>
        <w:numPr>
          <w:ilvl w:val="0"/>
          <w:numId w:val="7"/>
        </w:numPr>
        <w:jc w:val="left"/>
        <w:rPr>
          <w:sz w:val="20"/>
        </w:rPr>
      </w:pPr>
      <w:r w:rsidRPr="00A50534">
        <w:rPr>
          <w:sz w:val="20"/>
        </w:rPr>
        <w:t xml:space="preserve">Understand and respect the confidentiality of service users and use information only for the purpose for which it was given </w:t>
      </w:r>
    </w:p>
    <w:p w14:paraId="52A0B1E1" w14:textId="77777777" w:rsidR="00CD1936" w:rsidRPr="00A50534" w:rsidRDefault="00CD1936" w:rsidP="00CD1936">
      <w:pPr>
        <w:pStyle w:val="NormalWeb"/>
        <w:numPr>
          <w:ilvl w:val="0"/>
          <w:numId w:val="7"/>
        </w:numPr>
        <w:jc w:val="left"/>
        <w:rPr>
          <w:sz w:val="20"/>
        </w:rPr>
      </w:pPr>
      <w:r w:rsidRPr="00A50534">
        <w:rPr>
          <w:sz w:val="20"/>
        </w:rPr>
        <w:t xml:space="preserve">Understand the limits of confidentiality in the context of a variety of team settings </w:t>
      </w:r>
    </w:p>
    <w:p w14:paraId="79D4D92E" w14:textId="77777777" w:rsidR="00CD1936" w:rsidRPr="00A50534" w:rsidRDefault="00CD1936" w:rsidP="00CD1936">
      <w:pPr>
        <w:pStyle w:val="NormalWeb"/>
        <w:numPr>
          <w:ilvl w:val="0"/>
          <w:numId w:val="7"/>
        </w:numPr>
        <w:jc w:val="left"/>
        <w:rPr>
          <w:sz w:val="20"/>
        </w:rPr>
      </w:pPr>
      <w:r w:rsidRPr="00A50534">
        <w:rPr>
          <w:sz w:val="20"/>
        </w:rPr>
        <w:t xml:space="preserve">Understand and be able to apply the limits of the concept of confidentiality particularly in relation to child protection, vulnerable adults, and elder abuse </w:t>
      </w:r>
    </w:p>
    <w:p w14:paraId="759CAEBF" w14:textId="77777777" w:rsidR="00CD1936" w:rsidRPr="00A50534" w:rsidRDefault="00CD1936" w:rsidP="00CD1936">
      <w:pPr>
        <w:pStyle w:val="NormalWeb"/>
        <w:numPr>
          <w:ilvl w:val="0"/>
          <w:numId w:val="7"/>
        </w:numPr>
        <w:jc w:val="left"/>
        <w:rPr>
          <w:sz w:val="20"/>
        </w:rPr>
      </w:pPr>
      <w:r w:rsidRPr="00A50534">
        <w:rPr>
          <w:sz w:val="20"/>
        </w:rPr>
        <w:t xml:space="preserve">Be aware of current data protection, freedom of information and other legislation relevant to the profession and be able to access new and emerging legislation </w:t>
      </w:r>
    </w:p>
    <w:p w14:paraId="16E8CB1A" w14:textId="77777777" w:rsidR="00CD1936" w:rsidRPr="00A50534" w:rsidRDefault="00CD1936" w:rsidP="00CD1936">
      <w:pPr>
        <w:pStyle w:val="NormalWeb"/>
        <w:numPr>
          <w:ilvl w:val="0"/>
          <w:numId w:val="7"/>
        </w:numPr>
        <w:jc w:val="left"/>
        <w:rPr>
          <w:sz w:val="20"/>
        </w:rPr>
      </w:pPr>
      <w:r w:rsidRPr="00A50534">
        <w:rPr>
          <w:sz w:val="20"/>
        </w:rPr>
        <w:t xml:space="preserve">Be able to recognise and manage the potential conflict that can arise between confidentiality and whistle-blowing </w:t>
      </w:r>
    </w:p>
    <w:p w14:paraId="7BC465B4" w14:textId="77777777" w:rsidR="00CD1936" w:rsidRPr="00A50534" w:rsidRDefault="00CD1936" w:rsidP="00CD1936">
      <w:pPr>
        <w:pStyle w:val="NormalWeb"/>
        <w:numPr>
          <w:ilvl w:val="0"/>
          <w:numId w:val="7"/>
        </w:numPr>
        <w:jc w:val="left"/>
        <w:rPr>
          <w:sz w:val="20"/>
        </w:rPr>
      </w:pPr>
      <w:r w:rsidRPr="00A50534">
        <w:rPr>
          <w:sz w:val="20"/>
        </w:rPr>
        <w:t xml:space="preserve">Be able to gain informed consent to carry out assessments or provide treatment/interventions and document evidence that consent has been obtained </w:t>
      </w:r>
    </w:p>
    <w:p w14:paraId="387EB29C" w14:textId="77777777" w:rsidR="00CD1936" w:rsidRPr="00A50534" w:rsidRDefault="00CD1936" w:rsidP="00CD1936">
      <w:pPr>
        <w:pStyle w:val="NormalWeb"/>
        <w:numPr>
          <w:ilvl w:val="0"/>
          <w:numId w:val="7"/>
        </w:numPr>
        <w:jc w:val="left"/>
        <w:rPr>
          <w:sz w:val="20"/>
        </w:rPr>
      </w:pPr>
      <w:r w:rsidRPr="00A50534">
        <w:rPr>
          <w:sz w:val="20"/>
        </w:rPr>
        <w:t xml:space="preserve">Be aware of current legislation and guidelines related to informed consent, for individuals with lack of capacity </w:t>
      </w:r>
    </w:p>
    <w:p w14:paraId="6F96ED33" w14:textId="77777777" w:rsidR="00CD1936" w:rsidRPr="00A50534" w:rsidRDefault="00CD1936" w:rsidP="00CD1936">
      <w:pPr>
        <w:pStyle w:val="NormalWeb"/>
        <w:numPr>
          <w:ilvl w:val="0"/>
          <w:numId w:val="7"/>
        </w:numPr>
        <w:jc w:val="left"/>
        <w:rPr>
          <w:sz w:val="20"/>
        </w:rPr>
      </w:pPr>
      <w:r w:rsidRPr="00A50534">
        <w:rPr>
          <w:sz w:val="20"/>
        </w:rPr>
        <w:t xml:space="preserve">Recognise personal responsibility and professional accountability for one’s actions and be able to justify professional decisions made </w:t>
      </w:r>
    </w:p>
    <w:p w14:paraId="0C16B843" w14:textId="77777777" w:rsidR="00CD1936" w:rsidRPr="00A50534" w:rsidRDefault="00CD1936" w:rsidP="00CD1936">
      <w:pPr>
        <w:pStyle w:val="NormalWeb"/>
        <w:numPr>
          <w:ilvl w:val="0"/>
          <w:numId w:val="7"/>
        </w:numPr>
        <w:jc w:val="left"/>
        <w:rPr>
          <w:sz w:val="20"/>
        </w:rPr>
      </w:pPr>
      <w:r w:rsidRPr="00A50534">
        <w:rPr>
          <w:sz w:val="20"/>
        </w:rPr>
        <w:t xml:space="preserve">Be able to take responsibility for managing one’s own workload </w:t>
      </w:r>
    </w:p>
    <w:p w14:paraId="5EA7AA32" w14:textId="77777777" w:rsidR="00CD1936" w:rsidRPr="00A50534" w:rsidRDefault="00CD1936" w:rsidP="00CD1936">
      <w:pPr>
        <w:pStyle w:val="NormalWeb"/>
        <w:numPr>
          <w:ilvl w:val="0"/>
          <w:numId w:val="7"/>
        </w:numPr>
        <w:jc w:val="left"/>
        <w:rPr>
          <w:sz w:val="20"/>
        </w:rPr>
      </w:pPr>
      <w:r w:rsidRPr="00A50534">
        <w:rPr>
          <w:sz w:val="20"/>
        </w:rPr>
        <w:t xml:space="preserve">Understand the principles of professional decision-making and be able to make informed decisions within the context of competing demands including those relating to ethical conflicts and available resources </w:t>
      </w:r>
    </w:p>
    <w:p w14:paraId="6139216B" w14:textId="77777777" w:rsidR="00CD1936" w:rsidRPr="00A50534" w:rsidRDefault="00CD1936" w:rsidP="00CD1936">
      <w:pPr>
        <w:pStyle w:val="NormalWeb"/>
        <w:numPr>
          <w:ilvl w:val="0"/>
          <w:numId w:val="7"/>
        </w:numPr>
        <w:jc w:val="left"/>
        <w:rPr>
          <w:sz w:val="20"/>
        </w:rPr>
      </w:pPr>
      <w:r w:rsidRPr="00A50534">
        <w:rPr>
          <w:sz w:val="20"/>
        </w:rPr>
        <w:t>Be aware of and be able to take responsibility for managing one’s own health and wellbeing</w:t>
      </w:r>
    </w:p>
    <w:p w14:paraId="67C3FD3B" w14:textId="77777777" w:rsidR="00CD1936" w:rsidRPr="00A50534" w:rsidRDefault="00CD1936" w:rsidP="00CD1936">
      <w:pPr>
        <w:pStyle w:val="NormalMSWHandbookText"/>
      </w:pPr>
    </w:p>
    <w:p w14:paraId="64D6A7D5" w14:textId="77777777" w:rsidR="00CD1936" w:rsidRPr="00A50534" w:rsidRDefault="00CD1936" w:rsidP="00CD1936">
      <w:pPr>
        <w:pStyle w:val="NormalMSWHandbookText"/>
        <w:rPr>
          <w:rFonts w:ascii="Verdana" w:hAnsi="Verdana"/>
          <w:b/>
          <w:bCs/>
          <w:sz w:val="24"/>
          <w:szCs w:val="24"/>
        </w:rPr>
      </w:pPr>
      <w:r w:rsidRPr="00A50534">
        <w:rPr>
          <w:rFonts w:ascii="Verdana" w:hAnsi="Verdana" w:cs="Arial"/>
          <w:b/>
          <w:bCs/>
          <w:sz w:val="24"/>
          <w:szCs w:val="24"/>
        </w:rPr>
        <w:t xml:space="preserve">Domain 2: </w:t>
      </w:r>
      <w:r w:rsidRPr="00A50534">
        <w:rPr>
          <w:rFonts w:ascii="Verdana" w:hAnsi="Verdana"/>
          <w:b/>
          <w:bCs/>
          <w:sz w:val="24"/>
          <w:szCs w:val="24"/>
        </w:rPr>
        <w:t>Communication, Collaborative Practice and Teamworking</w:t>
      </w:r>
    </w:p>
    <w:p w14:paraId="19F189B2" w14:textId="77777777" w:rsidR="00CD1936" w:rsidRPr="00A50534" w:rsidRDefault="00CD1936" w:rsidP="00CD1936">
      <w:pPr>
        <w:rPr>
          <w:rFonts w:ascii="Verdana" w:hAnsi="Verdana"/>
        </w:rPr>
      </w:pPr>
      <w:r w:rsidRPr="00A50534">
        <w:rPr>
          <w:rFonts w:ascii="Verdana" w:hAnsi="Verdana"/>
        </w:rPr>
        <w:t>Graduates Will:</w:t>
      </w:r>
    </w:p>
    <w:p w14:paraId="623C3A0B" w14:textId="77777777" w:rsidR="00CD1936" w:rsidRPr="00A50534" w:rsidRDefault="00CD1936" w:rsidP="00CD1936">
      <w:pPr>
        <w:pStyle w:val="NormalWeb"/>
        <w:numPr>
          <w:ilvl w:val="0"/>
          <w:numId w:val="8"/>
        </w:numPr>
        <w:jc w:val="left"/>
        <w:rPr>
          <w:sz w:val="20"/>
        </w:rPr>
      </w:pPr>
      <w:r w:rsidRPr="00A50534">
        <w:rPr>
          <w:sz w:val="20"/>
        </w:rPr>
        <w:t xml:space="preserve">Be able to communicate diagnosis/assessment and/or treatment/management options in a way that can be understood by the service user including non-voluntary service users </w:t>
      </w:r>
    </w:p>
    <w:p w14:paraId="3B8BA3AB" w14:textId="77777777" w:rsidR="00CD1936" w:rsidRPr="00A50534" w:rsidRDefault="00CD1936" w:rsidP="00CD1936">
      <w:pPr>
        <w:pStyle w:val="NormalWeb"/>
        <w:numPr>
          <w:ilvl w:val="0"/>
          <w:numId w:val="8"/>
        </w:numPr>
        <w:jc w:val="left"/>
        <w:rPr>
          <w:sz w:val="20"/>
        </w:rPr>
      </w:pPr>
      <w:r w:rsidRPr="00A50534">
        <w:rPr>
          <w:sz w:val="20"/>
        </w:rPr>
        <w:t xml:space="preserve">Be able to modify and adapt communication methods and styles, including verbal and non- verbal methods to suit the individual service users considering issues of language, culture, beliefs and health and/or social care needs </w:t>
      </w:r>
    </w:p>
    <w:p w14:paraId="7712B1A2" w14:textId="77777777" w:rsidR="00CD1936" w:rsidRPr="00A50534" w:rsidRDefault="00CD1936" w:rsidP="00CD1936">
      <w:pPr>
        <w:pStyle w:val="NormalWeb"/>
        <w:numPr>
          <w:ilvl w:val="0"/>
          <w:numId w:val="8"/>
        </w:numPr>
        <w:jc w:val="left"/>
        <w:rPr>
          <w:sz w:val="20"/>
        </w:rPr>
      </w:pPr>
      <w:r w:rsidRPr="00A50534">
        <w:rPr>
          <w:sz w:val="20"/>
        </w:rPr>
        <w:t xml:space="preserve">Recognise service users as active participants in their health and social care and be able to support service users in communicating their health and/or social care needs, choices and concerns </w:t>
      </w:r>
    </w:p>
    <w:p w14:paraId="23357DE1" w14:textId="77777777" w:rsidR="00CD1936" w:rsidRPr="00A50534" w:rsidRDefault="00CD1936" w:rsidP="00CD1936">
      <w:pPr>
        <w:pStyle w:val="NormalWeb"/>
        <w:numPr>
          <w:ilvl w:val="0"/>
          <w:numId w:val="8"/>
        </w:numPr>
        <w:jc w:val="left"/>
        <w:rPr>
          <w:sz w:val="20"/>
        </w:rPr>
      </w:pPr>
      <w:r w:rsidRPr="00A50534">
        <w:rPr>
          <w:sz w:val="20"/>
        </w:rPr>
        <w:t xml:space="preserve">Understand the need to empower service users to manage their well-being where possible and recognise the need to provide advice to the service user on self-treatment, where appropriate </w:t>
      </w:r>
    </w:p>
    <w:p w14:paraId="562AD51D" w14:textId="77777777" w:rsidR="00CD1936" w:rsidRPr="00A50534" w:rsidRDefault="00CD1936" w:rsidP="00CD1936">
      <w:pPr>
        <w:pStyle w:val="NormalWeb"/>
        <w:numPr>
          <w:ilvl w:val="0"/>
          <w:numId w:val="8"/>
        </w:numPr>
        <w:jc w:val="left"/>
        <w:rPr>
          <w:sz w:val="20"/>
        </w:rPr>
      </w:pPr>
      <w:r w:rsidRPr="00A50534">
        <w:rPr>
          <w:sz w:val="20"/>
        </w:rPr>
        <w:t xml:space="preserve">Be able to recognise when the services of a professional translator are required </w:t>
      </w:r>
    </w:p>
    <w:p w14:paraId="443E921A" w14:textId="77777777" w:rsidR="00CD1936" w:rsidRPr="00A50534" w:rsidRDefault="00CD1936" w:rsidP="00CD1936">
      <w:pPr>
        <w:pStyle w:val="NormalWeb"/>
        <w:numPr>
          <w:ilvl w:val="0"/>
          <w:numId w:val="8"/>
        </w:numPr>
        <w:jc w:val="left"/>
        <w:rPr>
          <w:sz w:val="20"/>
        </w:rPr>
      </w:pPr>
      <w:r w:rsidRPr="00A50534">
        <w:rPr>
          <w:sz w:val="20"/>
        </w:rPr>
        <w:t xml:space="preserve">Be able to produce clear, concise, accurate and objective documentation </w:t>
      </w:r>
    </w:p>
    <w:p w14:paraId="2F77BDBF" w14:textId="77777777" w:rsidR="00CD1936" w:rsidRPr="00A50534" w:rsidRDefault="00CD1936" w:rsidP="00CD1936">
      <w:pPr>
        <w:pStyle w:val="NormalWeb"/>
        <w:numPr>
          <w:ilvl w:val="0"/>
          <w:numId w:val="8"/>
        </w:numPr>
        <w:jc w:val="left"/>
        <w:rPr>
          <w:sz w:val="20"/>
        </w:rPr>
      </w:pPr>
      <w:r w:rsidRPr="00A50534">
        <w:rPr>
          <w:sz w:val="20"/>
        </w:rPr>
        <w:t xml:space="preserve">Be able to apply digital literacy skills and communication technologies appropriate to the profession </w:t>
      </w:r>
    </w:p>
    <w:p w14:paraId="1FB71B1C" w14:textId="77777777" w:rsidR="00CD1936" w:rsidRPr="00A50534" w:rsidRDefault="00CD1936" w:rsidP="00CD1936">
      <w:pPr>
        <w:pStyle w:val="NormalWeb"/>
        <w:numPr>
          <w:ilvl w:val="0"/>
          <w:numId w:val="8"/>
        </w:numPr>
        <w:jc w:val="left"/>
        <w:rPr>
          <w:sz w:val="20"/>
        </w:rPr>
      </w:pPr>
      <w:r w:rsidRPr="00A50534">
        <w:rPr>
          <w:sz w:val="20"/>
        </w:rPr>
        <w:t xml:space="preserve">Be aware of and comply with local/national documentation standards including, for example, terminology, signature requirements </w:t>
      </w:r>
    </w:p>
    <w:p w14:paraId="4E97C907" w14:textId="77777777" w:rsidR="00CD1936" w:rsidRPr="00A50534" w:rsidRDefault="00CD1936" w:rsidP="00CD1936">
      <w:pPr>
        <w:pStyle w:val="NormalWeb"/>
        <w:numPr>
          <w:ilvl w:val="0"/>
          <w:numId w:val="8"/>
        </w:numPr>
        <w:jc w:val="left"/>
        <w:rPr>
          <w:sz w:val="20"/>
        </w:rPr>
      </w:pPr>
      <w:r w:rsidRPr="00A50534">
        <w:rPr>
          <w:sz w:val="20"/>
        </w:rPr>
        <w:t xml:space="preserve">Be able to express professional, informed and considered opinions to service users, health professionals and others e.g., carers, relatives in varied practice settings and contexts and within the boundaries of confidentiality </w:t>
      </w:r>
    </w:p>
    <w:p w14:paraId="3007F2CD" w14:textId="77777777" w:rsidR="00CD1936" w:rsidRPr="00A50534" w:rsidRDefault="00CD1936" w:rsidP="00CD1936">
      <w:pPr>
        <w:pStyle w:val="NormalWeb"/>
        <w:numPr>
          <w:ilvl w:val="0"/>
          <w:numId w:val="8"/>
        </w:numPr>
        <w:jc w:val="left"/>
        <w:rPr>
          <w:sz w:val="20"/>
        </w:rPr>
      </w:pPr>
      <w:r w:rsidRPr="00A50534">
        <w:rPr>
          <w:sz w:val="20"/>
        </w:rPr>
        <w:t xml:space="preserve">Understand and be able to recognise the impact and importance of effective leadership and management on practice </w:t>
      </w:r>
    </w:p>
    <w:p w14:paraId="3BFA7379" w14:textId="77777777" w:rsidR="00CD1936" w:rsidRPr="00A50534" w:rsidRDefault="00CD1936" w:rsidP="00CD1936">
      <w:pPr>
        <w:pStyle w:val="NormalWeb"/>
        <w:numPr>
          <w:ilvl w:val="0"/>
          <w:numId w:val="8"/>
        </w:numPr>
        <w:jc w:val="left"/>
        <w:rPr>
          <w:sz w:val="20"/>
        </w:rPr>
      </w:pPr>
      <w:r w:rsidRPr="00A50534">
        <w:rPr>
          <w:sz w:val="20"/>
        </w:rPr>
        <w:t xml:space="preserve">Understand and be able to discuss the importance of effective conflict management </w:t>
      </w:r>
    </w:p>
    <w:p w14:paraId="122CA9FF" w14:textId="77777777" w:rsidR="00CD1936" w:rsidRPr="00A50534" w:rsidRDefault="00CD1936" w:rsidP="00CD1936">
      <w:pPr>
        <w:pStyle w:val="NormalWeb"/>
        <w:numPr>
          <w:ilvl w:val="0"/>
          <w:numId w:val="8"/>
        </w:numPr>
        <w:jc w:val="left"/>
        <w:rPr>
          <w:sz w:val="20"/>
        </w:rPr>
      </w:pPr>
      <w:r w:rsidRPr="00A50534">
        <w:rPr>
          <w:sz w:val="20"/>
        </w:rPr>
        <w:t xml:space="preserve">Understand the need to work in partnership with service users, their relatives/carers, guardians and other professionals in planning and evaluating goals, treatments and interventions and be aware of the concepts of power and authority in relationships with service users </w:t>
      </w:r>
    </w:p>
    <w:p w14:paraId="56826896" w14:textId="77777777" w:rsidR="00CD1936" w:rsidRPr="00A50534" w:rsidRDefault="00CD1936" w:rsidP="00CD1936">
      <w:pPr>
        <w:pStyle w:val="NormalWeb"/>
        <w:numPr>
          <w:ilvl w:val="0"/>
          <w:numId w:val="8"/>
        </w:numPr>
        <w:jc w:val="left"/>
        <w:rPr>
          <w:sz w:val="20"/>
        </w:rPr>
      </w:pPr>
      <w:r w:rsidRPr="00A50534">
        <w:rPr>
          <w:sz w:val="20"/>
        </w:rPr>
        <w:t xml:space="preserve">Understand the need to build and sustain professional relationships as both an independent practitioner and collaboratively as a member of a team </w:t>
      </w:r>
    </w:p>
    <w:p w14:paraId="63F3313C" w14:textId="77777777" w:rsidR="00CD1936" w:rsidRPr="00A50534" w:rsidRDefault="00CD1936" w:rsidP="00CD1936">
      <w:pPr>
        <w:pStyle w:val="NormalWeb"/>
        <w:numPr>
          <w:ilvl w:val="0"/>
          <w:numId w:val="8"/>
        </w:numPr>
        <w:jc w:val="left"/>
        <w:rPr>
          <w:sz w:val="20"/>
        </w:rPr>
      </w:pPr>
      <w:r w:rsidRPr="00A50534">
        <w:rPr>
          <w:sz w:val="20"/>
        </w:rPr>
        <w:t xml:space="preserve">Understand the role and impact of effective interdisciplinary team working in meeting service user needs and be able to effectively contribute to decision-making within a team setting </w:t>
      </w:r>
    </w:p>
    <w:p w14:paraId="03B4B679" w14:textId="77777777" w:rsidR="00CD1936" w:rsidRPr="00A50534" w:rsidRDefault="00CD1936" w:rsidP="00CD1936">
      <w:pPr>
        <w:pStyle w:val="NormalWeb"/>
        <w:numPr>
          <w:ilvl w:val="0"/>
          <w:numId w:val="8"/>
        </w:numPr>
        <w:jc w:val="left"/>
        <w:rPr>
          <w:sz w:val="20"/>
        </w:rPr>
      </w:pPr>
      <w:r w:rsidRPr="00A50534">
        <w:rPr>
          <w:sz w:val="20"/>
        </w:rPr>
        <w:t>Understand the role of relationships with professional colleagues and other workers in service delivery and the need to create professional relationships based on mutual respect and trust</w:t>
      </w:r>
    </w:p>
    <w:p w14:paraId="46C8F41B" w14:textId="77777777" w:rsidR="00CD1936" w:rsidRPr="00A50534" w:rsidRDefault="00CD1936" w:rsidP="00CD1936"/>
    <w:p w14:paraId="264999D6" w14:textId="77777777" w:rsidR="00CD1936" w:rsidRPr="00A50534" w:rsidRDefault="00CD1936" w:rsidP="00CD1936">
      <w:pPr>
        <w:pStyle w:val="NormalMSWHandbookText"/>
        <w:rPr>
          <w:rFonts w:ascii="Verdana" w:hAnsi="Verdana"/>
          <w:b/>
          <w:bCs/>
        </w:rPr>
      </w:pPr>
      <w:r w:rsidRPr="00A50534">
        <w:rPr>
          <w:rFonts w:ascii="Verdana" w:hAnsi="Verdana"/>
          <w:b/>
          <w:bCs/>
        </w:rPr>
        <w:t>Domain 3: Safety and Quality</w:t>
      </w:r>
    </w:p>
    <w:p w14:paraId="709F5B0A" w14:textId="77777777" w:rsidR="00CD1936" w:rsidRPr="00A50534" w:rsidRDefault="00CD1936" w:rsidP="00CD1936">
      <w:pPr>
        <w:pStyle w:val="NormalMSWHandbookText"/>
        <w:rPr>
          <w:rFonts w:asciiTheme="minorHAnsi" w:hAnsiTheme="minorHAnsi" w:cstheme="minorHAnsi"/>
        </w:rPr>
      </w:pPr>
      <w:r w:rsidRPr="00A50534">
        <w:rPr>
          <w:rFonts w:asciiTheme="minorHAnsi" w:hAnsiTheme="minorHAnsi" w:cstheme="minorHAnsi"/>
        </w:rPr>
        <w:t>Graduates Will:</w:t>
      </w:r>
    </w:p>
    <w:p w14:paraId="2C748698" w14:textId="77777777" w:rsidR="00CD1936" w:rsidRPr="00A50534" w:rsidRDefault="00CD1936" w:rsidP="00CD1936">
      <w:pPr>
        <w:pStyle w:val="NormalWeb"/>
        <w:numPr>
          <w:ilvl w:val="0"/>
          <w:numId w:val="9"/>
        </w:numPr>
        <w:jc w:val="left"/>
        <w:rPr>
          <w:sz w:val="20"/>
        </w:rPr>
      </w:pPr>
      <w:r w:rsidRPr="00A50534">
        <w:rPr>
          <w:sz w:val="20"/>
        </w:rPr>
        <w:t xml:space="preserve">Be able to gather all appropriate background information relevant to the service user’s health and social care needs </w:t>
      </w:r>
    </w:p>
    <w:p w14:paraId="0D5C47B8" w14:textId="77777777" w:rsidR="00CD1936" w:rsidRPr="00A50534" w:rsidRDefault="00CD1936" w:rsidP="00CD1936">
      <w:pPr>
        <w:pStyle w:val="NormalWeb"/>
        <w:numPr>
          <w:ilvl w:val="0"/>
          <w:numId w:val="9"/>
        </w:numPr>
        <w:jc w:val="left"/>
        <w:rPr>
          <w:sz w:val="20"/>
        </w:rPr>
      </w:pPr>
      <w:r w:rsidRPr="00A50534">
        <w:rPr>
          <w:sz w:val="20"/>
        </w:rPr>
        <w:t xml:space="preserve">Be able to justify the selection of and implement appropriate assessment techniques and be able to undertake and record a thorough, sensitive and detailed assessment </w:t>
      </w:r>
    </w:p>
    <w:p w14:paraId="283810CC" w14:textId="77777777" w:rsidR="00CD1936" w:rsidRPr="00A50534" w:rsidRDefault="00CD1936" w:rsidP="00CD1936">
      <w:pPr>
        <w:pStyle w:val="NormalWeb"/>
        <w:numPr>
          <w:ilvl w:val="0"/>
          <w:numId w:val="9"/>
        </w:numPr>
        <w:jc w:val="left"/>
        <w:rPr>
          <w:sz w:val="20"/>
        </w:rPr>
      </w:pPr>
      <w:r w:rsidRPr="00A50534">
        <w:rPr>
          <w:sz w:val="20"/>
        </w:rPr>
        <w:t xml:space="preserve">Be able to determine the appropriate tests/assessments required and undertake/arrange </w:t>
      </w:r>
      <w:r w:rsidRPr="00A50534">
        <w:rPr>
          <w:sz w:val="20"/>
        </w:rPr>
        <w:lastRenderedPageBreak/>
        <w:t xml:space="preserve">these tests </w:t>
      </w:r>
    </w:p>
    <w:p w14:paraId="09E9295F" w14:textId="77777777" w:rsidR="00CD1936" w:rsidRPr="00A50534" w:rsidRDefault="00CD1936" w:rsidP="00CD1936">
      <w:pPr>
        <w:pStyle w:val="NormalWeb"/>
        <w:numPr>
          <w:ilvl w:val="0"/>
          <w:numId w:val="9"/>
        </w:numPr>
        <w:jc w:val="left"/>
        <w:rPr>
          <w:sz w:val="20"/>
        </w:rPr>
      </w:pPr>
      <w:r w:rsidRPr="00A50534">
        <w:rPr>
          <w:sz w:val="20"/>
        </w:rPr>
        <w:t xml:space="preserve">Be able to analyse and critically evaluate the information collected in the assessment process </w:t>
      </w:r>
    </w:p>
    <w:p w14:paraId="50E4CB05" w14:textId="77777777" w:rsidR="00CD1936" w:rsidRPr="00A50534" w:rsidRDefault="00CD1936" w:rsidP="00CD1936">
      <w:pPr>
        <w:pStyle w:val="NormalWeb"/>
        <w:numPr>
          <w:ilvl w:val="0"/>
          <w:numId w:val="9"/>
        </w:numPr>
        <w:jc w:val="left"/>
        <w:rPr>
          <w:sz w:val="20"/>
        </w:rPr>
      </w:pPr>
      <w:r w:rsidRPr="00A50534">
        <w:rPr>
          <w:sz w:val="20"/>
        </w:rPr>
        <w:t xml:space="preserve">Be able to demonstrate sound logical reasoning and problem-solving skills to determine appropriate problem lists, action plans and goals </w:t>
      </w:r>
    </w:p>
    <w:p w14:paraId="744D70C8" w14:textId="77777777" w:rsidR="00CD1936" w:rsidRPr="00A50534" w:rsidRDefault="00CD1936" w:rsidP="00CD1936">
      <w:pPr>
        <w:pStyle w:val="NormalWeb"/>
        <w:numPr>
          <w:ilvl w:val="0"/>
          <w:numId w:val="9"/>
        </w:numPr>
        <w:jc w:val="left"/>
        <w:rPr>
          <w:sz w:val="20"/>
        </w:rPr>
      </w:pPr>
      <w:r w:rsidRPr="00A50534">
        <w:rPr>
          <w:sz w:val="20"/>
        </w:rPr>
        <w:t xml:space="preserve">Be able to demonstrate an evidence-informed approach to professional decision-making, adapting practice to the needs of the service user and draw on appropriate knowledge and skills in order to make professional judgments </w:t>
      </w:r>
    </w:p>
    <w:p w14:paraId="59EC8D0F" w14:textId="77777777" w:rsidR="00CD1936" w:rsidRPr="00A50534" w:rsidRDefault="00CD1936" w:rsidP="00CD1936">
      <w:pPr>
        <w:pStyle w:val="NormalWeb"/>
        <w:numPr>
          <w:ilvl w:val="0"/>
          <w:numId w:val="9"/>
        </w:numPr>
        <w:jc w:val="left"/>
        <w:rPr>
          <w:sz w:val="20"/>
        </w:rPr>
      </w:pPr>
      <w:r w:rsidRPr="00A50534">
        <w:rPr>
          <w:sz w:val="20"/>
        </w:rPr>
        <w:t xml:space="preserve">Be able to prioritise and maintain the safety of both service users and those involved in their care </w:t>
      </w:r>
    </w:p>
    <w:p w14:paraId="62EC6192" w14:textId="77777777" w:rsidR="00CD1936" w:rsidRPr="00A50534" w:rsidRDefault="00CD1936" w:rsidP="00CD1936">
      <w:pPr>
        <w:pStyle w:val="NormalWeb"/>
        <w:numPr>
          <w:ilvl w:val="0"/>
          <w:numId w:val="9"/>
        </w:numPr>
        <w:jc w:val="left"/>
        <w:rPr>
          <w:sz w:val="20"/>
        </w:rPr>
      </w:pPr>
      <w:r w:rsidRPr="00A50534">
        <w:rPr>
          <w:sz w:val="20"/>
        </w:rPr>
        <w:t xml:space="preserve">Be able to evaluate intervention plans using appropriate tools and recognised performance/ outcome measures along with service user responses to the interventions. Revise the plans as necessary and where appropriate, in conjunction with the service user </w:t>
      </w:r>
    </w:p>
    <w:p w14:paraId="2168182D" w14:textId="77777777" w:rsidR="00CD1936" w:rsidRPr="00A50534" w:rsidRDefault="00CD1936" w:rsidP="00CD1936">
      <w:pPr>
        <w:pStyle w:val="NormalWeb"/>
        <w:numPr>
          <w:ilvl w:val="0"/>
          <w:numId w:val="9"/>
        </w:numPr>
        <w:jc w:val="left"/>
        <w:rPr>
          <w:sz w:val="20"/>
        </w:rPr>
      </w:pPr>
      <w:r w:rsidRPr="00A50534">
        <w:rPr>
          <w:sz w:val="20"/>
        </w:rPr>
        <w:t xml:space="preserve">Understand the need to monitor, evaluate and/or audit the quality of practice and be able to critically evaluate one’s own practice against evidence-based standards and implement improvements based on the findings of these audits and reviews </w:t>
      </w:r>
    </w:p>
    <w:p w14:paraId="31742CAC" w14:textId="77777777" w:rsidR="00CD1936" w:rsidRPr="00A50534" w:rsidRDefault="00CD1936" w:rsidP="00CD1936">
      <w:pPr>
        <w:pStyle w:val="NormalWeb"/>
        <w:numPr>
          <w:ilvl w:val="0"/>
          <w:numId w:val="9"/>
        </w:numPr>
        <w:jc w:val="left"/>
        <w:rPr>
          <w:sz w:val="20"/>
        </w:rPr>
      </w:pPr>
      <w:r w:rsidRPr="00A50534">
        <w:rPr>
          <w:sz w:val="20"/>
        </w:rPr>
        <w:t xml:space="preserve">Be able to recognise important risk factors and implement risk management strategies; be able to make reasoned decisions and/or provide guidance to others to initiate, continue, modify or cease interventions, techniques or courses of action and record decisions and concerns </w:t>
      </w:r>
    </w:p>
    <w:p w14:paraId="50E29069" w14:textId="77777777" w:rsidR="00CD1936" w:rsidRPr="00A50534" w:rsidRDefault="00CD1936" w:rsidP="00CD1936">
      <w:pPr>
        <w:pStyle w:val="NormalWeb"/>
        <w:numPr>
          <w:ilvl w:val="0"/>
          <w:numId w:val="9"/>
        </w:numPr>
        <w:jc w:val="left"/>
        <w:rPr>
          <w:sz w:val="20"/>
        </w:rPr>
      </w:pPr>
      <w:r w:rsidRPr="00A50534">
        <w:rPr>
          <w:sz w:val="20"/>
        </w:rPr>
        <w:t xml:space="preserve">Understand the principles of quality assurance and quality improvement </w:t>
      </w:r>
    </w:p>
    <w:p w14:paraId="1ECAE264" w14:textId="77777777" w:rsidR="00CD1936" w:rsidRPr="00A50534" w:rsidRDefault="00CD1936" w:rsidP="00CD1936">
      <w:pPr>
        <w:pStyle w:val="NormalWeb"/>
        <w:numPr>
          <w:ilvl w:val="0"/>
          <w:numId w:val="9"/>
        </w:numPr>
        <w:jc w:val="left"/>
        <w:rPr>
          <w:sz w:val="20"/>
        </w:rPr>
      </w:pPr>
      <w:r w:rsidRPr="00A50534">
        <w:rPr>
          <w:sz w:val="20"/>
        </w:rPr>
        <w:t xml:space="preserve">Be able to carry out and document a risk analysis and implement effective risk management controls and strategies; be able to clearly communicate any identified risk, adverse events or near misses in line with current legislation/guidelines </w:t>
      </w:r>
    </w:p>
    <w:p w14:paraId="685BCC6D" w14:textId="77777777" w:rsidR="00CD1936" w:rsidRPr="00A50534" w:rsidRDefault="00CD1936" w:rsidP="00CD1936">
      <w:pPr>
        <w:pStyle w:val="NormalWeb"/>
        <w:numPr>
          <w:ilvl w:val="0"/>
          <w:numId w:val="9"/>
        </w:numPr>
        <w:jc w:val="left"/>
        <w:rPr>
          <w:sz w:val="20"/>
        </w:rPr>
      </w:pPr>
      <w:r w:rsidRPr="00A50534">
        <w:rPr>
          <w:sz w:val="20"/>
        </w:rPr>
        <w:t xml:space="preserve">Be able to have knowledge of critical engagement with relevant and current health and safety legislation and guidelines </w:t>
      </w:r>
    </w:p>
    <w:p w14:paraId="24BE50FC" w14:textId="77777777" w:rsidR="00CD1936" w:rsidRPr="00A50534" w:rsidRDefault="00CD1936" w:rsidP="00CD1936">
      <w:pPr>
        <w:pStyle w:val="NormalWeb"/>
        <w:numPr>
          <w:ilvl w:val="0"/>
          <w:numId w:val="9"/>
        </w:numPr>
        <w:jc w:val="left"/>
      </w:pPr>
      <w:r w:rsidRPr="00A50534">
        <w:rPr>
          <w:sz w:val="20"/>
        </w:rPr>
        <w:t>Be able to establish safe environments for practice which minimises risks to service users, those treating them and others</w:t>
      </w:r>
    </w:p>
    <w:p w14:paraId="34358FCA" w14:textId="77777777" w:rsidR="00CD1936" w:rsidRPr="00A50534" w:rsidRDefault="00CD1936" w:rsidP="00CD1936">
      <w:pPr>
        <w:pStyle w:val="NormalWeb"/>
        <w:jc w:val="left"/>
      </w:pPr>
    </w:p>
    <w:p w14:paraId="05DA13B9" w14:textId="77777777" w:rsidR="00CD1936" w:rsidRPr="00A50534" w:rsidRDefault="00CD1936" w:rsidP="00CD1936">
      <w:pPr>
        <w:rPr>
          <w:rFonts w:ascii="Verdana" w:hAnsi="Verdana"/>
          <w:b/>
          <w:bCs/>
        </w:rPr>
      </w:pPr>
      <w:r w:rsidRPr="00A50534">
        <w:rPr>
          <w:rFonts w:ascii="Verdana" w:hAnsi="Verdana"/>
          <w:b/>
          <w:bCs/>
        </w:rPr>
        <w:t>Domain 4: Professional development</w:t>
      </w:r>
    </w:p>
    <w:p w14:paraId="1A3363CC" w14:textId="77777777" w:rsidR="00CD1936" w:rsidRPr="00A50534" w:rsidRDefault="00CD1936" w:rsidP="00CD1936">
      <w:pPr>
        <w:pStyle w:val="NormalWeb"/>
        <w:jc w:val="left"/>
      </w:pPr>
      <w:r w:rsidRPr="00A50534">
        <w:t>Graduates Will:</w:t>
      </w:r>
    </w:p>
    <w:p w14:paraId="40883671" w14:textId="77777777" w:rsidR="00CD1936" w:rsidRPr="00A50534" w:rsidRDefault="00CD1936" w:rsidP="00CD1936">
      <w:pPr>
        <w:pStyle w:val="NormalWeb"/>
        <w:numPr>
          <w:ilvl w:val="0"/>
          <w:numId w:val="10"/>
        </w:numPr>
        <w:jc w:val="left"/>
        <w:rPr>
          <w:sz w:val="20"/>
        </w:rPr>
      </w:pPr>
      <w:r w:rsidRPr="00A50534">
        <w:rPr>
          <w:sz w:val="20"/>
        </w:rPr>
        <w:t xml:space="preserve">Be able to engage in and take responsibility for professional development </w:t>
      </w:r>
    </w:p>
    <w:p w14:paraId="449D62C5" w14:textId="77777777" w:rsidR="00CD1936" w:rsidRPr="00A50534" w:rsidRDefault="00CD1936" w:rsidP="00CD1936">
      <w:pPr>
        <w:pStyle w:val="NormalWeb"/>
        <w:numPr>
          <w:ilvl w:val="0"/>
          <w:numId w:val="10"/>
        </w:numPr>
        <w:jc w:val="left"/>
        <w:rPr>
          <w:sz w:val="20"/>
        </w:rPr>
      </w:pPr>
      <w:r w:rsidRPr="00A50534">
        <w:rPr>
          <w:sz w:val="20"/>
        </w:rPr>
        <w:t xml:space="preserve">Understand the need to demonstrate evidence of ongoing continuing professional development and education, be aware of professional regulation requirements and understand the benefits of continuing professional development to professional practice </w:t>
      </w:r>
    </w:p>
    <w:p w14:paraId="64E2F19C" w14:textId="77777777" w:rsidR="00CD1936" w:rsidRPr="00A50534" w:rsidRDefault="00CD1936" w:rsidP="00CD1936">
      <w:pPr>
        <w:pStyle w:val="NormalWeb"/>
        <w:numPr>
          <w:ilvl w:val="0"/>
          <w:numId w:val="10"/>
        </w:numPr>
        <w:jc w:val="left"/>
        <w:rPr>
          <w:sz w:val="20"/>
        </w:rPr>
      </w:pPr>
      <w:r w:rsidRPr="00A50534">
        <w:rPr>
          <w:sz w:val="20"/>
        </w:rPr>
        <w:t xml:space="preserve">Be able to evaluate and reflect critically on own professional practice to identify learning and development needs; be able to select appropriate learning activities to achieve professional development goals and be able to integrate new knowledge and skills into professional practice </w:t>
      </w:r>
    </w:p>
    <w:p w14:paraId="715BE9E6" w14:textId="77777777" w:rsidR="00CD1936" w:rsidRPr="00A50534" w:rsidRDefault="00CD1936" w:rsidP="00CD1936">
      <w:pPr>
        <w:pStyle w:val="NormalWeb"/>
        <w:numPr>
          <w:ilvl w:val="0"/>
          <w:numId w:val="10"/>
        </w:numPr>
        <w:jc w:val="left"/>
        <w:rPr>
          <w:sz w:val="20"/>
        </w:rPr>
      </w:pPr>
      <w:r w:rsidRPr="00A50534">
        <w:rPr>
          <w:sz w:val="20"/>
        </w:rPr>
        <w:t xml:space="preserve">Understand and recognise the impact of personal values and life experience on professional practice and be able to take responsibility and manage this impact appropriately </w:t>
      </w:r>
    </w:p>
    <w:p w14:paraId="6E2922E6" w14:textId="77777777" w:rsidR="00CD1936" w:rsidRPr="00A50534" w:rsidRDefault="00CD1936" w:rsidP="00CD1936">
      <w:pPr>
        <w:pStyle w:val="NormalWeb"/>
        <w:numPr>
          <w:ilvl w:val="0"/>
          <w:numId w:val="10"/>
        </w:numPr>
        <w:jc w:val="left"/>
        <w:rPr>
          <w:sz w:val="20"/>
        </w:rPr>
      </w:pPr>
      <w:r w:rsidRPr="00A50534">
        <w:rPr>
          <w:sz w:val="20"/>
        </w:rPr>
        <w:t xml:space="preserve">Understand the importance of and be able to seek professional development, supervision, feedback and peer review opportunities in order to continuously improve practice </w:t>
      </w:r>
    </w:p>
    <w:p w14:paraId="3B2CC59F" w14:textId="77777777" w:rsidR="00CD1936" w:rsidRPr="00A50534" w:rsidRDefault="00CD1936" w:rsidP="00CD1936">
      <w:pPr>
        <w:pStyle w:val="NormalWeb"/>
        <w:numPr>
          <w:ilvl w:val="0"/>
          <w:numId w:val="10"/>
        </w:numPr>
        <w:jc w:val="left"/>
        <w:rPr>
          <w:sz w:val="20"/>
        </w:rPr>
      </w:pPr>
      <w:r w:rsidRPr="00A50534">
        <w:rPr>
          <w:sz w:val="20"/>
        </w:rPr>
        <w:t xml:space="preserve">Understand the importance of participation in performance management activities for </w:t>
      </w:r>
      <w:r w:rsidRPr="00A50534">
        <w:rPr>
          <w:sz w:val="20"/>
        </w:rPr>
        <w:lastRenderedPageBreak/>
        <w:t>effective service delivery</w:t>
      </w:r>
    </w:p>
    <w:p w14:paraId="3FA6262D" w14:textId="77777777" w:rsidR="00CD1936" w:rsidRPr="00A50534" w:rsidRDefault="00CD1936" w:rsidP="00CD1936">
      <w:pPr>
        <w:pStyle w:val="NormalWeb"/>
        <w:jc w:val="left"/>
      </w:pPr>
    </w:p>
    <w:p w14:paraId="641355C7" w14:textId="77777777" w:rsidR="00CD1936" w:rsidRPr="00A50534" w:rsidRDefault="00CD1936" w:rsidP="00CD1936">
      <w:pPr>
        <w:rPr>
          <w:rFonts w:ascii="Verdana" w:hAnsi="Verdana"/>
          <w:b/>
          <w:bCs/>
        </w:rPr>
      </w:pPr>
      <w:r w:rsidRPr="00A50534">
        <w:rPr>
          <w:rFonts w:ascii="Verdana" w:hAnsi="Verdana"/>
          <w:b/>
          <w:bCs/>
        </w:rPr>
        <w:t>Domain 5: Professional Knowledge and Skills</w:t>
      </w:r>
    </w:p>
    <w:p w14:paraId="54CE8D6E" w14:textId="77777777" w:rsidR="00CD1936" w:rsidRPr="00A50534" w:rsidRDefault="00CD1936" w:rsidP="00CD1936">
      <w:pPr>
        <w:pStyle w:val="NormalWeb"/>
        <w:jc w:val="left"/>
      </w:pPr>
      <w:r w:rsidRPr="00A50534">
        <w:t>Graduates Will:</w:t>
      </w:r>
    </w:p>
    <w:p w14:paraId="1314A282" w14:textId="77777777" w:rsidR="00CD1936" w:rsidRPr="00A50534" w:rsidRDefault="00CD1936" w:rsidP="00CD1936">
      <w:pPr>
        <w:pStyle w:val="NormalWeb"/>
        <w:numPr>
          <w:ilvl w:val="0"/>
          <w:numId w:val="11"/>
        </w:numPr>
        <w:jc w:val="left"/>
        <w:rPr>
          <w:sz w:val="20"/>
        </w:rPr>
      </w:pPr>
      <w:r w:rsidRPr="00A50534">
        <w:rPr>
          <w:sz w:val="20"/>
        </w:rPr>
        <w:t xml:space="preserve">Know, understand and apply the key concepts of the domains of knowledge which are relevant to the profession for individuals, groups and communities </w:t>
      </w:r>
    </w:p>
    <w:p w14:paraId="19AB1E22" w14:textId="77777777" w:rsidR="00CD1936" w:rsidRPr="00A50534" w:rsidRDefault="00CD1936" w:rsidP="00CD1936">
      <w:pPr>
        <w:pStyle w:val="NormalWeb"/>
        <w:numPr>
          <w:ilvl w:val="0"/>
          <w:numId w:val="11"/>
        </w:numPr>
        <w:jc w:val="left"/>
        <w:rPr>
          <w:sz w:val="20"/>
        </w:rPr>
      </w:pPr>
      <w:r w:rsidRPr="00A50534">
        <w:rPr>
          <w:sz w:val="20"/>
        </w:rPr>
        <w:t xml:space="preserve">Demonstrate a critical understanding of social work theory, methods and skills, social policy and social research, including consideration in a global context </w:t>
      </w:r>
    </w:p>
    <w:p w14:paraId="54AFCE13" w14:textId="77777777" w:rsidR="00CD1936" w:rsidRPr="00A50534" w:rsidRDefault="00CD1936" w:rsidP="00CD1936">
      <w:pPr>
        <w:pStyle w:val="NormalWeb"/>
        <w:numPr>
          <w:ilvl w:val="0"/>
          <w:numId w:val="11"/>
        </w:numPr>
        <w:jc w:val="left"/>
        <w:rPr>
          <w:sz w:val="20"/>
        </w:rPr>
      </w:pPr>
      <w:r w:rsidRPr="00A50534">
        <w:rPr>
          <w:sz w:val="20"/>
        </w:rPr>
        <w:t xml:space="preserve">Have a critical understanding of sociology, psychology, human growth and development, health, law, economics and political science </w:t>
      </w:r>
    </w:p>
    <w:p w14:paraId="778192EE" w14:textId="77777777" w:rsidR="00CD1936" w:rsidRPr="00A50534" w:rsidRDefault="00CD1936" w:rsidP="00CD1936">
      <w:pPr>
        <w:pStyle w:val="NormalWeb"/>
        <w:numPr>
          <w:ilvl w:val="0"/>
          <w:numId w:val="11"/>
        </w:numPr>
        <w:jc w:val="left"/>
        <w:rPr>
          <w:sz w:val="20"/>
        </w:rPr>
      </w:pPr>
      <w:r w:rsidRPr="00A50534">
        <w:rPr>
          <w:sz w:val="20"/>
        </w:rPr>
        <w:t xml:space="preserve">Critically understand the importance of effective supervisory frameworks and be able to actively participate in same. </w:t>
      </w:r>
    </w:p>
    <w:p w14:paraId="40EEA11B" w14:textId="77777777" w:rsidR="00CD1936" w:rsidRPr="00A50534" w:rsidRDefault="00CD1936" w:rsidP="00CD1936">
      <w:pPr>
        <w:pStyle w:val="NormalWeb"/>
        <w:numPr>
          <w:ilvl w:val="0"/>
          <w:numId w:val="11"/>
        </w:numPr>
        <w:jc w:val="left"/>
        <w:rPr>
          <w:sz w:val="20"/>
        </w:rPr>
      </w:pPr>
      <w:r w:rsidRPr="00A50534">
        <w:rPr>
          <w:sz w:val="20"/>
        </w:rPr>
        <w:t xml:space="preserve">Critically understand and be able to apply principles of social justice in one’s work including being able to appropriately challenge negative discrimination and unjust policies and practices. </w:t>
      </w:r>
    </w:p>
    <w:p w14:paraId="1DA77156" w14:textId="77777777" w:rsidR="00CD1936" w:rsidRPr="00A50534" w:rsidRDefault="00CD1936" w:rsidP="00CD1936">
      <w:pPr>
        <w:pStyle w:val="NormalWeb"/>
        <w:numPr>
          <w:ilvl w:val="0"/>
          <w:numId w:val="11"/>
        </w:numPr>
        <w:jc w:val="left"/>
        <w:rPr>
          <w:sz w:val="20"/>
        </w:rPr>
      </w:pPr>
      <w:r w:rsidRPr="00A50534">
        <w:rPr>
          <w:sz w:val="20"/>
        </w:rPr>
        <w:t xml:space="preserve">Demonstrate a critical understanding of cultural competence; and work towards social inclusion </w:t>
      </w:r>
    </w:p>
    <w:p w14:paraId="3BB3B2A1" w14:textId="77777777" w:rsidR="00CD1936" w:rsidRPr="00A50534" w:rsidRDefault="00CD1936" w:rsidP="00CD1936">
      <w:pPr>
        <w:pStyle w:val="NormalWeb"/>
        <w:numPr>
          <w:ilvl w:val="0"/>
          <w:numId w:val="11"/>
        </w:numPr>
        <w:jc w:val="left"/>
        <w:rPr>
          <w:sz w:val="20"/>
        </w:rPr>
      </w:pPr>
      <w:r w:rsidRPr="00A50534">
        <w:rPr>
          <w:sz w:val="20"/>
        </w:rPr>
        <w:t xml:space="preserve">Critically understand and apply a human rights-based approach </w:t>
      </w:r>
    </w:p>
    <w:p w14:paraId="77D8A1C7" w14:textId="77777777" w:rsidR="00CD1936" w:rsidRPr="00A50534" w:rsidRDefault="00CD1936" w:rsidP="00CD1936">
      <w:pPr>
        <w:pStyle w:val="NormalWeb"/>
        <w:numPr>
          <w:ilvl w:val="0"/>
          <w:numId w:val="11"/>
        </w:numPr>
        <w:jc w:val="left"/>
        <w:rPr>
          <w:sz w:val="20"/>
        </w:rPr>
      </w:pPr>
      <w:r w:rsidRPr="00A50534">
        <w:rPr>
          <w:sz w:val="20"/>
        </w:rPr>
        <w:t xml:space="preserve">Critically understand the legislative basis of actions within a service </w:t>
      </w:r>
    </w:p>
    <w:p w14:paraId="4CC34096" w14:textId="77777777" w:rsidR="00CD1936" w:rsidRPr="00A50534" w:rsidRDefault="00CD1936" w:rsidP="00CD1936">
      <w:pPr>
        <w:pStyle w:val="NormalWeb"/>
        <w:numPr>
          <w:ilvl w:val="0"/>
          <w:numId w:val="11"/>
        </w:numPr>
        <w:jc w:val="left"/>
        <w:rPr>
          <w:sz w:val="20"/>
        </w:rPr>
      </w:pPr>
      <w:r w:rsidRPr="00A50534">
        <w:rPr>
          <w:sz w:val="20"/>
        </w:rPr>
        <w:t>Demonstrate an awareness and critical understanding of how social work practice</w:t>
      </w:r>
      <w:r w:rsidRPr="00A50534">
        <w:rPr>
          <w:sz w:val="20"/>
        </w:rPr>
        <w:br/>
        <w:t xml:space="preserve">is influenced by regulations, national guidelines and standards, findings of inquiries, investigations, associated reports; issues and trends in public and policy development; and be able to access new and emerging information which affects social work practice </w:t>
      </w:r>
    </w:p>
    <w:p w14:paraId="7991868B" w14:textId="77777777" w:rsidR="00CD1936" w:rsidRPr="00A50534" w:rsidRDefault="00CD1936" w:rsidP="00CD1936">
      <w:pPr>
        <w:pStyle w:val="NormalWeb"/>
        <w:numPr>
          <w:ilvl w:val="0"/>
          <w:numId w:val="11"/>
        </w:numPr>
        <w:jc w:val="left"/>
        <w:rPr>
          <w:sz w:val="20"/>
        </w:rPr>
      </w:pPr>
      <w:r w:rsidRPr="00A50534">
        <w:rPr>
          <w:sz w:val="20"/>
        </w:rPr>
        <w:t xml:space="preserve">Critically understand the role and purpose of relationship-based practice, including the importance of planning the withdrawal of services </w:t>
      </w:r>
    </w:p>
    <w:p w14:paraId="5EE36A58" w14:textId="77777777" w:rsidR="00CD1936" w:rsidRPr="00A50534" w:rsidRDefault="00CD1936" w:rsidP="00CD1936">
      <w:pPr>
        <w:pStyle w:val="NormalWeb"/>
        <w:numPr>
          <w:ilvl w:val="0"/>
          <w:numId w:val="11"/>
        </w:numPr>
        <w:jc w:val="left"/>
        <w:rPr>
          <w:sz w:val="20"/>
        </w:rPr>
      </w:pPr>
      <w:r w:rsidRPr="00A50534">
        <w:rPr>
          <w:sz w:val="20"/>
        </w:rPr>
        <w:t xml:space="preserve">Be able to maintain professional boundaries with service users within a variety of social work settings and be able to identify and manage any associated challenges </w:t>
      </w:r>
    </w:p>
    <w:p w14:paraId="5573A8E1" w14:textId="77777777" w:rsidR="00CD1936" w:rsidRPr="00A50534" w:rsidRDefault="00CD1936" w:rsidP="00CD1936">
      <w:pPr>
        <w:pStyle w:val="NormalWeb"/>
        <w:numPr>
          <w:ilvl w:val="0"/>
          <w:numId w:val="11"/>
        </w:numPr>
        <w:jc w:val="left"/>
        <w:rPr>
          <w:sz w:val="20"/>
        </w:rPr>
      </w:pPr>
      <w:r w:rsidRPr="00A50534">
        <w:rPr>
          <w:sz w:val="20"/>
        </w:rPr>
        <w:t xml:space="preserve">Critically understand and apply the principles of partnership, participation and power sharing within the social work context. </w:t>
      </w:r>
    </w:p>
    <w:p w14:paraId="5122A3B1" w14:textId="77777777" w:rsidR="00CD1936" w:rsidRPr="00A50534" w:rsidRDefault="00CD1936" w:rsidP="00CD1936">
      <w:pPr>
        <w:pStyle w:val="NormalWeb"/>
        <w:numPr>
          <w:ilvl w:val="0"/>
          <w:numId w:val="11"/>
        </w:numPr>
        <w:jc w:val="left"/>
        <w:rPr>
          <w:sz w:val="20"/>
        </w:rPr>
      </w:pPr>
      <w:r w:rsidRPr="00A50534">
        <w:rPr>
          <w:sz w:val="20"/>
        </w:rPr>
        <w:t xml:space="preserve">Be able to evaluate the effect of their own characteristics, values and practice on interactions with service users and be able to critically reflect on this to improve practice </w:t>
      </w:r>
    </w:p>
    <w:p w14:paraId="38EEA2FB" w14:textId="77777777" w:rsidR="00CD1936" w:rsidRPr="00A50534" w:rsidRDefault="00CD1936" w:rsidP="00CD1936">
      <w:pPr>
        <w:pStyle w:val="NormalWeb"/>
        <w:numPr>
          <w:ilvl w:val="0"/>
          <w:numId w:val="11"/>
        </w:numPr>
        <w:jc w:val="left"/>
        <w:rPr>
          <w:sz w:val="20"/>
        </w:rPr>
      </w:pPr>
      <w:r w:rsidRPr="00A50534">
        <w:rPr>
          <w:sz w:val="20"/>
        </w:rPr>
        <w:t xml:space="preserve">Critically understand the concepts and frameworks that underpin a range of individual counselling theories and skills; theory and practice of working with children and families; community work theory and practice and group work theory and practice </w:t>
      </w:r>
    </w:p>
    <w:p w14:paraId="35EF3D51" w14:textId="77777777" w:rsidR="00CD1936" w:rsidRPr="00A50534" w:rsidRDefault="00CD1936" w:rsidP="00CD1936">
      <w:pPr>
        <w:pStyle w:val="NormalWeb"/>
        <w:numPr>
          <w:ilvl w:val="0"/>
          <w:numId w:val="11"/>
        </w:numPr>
        <w:jc w:val="left"/>
        <w:rPr>
          <w:sz w:val="20"/>
        </w:rPr>
      </w:pPr>
      <w:r w:rsidRPr="00A50534">
        <w:rPr>
          <w:sz w:val="20"/>
        </w:rPr>
        <w:t xml:space="preserve">Recognise the role of advocacy in promoting the needs and interests of service users; be able to advocate on the behalf of service users </w:t>
      </w:r>
    </w:p>
    <w:p w14:paraId="361026DD" w14:textId="77777777" w:rsidR="00CD1936" w:rsidRPr="00A50534" w:rsidRDefault="00CD1936" w:rsidP="00CD1936">
      <w:pPr>
        <w:pStyle w:val="NormalWeb"/>
        <w:numPr>
          <w:ilvl w:val="0"/>
          <w:numId w:val="11"/>
        </w:numPr>
        <w:jc w:val="left"/>
        <w:rPr>
          <w:sz w:val="20"/>
        </w:rPr>
      </w:pPr>
      <w:r w:rsidRPr="00A50534">
        <w:rPr>
          <w:sz w:val="20"/>
        </w:rPr>
        <w:t xml:space="preserve">Critically understand the capacity of system-level change to improve outcomes, access to care, and delivery of services, particularly for marginalised groups </w:t>
      </w:r>
    </w:p>
    <w:p w14:paraId="24AFCF58" w14:textId="77777777" w:rsidR="00CD1936" w:rsidRPr="00A50534" w:rsidRDefault="00CD1936" w:rsidP="00CD1936">
      <w:pPr>
        <w:pStyle w:val="NormalWeb"/>
        <w:numPr>
          <w:ilvl w:val="0"/>
          <w:numId w:val="11"/>
        </w:numPr>
        <w:jc w:val="left"/>
        <w:rPr>
          <w:sz w:val="20"/>
        </w:rPr>
      </w:pPr>
      <w:r w:rsidRPr="00A50534">
        <w:rPr>
          <w:sz w:val="20"/>
        </w:rPr>
        <w:t xml:space="preserve">Recognise that service users have the right to self-determination including to take risks </w:t>
      </w:r>
    </w:p>
    <w:p w14:paraId="07B21B65" w14:textId="77777777" w:rsidR="00CD1936" w:rsidRPr="00A50534" w:rsidRDefault="00CD1936" w:rsidP="00CD1936">
      <w:pPr>
        <w:pStyle w:val="NormalWeb"/>
        <w:numPr>
          <w:ilvl w:val="0"/>
          <w:numId w:val="11"/>
        </w:numPr>
        <w:jc w:val="left"/>
        <w:rPr>
          <w:sz w:val="20"/>
        </w:rPr>
      </w:pPr>
      <w:r w:rsidRPr="00A50534">
        <w:rPr>
          <w:sz w:val="20"/>
        </w:rPr>
        <w:t xml:space="preserve">Be able to conduct risk management planning with service users to maximise their own safety, safety of others and societal safety across the lifespan in a variety of contexts </w:t>
      </w:r>
    </w:p>
    <w:p w14:paraId="56D19C8D" w14:textId="77777777" w:rsidR="00CD1936" w:rsidRPr="00A50534" w:rsidRDefault="00CD1936" w:rsidP="00CD1936">
      <w:pPr>
        <w:pStyle w:val="NormalWeb"/>
        <w:numPr>
          <w:ilvl w:val="0"/>
          <w:numId w:val="11"/>
        </w:numPr>
        <w:jc w:val="left"/>
        <w:rPr>
          <w:sz w:val="20"/>
        </w:rPr>
      </w:pPr>
      <w:r w:rsidRPr="00A50534">
        <w:rPr>
          <w:sz w:val="20"/>
        </w:rPr>
        <w:t xml:space="preserve">Critically understand the role of ethics in the use of digital and social media including maintaining confidentiality and professionalism </w:t>
      </w:r>
    </w:p>
    <w:p w14:paraId="426FA32A" w14:textId="77777777" w:rsidR="00CD1936" w:rsidRPr="00A50534" w:rsidRDefault="00CD1936" w:rsidP="00CD1936">
      <w:pPr>
        <w:pStyle w:val="NormalWeb"/>
        <w:numPr>
          <w:ilvl w:val="0"/>
          <w:numId w:val="11"/>
        </w:numPr>
        <w:jc w:val="left"/>
        <w:rPr>
          <w:sz w:val="20"/>
        </w:rPr>
      </w:pPr>
      <w:r w:rsidRPr="00A50534">
        <w:rPr>
          <w:sz w:val="20"/>
        </w:rPr>
        <w:t xml:space="preserve">Be able to write concise, accurate reports which articulate and justify professional </w:t>
      </w:r>
      <w:r w:rsidRPr="00A50534">
        <w:rPr>
          <w:sz w:val="20"/>
        </w:rPr>
        <w:lastRenderedPageBreak/>
        <w:t xml:space="preserve">decisions made </w:t>
      </w:r>
    </w:p>
    <w:p w14:paraId="4FD36935" w14:textId="77777777" w:rsidR="00CD1936" w:rsidRPr="00A50534" w:rsidRDefault="00CD1936" w:rsidP="00CD1936">
      <w:pPr>
        <w:pStyle w:val="NormalWeb"/>
        <w:numPr>
          <w:ilvl w:val="0"/>
          <w:numId w:val="11"/>
        </w:numPr>
        <w:jc w:val="left"/>
        <w:rPr>
          <w:sz w:val="20"/>
        </w:rPr>
      </w:pPr>
      <w:r w:rsidRPr="00A50534">
        <w:rPr>
          <w:sz w:val="20"/>
        </w:rPr>
        <w:t xml:space="preserve">Know and critically understand the principles, ethics and applications of scientific enquiry, including the evaluation of treatment/intervention efficacy, the research process and evidence-informed practice </w:t>
      </w:r>
    </w:p>
    <w:p w14:paraId="7C78061E" w14:textId="77777777" w:rsidR="00CD1936" w:rsidRPr="00A50534" w:rsidRDefault="00CD1936" w:rsidP="00CD1936">
      <w:pPr>
        <w:pStyle w:val="NormalWeb"/>
        <w:numPr>
          <w:ilvl w:val="0"/>
          <w:numId w:val="11"/>
        </w:numPr>
        <w:jc w:val="left"/>
        <w:rPr>
          <w:sz w:val="20"/>
        </w:rPr>
      </w:pPr>
      <w:r w:rsidRPr="00A50534">
        <w:rPr>
          <w:sz w:val="20"/>
        </w:rPr>
        <w:t xml:space="preserve">Demonstrate skills in evidence-informed practice, including translation of theory, concepts and methods to professional practice </w:t>
      </w:r>
    </w:p>
    <w:p w14:paraId="238FB45F" w14:textId="77777777" w:rsidR="00CD1936" w:rsidRPr="00A50534" w:rsidRDefault="00CD1936" w:rsidP="00CD1936">
      <w:pPr>
        <w:pStyle w:val="NormalWeb"/>
        <w:numPr>
          <w:ilvl w:val="0"/>
          <w:numId w:val="11"/>
        </w:numPr>
        <w:jc w:val="left"/>
        <w:rPr>
          <w:sz w:val="20"/>
        </w:rPr>
      </w:pPr>
      <w:r w:rsidRPr="00A50534">
        <w:rPr>
          <w:sz w:val="20"/>
        </w:rPr>
        <w:t xml:space="preserve">Demonstrate safe and effective implementation of practical, technical and clinical skills </w:t>
      </w:r>
    </w:p>
    <w:p w14:paraId="5B076392" w14:textId="77777777" w:rsidR="00CD1936" w:rsidRPr="00A50534" w:rsidRDefault="00CD1936" w:rsidP="00CD1936">
      <w:pPr>
        <w:pStyle w:val="NormalWeb"/>
        <w:numPr>
          <w:ilvl w:val="0"/>
          <w:numId w:val="11"/>
        </w:numPr>
        <w:jc w:val="left"/>
        <w:rPr>
          <w:sz w:val="20"/>
        </w:rPr>
      </w:pPr>
      <w:r w:rsidRPr="00A50534">
        <w:rPr>
          <w:sz w:val="20"/>
        </w:rPr>
        <w:t xml:space="preserve">Be able to identify and critically understand the impact of organisational, governmental, community and societal structures, systems and culture on health and social care </w:t>
      </w:r>
    </w:p>
    <w:p w14:paraId="4583C7AF" w14:textId="77777777" w:rsidR="00CD1936" w:rsidRPr="00A50534" w:rsidRDefault="00CD1936" w:rsidP="00CD1936">
      <w:pPr>
        <w:pStyle w:val="NormalWeb"/>
        <w:numPr>
          <w:ilvl w:val="0"/>
          <w:numId w:val="11"/>
        </w:numPr>
        <w:jc w:val="left"/>
        <w:rPr>
          <w:sz w:val="20"/>
        </w:rPr>
      </w:pPr>
      <w:r w:rsidRPr="00A50534">
        <w:rPr>
          <w:sz w:val="20"/>
        </w:rPr>
        <w:t xml:space="preserve">Demonstrate ability to participate in clinical, academic or practice-based research </w:t>
      </w:r>
    </w:p>
    <w:p w14:paraId="6B9050C6" w14:textId="77777777" w:rsidR="00CD1936" w:rsidRPr="00A50534" w:rsidRDefault="00CD1936" w:rsidP="00CD1936">
      <w:pPr>
        <w:pStyle w:val="NormalWeb"/>
        <w:numPr>
          <w:ilvl w:val="0"/>
          <w:numId w:val="11"/>
        </w:numPr>
        <w:jc w:val="left"/>
        <w:rPr>
          <w:sz w:val="20"/>
        </w:rPr>
      </w:pPr>
      <w:r w:rsidRPr="00A50534">
        <w:rPr>
          <w:sz w:val="20"/>
        </w:rPr>
        <w:t>Know the basic principles of effective teaching and learning, mentoring and supervision</w:t>
      </w:r>
    </w:p>
    <w:p w14:paraId="1A77B1B8" w14:textId="77777777" w:rsidR="00CD1936" w:rsidRPr="00A50534" w:rsidRDefault="00CD1936" w:rsidP="00CD1936">
      <w:pPr>
        <w:pStyle w:val="NormalWeb"/>
        <w:numPr>
          <w:ilvl w:val="0"/>
          <w:numId w:val="11"/>
        </w:numPr>
        <w:jc w:val="left"/>
        <w:rPr>
          <w:sz w:val="20"/>
        </w:rPr>
      </w:pPr>
      <w:r w:rsidRPr="00A50534">
        <w:rPr>
          <w:sz w:val="20"/>
        </w:rPr>
        <w:t>Be able to communicate in English at a standard equivalent to C1 on the Common European Framework of Reference for Languages.</w:t>
      </w:r>
    </w:p>
    <w:p w14:paraId="3459476C" w14:textId="77777777" w:rsidR="005B5B3D" w:rsidRDefault="005B5B3D"/>
    <w:sectPr w:rsidR="005B5B3D" w:rsidSect="00D54E8C">
      <w:headerReference w:type="even" r:id="rId15"/>
      <w:headerReference w:type="default" r:id="rId16"/>
      <w:footerReference w:type="default" r:id="rId17"/>
      <w:pgSz w:w="11900" w:h="16840"/>
      <w:pgMar w:top="964"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0CF83" w14:textId="77777777" w:rsidR="00C640A7" w:rsidRDefault="00C640A7" w:rsidP="00905F5C">
      <w:r>
        <w:separator/>
      </w:r>
    </w:p>
  </w:endnote>
  <w:endnote w:type="continuationSeparator" w:id="0">
    <w:p w14:paraId="6E737525" w14:textId="77777777" w:rsidR="00C640A7" w:rsidRDefault="00C640A7" w:rsidP="00905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Helvetica Neue Bold Condensed">
    <w:altName w:val="Arial"/>
    <w:panose1 w:val="02000806000000020004"/>
    <w:charset w:val="00"/>
    <w:family w:val="auto"/>
    <w:pitch w:val="variable"/>
    <w:sig w:usb0="A00002FF" w:usb1="5000205A" w:usb2="00000000" w:usb3="00000000" w:csb0="00000001" w:csb1="00000000"/>
  </w:font>
  <w:font w:name="Times">
    <w:altName w:val="Times New Roman"/>
    <w:panose1 w:val="00000500000000020000"/>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AF4C" w14:textId="1206449A" w:rsidR="00905F5C" w:rsidRPr="00740597" w:rsidRDefault="00905F5C" w:rsidP="00905F5C">
    <w:pPr>
      <w:pStyle w:val="Footer"/>
      <w:ind w:right="360"/>
      <w:rPr>
        <w:rFonts w:ascii="Helvetica" w:hAnsi="Helvetica"/>
        <w:sz w:val="18"/>
        <w:szCs w:val="18"/>
      </w:rPr>
    </w:pPr>
    <w:r w:rsidRPr="00740597">
      <w:rPr>
        <w:rFonts w:ascii="Helvetica" w:hAnsi="Helvetica"/>
        <w:bCs/>
        <w:sz w:val="16"/>
      </w:rPr>
      <w:tab/>
    </w:r>
    <w:r w:rsidR="00740597" w:rsidRPr="00740597">
      <w:rPr>
        <w:rFonts w:ascii="Helvetica" w:hAnsi="Helvetica"/>
        <w:b/>
        <w:color w:val="BE0B26"/>
        <w:sz w:val="18"/>
        <w:szCs w:val="18"/>
      </w:rPr>
      <w:t>@UCCsocialwork</w:t>
    </w:r>
    <w:r w:rsidRPr="00740597">
      <w:rPr>
        <w:rFonts w:ascii="Helvetica" w:hAnsi="Helvetica"/>
        <w:bCs/>
        <w:sz w:val="18"/>
        <w:szCs w:val="18"/>
      </w:rPr>
      <w:t xml:space="preserve"> </w:t>
    </w:r>
    <w:r w:rsidRPr="00740597">
      <w:rPr>
        <w:rFonts w:ascii="Helvetica" w:hAnsi="Helvetica"/>
        <w:sz w:val="18"/>
        <w:szCs w:val="18"/>
      </w:rPr>
      <w:t xml:space="preserve"> |  School of Applied Social Studies  |  </w:t>
    </w:r>
    <w:r w:rsidRPr="00740597">
      <w:rPr>
        <w:rFonts w:ascii="Helvetica" w:hAnsi="Helvetica"/>
        <w:b/>
        <w:color w:val="BE0B26"/>
        <w:sz w:val="18"/>
        <w:szCs w:val="18"/>
      </w:rPr>
      <w:t>University College Cork, Ireland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CE469" w14:textId="77777777" w:rsidR="00C640A7" w:rsidRDefault="00C640A7" w:rsidP="00905F5C">
      <w:r>
        <w:separator/>
      </w:r>
    </w:p>
  </w:footnote>
  <w:footnote w:type="continuationSeparator" w:id="0">
    <w:p w14:paraId="4B4C4D5C" w14:textId="77777777" w:rsidR="00C640A7" w:rsidRDefault="00C640A7" w:rsidP="00905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5994066"/>
      <w:docPartObj>
        <w:docPartGallery w:val="Page Numbers (Top of Page)"/>
        <w:docPartUnique/>
      </w:docPartObj>
    </w:sdtPr>
    <w:sdtContent>
      <w:p w14:paraId="6FD39DA7" w14:textId="4525F009" w:rsidR="002C045B" w:rsidRDefault="002C045B" w:rsidP="00D54E8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061154" w14:textId="77777777" w:rsidR="002C045B" w:rsidRDefault="002C045B" w:rsidP="002C045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6991040"/>
      <w:docPartObj>
        <w:docPartGallery w:val="Page Numbers (Top of Page)"/>
        <w:docPartUnique/>
      </w:docPartObj>
    </w:sdtPr>
    <w:sdtContent>
      <w:p w14:paraId="51666461" w14:textId="3EC27CE9" w:rsidR="002C045B" w:rsidRDefault="002C045B" w:rsidP="00D54E8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33057D" w14:textId="77777777" w:rsidR="002C045B" w:rsidRDefault="002C045B" w:rsidP="002C045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2FE8"/>
    <w:multiLevelType w:val="hybridMultilevel"/>
    <w:tmpl w:val="230272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A01634"/>
    <w:multiLevelType w:val="hybridMultilevel"/>
    <w:tmpl w:val="08FAC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5E0497"/>
    <w:multiLevelType w:val="hybridMultilevel"/>
    <w:tmpl w:val="6E04284C"/>
    <w:lvl w:ilvl="0" w:tplc="B3623478">
      <w:start w:val="1"/>
      <w:numFmt w:val="decimal"/>
      <w:lvlText w:val="%1."/>
      <w:lvlJc w:val="left"/>
      <w:pPr>
        <w:tabs>
          <w:tab w:val="num" w:pos="720"/>
        </w:tabs>
        <w:ind w:left="720" w:hanging="360"/>
      </w:pPr>
    </w:lvl>
    <w:lvl w:ilvl="1" w:tplc="309C5E2E" w:tentative="1">
      <w:start w:val="1"/>
      <w:numFmt w:val="decimal"/>
      <w:lvlText w:val="%2."/>
      <w:lvlJc w:val="left"/>
      <w:pPr>
        <w:tabs>
          <w:tab w:val="num" w:pos="1440"/>
        </w:tabs>
        <w:ind w:left="1440" w:hanging="360"/>
      </w:pPr>
    </w:lvl>
    <w:lvl w:ilvl="2" w:tplc="8176EFD6" w:tentative="1">
      <w:start w:val="1"/>
      <w:numFmt w:val="decimal"/>
      <w:lvlText w:val="%3."/>
      <w:lvlJc w:val="left"/>
      <w:pPr>
        <w:tabs>
          <w:tab w:val="num" w:pos="2160"/>
        </w:tabs>
        <w:ind w:left="2160" w:hanging="360"/>
      </w:pPr>
    </w:lvl>
    <w:lvl w:ilvl="3" w:tplc="653C447A" w:tentative="1">
      <w:start w:val="1"/>
      <w:numFmt w:val="decimal"/>
      <w:lvlText w:val="%4."/>
      <w:lvlJc w:val="left"/>
      <w:pPr>
        <w:tabs>
          <w:tab w:val="num" w:pos="2880"/>
        </w:tabs>
        <w:ind w:left="2880" w:hanging="360"/>
      </w:pPr>
    </w:lvl>
    <w:lvl w:ilvl="4" w:tplc="48566B02" w:tentative="1">
      <w:start w:val="1"/>
      <w:numFmt w:val="decimal"/>
      <w:lvlText w:val="%5."/>
      <w:lvlJc w:val="left"/>
      <w:pPr>
        <w:tabs>
          <w:tab w:val="num" w:pos="3600"/>
        </w:tabs>
        <w:ind w:left="3600" w:hanging="360"/>
      </w:pPr>
    </w:lvl>
    <w:lvl w:ilvl="5" w:tplc="B8CCE70A" w:tentative="1">
      <w:start w:val="1"/>
      <w:numFmt w:val="decimal"/>
      <w:lvlText w:val="%6."/>
      <w:lvlJc w:val="left"/>
      <w:pPr>
        <w:tabs>
          <w:tab w:val="num" w:pos="4320"/>
        </w:tabs>
        <w:ind w:left="4320" w:hanging="360"/>
      </w:pPr>
    </w:lvl>
    <w:lvl w:ilvl="6" w:tplc="2FC85694" w:tentative="1">
      <w:start w:val="1"/>
      <w:numFmt w:val="decimal"/>
      <w:lvlText w:val="%7."/>
      <w:lvlJc w:val="left"/>
      <w:pPr>
        <w:tabs>
          <w:tab w:val="num" w:pos="5040"/>
        </w:tabs>
        <w:ind w:left="5040" w:hanging="360"/>
      </w:pPr>
    </w:lvl>
    <w:lvl w:ilvl="7" w:tplc="CBB0C004" w:tentative="1">
      <w:start w:val="1"/>
      <w:numFmt w:val="decimal"/>
      <w:lvlText w:val="%8."/>
      <w:lvlJc w:val="left"/>
      <w:pPr>
        <w:tabs>
          <w:tab w:val="num" w:pos="5760"/>
        </w:tabs>
        <w:ind w:left="5760" w:hanging="360"/>
      </w:pPr>
    </w:lvl>
    <w:lvl w:ilvl="8" w:tplc="E24862FA" w:tentative="1">
      <w:start w:val="1"/>
      <w:numFmt w:val="decimal"/>
      <w:lvlText w:val="%9."/>
      <w:lvlJc w:val="left"/>
      <w:pPr>
        <w:tabs>
          <w:tab w:val="num" w:pos="6480"/>
        </w:tabs>
        <w:ind w:left="6480" w:hanging="360"/>
      </w:pPr>
    </w:lvl>
  </w:abstractNum>
  <w:abstractNum w:abstractNumId="3" w15:restartNumberingAfterBreak="0">
    <w:nsid w:val="2D77702C"/>
    <w:multiLevelType w:val="hybridMultilevel"/>
    <w:tmpl w:val="14D6B874"/>
    <w:lvl w:ilvl="0" w:tplc="CB4CD1D8">
      <w:start w:val="1"/>
      <w:numFmt w:val="decimal"/>
      <w:lvlText w:val="%1."/>
      <w:lvlJc w:val="left"/>
      <w:pPr>
        <w:tabs>
          <w:tab w:val="num" w:pos="720"/>
        </w:tabs>
        <w:ind w:left="720" w:hanging="360"/>
      </w:pPr>
    </w:lvl>
    <w:lvl w:ilvl="1" w:tplc="03169A64" w:tentative="1">
      <w:start w:val="1"/>
      <w:numFmt w:val="decimal"/>
      <w:lvlText w:val="%2."/>
      <w:lvlJc w:val="left"/>
      <w:pPr>
        <w:tabs>
          <w:tab w:val="num" w:pos="1440"/>
        </w:tabs>
        <w:ind w:left="1440" w:hanging="360"/>
      </w:pPr>
    </w:lvl>
    <w:lvl w:ilvl="2" w:tplc="73B2F1D4" w:tentative="1">
      <w:start w:val="1"/>
      <w:numFmt w:val="decimal"/>
      <w:lvlText w:val="%3."/>
      <w:lvlJc w:val="left"/>
      <w:pPr>
        <w:tabs>
          <w:tab w:val="num" w:pos="2160"/>
        </w:tabs>
        <w:ind w:left="2160" w:hanging="360"/>
      </w:pPr>
    </w:lvl>
    <w:lvl w:ilvl="3" w:tplc="1520AB2A" w:tentative="1">
      <w:start w:val="1"/>
      <w:numFmt w:val="decimal"/>
      <w:lvlText w:val="%4."/>
      <w:lvlJc w:val="left"/>
      <w:pPr>
        <w:tabs>
          <w:tab w:val="num" w:pos="2880"/>
        </w:tabs>
        <w:ind w:left="2880" w:hanging="360"/>
      </w:pPr>
    </w:lvl>
    <w:lvl w:ilvl="4" w:tplc="DE62E35A" w:tentative="1">
      <w:start w:val="1"/>
      <w:numFmt w:val="decimal"/>
      <w:lvlText w:val="%5."/>
      <w:lvlJc w:val="left"/>
      <w:pPr>
        <w:tabs>
          <w:tab w:val="num" w:pos="3600"/>
        </w:tabs>
        <w:ind w:left="3600" w:hanging="360"/>
      </w:pPr>
    </w:lvl>
    <w:lvl w:ilvl="5" w:tplc="A3B83408" w:tentative="1">
      <w:start w:val="1"/>
      <w:numFmt w:val="decimal"/>
      <w:lvlText w:val="%6."/>
      <w:lvlJc w:val="left"/>
      <w:pPr>
        <w:tabs>
          <w:tab w:val="num" w:pos="4320"/>
        </w:tabs>
        <w:ind w:left="4320" w:hanging="360"/>
      </w:pPr>
    </w:lvl>
    <w:lvl w:ilvl="6" w:tplc="8B082210" w:tentative="1">
      <w:start w:val="1"/>
      <w:numFmt w:val="decimal"/>
      <w:lvlText w:val="%7."/>
      <w:lvlJc w:val="left"/>
      <w:pPr>
        <w:tabs>
          <w:tab w:val="num" w:pos="5040"/>
        </w:tabs>
        <w:ind w:left="5040" w:hanging="360"/>
      </w:pPr>
    </w:lvl>
    <w:lvl w:ilvl="7" w:tplc="43044D76" w:tentative="1">
      <w:start w:val="1"/>
      <w:numFmt w:val="decimal"/>
      <w:lvlText w:val="%8."/>
      <w:lvlJc w:val="left"/>
      <w:pPr>
        <w:tabs>
          <w:tab w:val="num" w:pos="5760"/>
        </w:tabs>
        <w:ind w:left="5760" w:hanging="360"/>
      </w:pPr>
    </w:lvl>
    <w:lvl w:ilvl="8" w:tplc="2BD27FA0" w:tentative="1">
      <w:start w:val="1"/>
      <w:numFmt w:val="decimal"/>
      <w:lvlText w:val="%9."/>
      <w:lvlJc w:val="left"/>
      <w:pPr>
        <w:tabs>
          <w:tab w:val="num" w:pos="6480"/>
        </w:tabs>
        <w:ind w:left="6480" w:hanging="360"/>
      </w:pPr>
    </w:lvl>
  </w:abstractNum>
  <w:abstractNum w:abstractNumId="4" w15:restartNumberingAfterBreak="0">
    <w:nsid w:val="396D52AC"/>
    <w:multiLevelType w:val="hybridMultilevel"/>
    <w:tmpl w:val="C8A04A40"/>
    <w:lvl w:ilvl="0" w:tplc="6A84CE98">
      <w:start w:val="1"/>
      <w:numFmt w:val="decimal"/>
      <w:lvlText w:val="%1."/>
      <w:lvlJc w:val="left"/>
      <w:pPr>
        <w:tabs>
          <w:tab w:val="num" w:pos="720"/>
        </w:tabs>
        <w:ind w:left="720" w:hanging="360"/>
      </w:pPr>
    </w:lvl>
    <w:lvl w:ilvl="1" w:tplc="4B22B2C8" w:tentative="1">
      <w:start w:val="1"/>
      <w:numFmt w:val="decimal"/>
      <w:lvlText w:val="%2."/>
      <w:lvlJc w:val="left"/>
      <w:pPr>
        <w:tabs>
          <w:tab w:val="num" w:pos="1440"/>
        </w:tabs>
        <w:ind w:left="1440" w:hanging="360"/>
      </w:pPr>
    </w:lvl>
    <w:lvl w:ilvl="2" w:tplc="4E6E4DE2" w:tentative="1">
      <w:start w:val="1"/>
      <w:numFmt w:val="decimal"/>
      <w:lvlText w:val="%3."/>
      <w:lvlJc w:val="left"/>
      <w:pPr>
        <w:tabs>
          <w:tab w:val="num" w:pos="2160"/>
        </w:tabs>
        <w:ind w:left="2160" w:hanging="360"/>
      </w:pPr>
    </w:lvl>
    <w:lvl w:ilvl="3" w:tplc="31B201FC" w:tentative="1">
      <w:start w:val="1"/>
      <w:numFmt w:val="decimal"/>
      <w:lvlText w:val="%4."/>
      <w:lvlJc w:val="left"/>
      <w:pPr>
        <w:tabs>
          <w:tab w:val="num" w:pos="2880"/>
        </w:tabs>
        <w:ind w:left="2880" w:hanging="360"/>
      </w:pPr>
    </w:lvl>
    <w:lvl w:ilvl="4" w:tplc="91446D84" w:tentative="1">
      <w:start w:val="1"/>
      <w:numFmt w:val="decimal"/>
      <w:lvlText w:val="%5."/>
      <w:lvlJc w:val="left"/>
      <w:pPr>
        <w:tabs>
          <w:tab w:val="num" w:pos="3600"/>
        </w:tabs>
        <w:ind w:left="3600" w:hanging="360"/>
      </w:pPr>
    </w:lvl>
    <w:lvl w:ilvl="5" w:tplc="FCD65B26" w:tentative="1">
      <w:start w:val="1"/>
      <w:numFmt w:val="decimal"/>
      <w:lvlText w:val="%6."/>
      <w:lvlJc w:val="left"/>
      <w:pPr>
        <w:tabs>
          <w:tab w:val="num" w:pos="4320"/>
        </w:tabs>
        <w:ind w:left="4320" w:hanging="360"/>
      </w:pPr>
    </w:lvl>
    <w:lvl w:ilvl="6" w:tplc="34702356" w:tentative="1">
      <w:start w:val="1"/>
      <w:numFmt w:val="decimal"/>
      <w:lvlText w:val="%7."/>
      <w:lvlJc w:val="left"/>
      <w:pPr>
        <w:tabs>
          <w:tab w:val="num" w:pos="5040"/>
        </w:tabs>
        <w:ind w:left="5040" w:hanging="360"/>
      </w:pPr>
    </w:lvl>
    <w:lvl w:ilvl="7" w:tplc="E158A41C" w:tentative="1">
      <w:start w:val="1"/>
      <w:numFmt w:val="decimal"/>
      <w:lvlText w:val="%8."/>
      <w:lvlJc w:val="left"/>
      <w:pPr>
        <w:tabs>
          <w:tab w:val="num" w:pos="5760"/>
        </w:tabs>
        <w:ind w:left="5760" w:hanging="360"/>
      </w:pPr>
    </w:lvl>
    <w:lvl w:ilvl="8" w:tplc="31888CCA" w:tentative="1">
      <w:start w:val="1"/>
      <w:numFmt w:val="decimal"/>
      <w:lvlText w:val="%9."/>
      <w:lvlJc w:val="left"/>
      <w:pPr>
        <w:tabs>
          <w:tab w:val="num" w:pos="6480"/>
        </w:tabs>
        <w:ind w:left="6480" w:hanging="360"/>
      </w:pPr>
    </w:lvl>
  </w:abstractNum>
  <w:abstractNum w:abstractNumId="5" w15:restartNumberingAfterBreak="0">
    <w:nsid w:val="4C214014"/>
    <w:multiLevelType w:val="hybridMultilevel"/>
    <w:tmpl w:val="04CC5A1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4F6E7B40"/>
    <w:multiLevelType w:val="hybridMultilevel"/>
    <w:tmpl w:val="A560EF1A"/>
    <w:lvl w:ilvl="0" w:tplc="C1544B42">
      <w:start w:val="1"/>
      <w:numFmt w:val="decimal"/>
      <w:lvlText w:val="%1)"/>
      <w:lvlJc w:val="left"/>
      <w:pPr>
        <w:ind w:left="360" w:hanging="360"/>
      </w:pPr>
      <w:rPr>
        <w:rFonts w:hint="default"/>
      </w:rPr>
    </w:lvl>
    <w:lvl w:ilvl="1" w:tplc="A9189956">
      <w:start w:val="1"/>
      <w:numFmt w:val="lowerLetter"/>
      <w:lvlText w:val="%2)"/>
      <w:lvlJc w:val="left"/>
      <w:pPr>
        <w:ind w:left="720" w:hanging="360"/>
      </w:pPr>
      <w:rPr>
        <w:rFonts w:hint="default"/>
      </w:rPr>
    </w:lvl>
    <w:lvl w:ilvl="2" w:tplc="12DA9316">
      <w:start w:val="1"/>
      <w:numFmt w:val="lowerRoman"/>
      <w:lvlText w:val="%3)"/>
      <w:lvlJc w:val="left"/>
      <w:pPr>
        <w:ind w:left="1080" w:hanging="360"/>
      </w:pPr>
      <w:rPr>
        <w:rFonts w:hint="default"/>
      </w:rPr>
    </w:lvl>
    <w:lvl w:ilvl="3" w:tplc="42505C16">
      <w:start w:val="1"/>
      <w:numFmt w:val="upperLetter"/>
      <w:lvlText w:val="(%4)"/>
      <w:lvlJc w:val="left"/>
      <w:pPr>
        <w:ind w:left="1440" w:hanging="360"/>
      </w:pPr>
      <w:rPr>
        <w:rFonts w:hint="default"/>
      </w:rPr>
    </w:lvl>
    <w:lvl w:ilvl="4" w:tplc="2CAC4F10">
      <w:start w:val="1"/>
      <w:numFmt w:val="lowerLetter"/>
      <w:lvlText w:val="(%5)"/>
      <w:lvlJc w:val="left"/>
      <w:pPr>
        <w:ind w:left="1800" w:hanging="360"/>
      </w:pPr>
      <w:rPr>
        <w:rFonts w:hint="default"/>
      </w:rPr>
    </w:lvl>
    <w:lvl w:ilvl="5" w:tplc="67769E18">
      <w:start w:val="1"/>
      <w:numFmt w:val="lowerRoman"/>
      <w:lvlText w:val="(%6)"/>
      <w:lvlJc w:val="left"/>
      <w:pPr>
        <w:ind w:left="2160" w:hanging="360"/>
      </w:pPr>
      <w:rPr>
        <w:rFonts w:hint="default"/>
      </w:rPr>
    </w:lvl>
    <w:lvl w:ilvl="6" w:tplc="A0740412">
      <w:start w:val="1"/>
      <w:numFmt w:val="decimal"/>
      <w:lvlText w:val="%7."/>
      <w:lvlJc w:val="left"/>
      <w:pPr>
        <w:ind w:left="2520" w:hanging="360"/>
      </w:pPr>
      <w:rPr>
        <w:rFonts w:hint="default"/>
      </w:rPr>
    </w:lvl>
    <w:lvl w:ilvl="7" w:tplc="6F662CB4">
      <w:start w:val="1"/>
      <w:numFmt w:val="lowerLetter"/>
      <w:lvlText w:val="%8."/>
      <w:lvlJc w:val="left"/>
      <w:pPr>
        <w:ind w:left="2880" w:hanging="360"/>
      </w:pPr>
      <w:rPr>
        <w:rFonts w:hint="default"/>
      </w:rPr>
    </w:lvl>
    <w:lvl w:ilvl="8" w:tplc="58760F40">
      <w:start w:val="1"/>
      <w:numFmt w:val="lowerRoman"/>
      <w:lvlText w:val="%9."/>
      <w:lvlJc w:val="left"/>
      <w:pPr>
        <w:ind w:left="3240" w:hanging="360"/>
      </w:pPr>
      <w:rPr>
        <w:rFonts w:hint="default"/>
      </w:rPr>
    </w:lvl>
  </w:abstractNum>
  <w:abstractNum w:abstractNumId="7" w15:restartNumberingAfterBreak="0">
    <w:nsid w:val="5E8D0695"/>
    <w:multiLevelType w:val="hybridMultilevel"/>
    <w:tmpl w:val="68DACB16"/>
    <w:lvl w:ilvl="0" w:tplc="B74EB0C0">
      <w:start w:val="1"/>
      <w:numFmt w:val="decimal"/>
      <w:lvlText w:val="%1."/>
      <w:lvlJc w:val="left"/>
      <w:pPr>
        <w:tabs>
          <w:tab w:val="num" w:pos="720"/>
        </w:tabs>
        <w:ind w:left="720" w:hanging="360"/>
      </w:pPr>
    </w:lvl>
    <w:lvl w:ilvl="1" w:tplc="2E524DEA" w:tentative="1">
      <w:start w:val="1"/>
      <w:numFmt w:val="decimal"/>
      <w:lvlText w:val="%2."/>
      <w:lvlJc w:val="left"/>
      <w:pPr>
        <w:tabs>
          <w:tab w:val="num" w:pos="1440"/>
        </w:tabs>
        <w:ind w:left="1440" w:hanging="360"/>
      </w:pPr>
    </w:lvl>
    <w:lvl w:ilvl="2" w:tplc="610A2766" w:tentative="1">
      <w:start w:val="1"/>
      <w:numFmt w:val="decimal"/>
      <w:lvlText w:val="%3."/>
      <w:lvlJc w:val="left"/>
      <w:pPr>
        <w:tabs>
          <w:tab w:val="num" w:pos="2160"/>
        </w:tabs>
        <w:ind w:left="2160" w:hanging="360"/>
      </w:pPr>
    </w:lvl>
    <w:lvl w:ilvl="3" w:tplc="BC047D7C" w:tentative="1">
      <w:start w:val="1"/>
      <w:numFmt w:val="decimal"/>
      <w:lvlText w:val="%4."/>
      <w:lvlJc w:val="left"/>
      <w:pPr>
        <w:tabs>
          <w:tab w:val="num" w:pos="2880"/>
        </w:tabs>
        <w:ind w:left="2880" w:hanging="360"/>
      </w:pPr>
    </w:lvl>
    <w:lvl w:ilvl="4" w:tplc="A0464CAE" w:tentative="1">
      <w:start w:val="1"/>
      <w:numFmt w:val="decimal"/>
      <w:lvlText w:val="%5."/>
      <w:lvlJc w:val="left"/>
      <w:pPr>
        <w:tabs>
          <w:tab w:val="num" w:pos="3600"/>
        </w:tabs>
        <w:ind w:left="3600" w:hanging="360"/>
      </w:pPr>
    </w:lvl>
    <w:lvl w:ilvl="5" w:tplc="0AB4E59C" w:tentative="1">
      <w:start w:val="1"/>
      <w:numFmt w:val="decimal"/>
      <w:lvlText w:val="%6."/>
      <w:lvlJc w:val="left"/>
      <w:pPr>
        <w:tabs>
          <w:tab w:val="num" w:pos="4320"/>
        </w:tabs>
        <w:ind w:left="4320" w:hanging="360"/>
      </w:pPr>
    </w:lvl>
    <w:lvl w:ilvl="6" w:tplc="480420FC" w:tentative="1">
      <w:start w:val="1"/>
      <w:numFmt w:val="decimal"/>
      <w:lvlText w:val="%7."/>
      <w:lvlJc w:val="left"/>
      <w:pPr>
        <w:tabs>
          <w:tab w:val="num" w:pos="5040"/>
        </w:tabs>
        <w:ind w:left="5040" w:hanging="360"/>
      </w:pPr>
    </w:lvl>
    <w:lvl w:ilvl="7" w:tplc="B3F0863C" w:tentative="1">
      <w:start w:val="1"/>
      <w:numFmt w:val="decimal"/>
      <w:lvlText w:val="%8."/>
      <w:lvlJc w:val="left"/>
      <w:pPr>
        <w:tabs>
          <w:tab w:val="num" w:pos="5760"/>
        </w:tabs>
        <w:ind w:left="5760" w:hanging="360"/>
      </w:pPr>
    </w:lvl>
    <w:lvl w:ilvl="8" w:tplc="4ED8333C" w:tentative="1">
      <w:start w:val="1"/>
      <w:numFmt w:val="decimal"/>
      <w:lvlText w:val="%9."/>
      <w:lvlJc w:val="left"/>
      <w:pPr>
        <w:tabs>
          <w:tab w:val="num" w:pos="6480"/>
        </w:tabs>
        <w:ind w:left="6480" w:hanging="360"/>
      </w:pPr>
    </w:lvl>
  </w:abstractNum>
  <w:abstractNum w:abstractNumId="8" w15:restartNumberingAfterBreak="0">
    <w:nsid w:val="63092754"/>
    <w:multiLevelType w:val="hybridMultilevel"/>
    <w:tmpl w:val="FFC01E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7D221A"/>
    <w:multiLevelType w:val="hybridMultilevel"/>
    <w:tmpl w:val="E4CAB7F0"/>
    <w:lvl w:ilvl="0" w:tplc="27206890">
      <w:start w:val="1"/>
      <w:numFmt w:val="bullet"/>
      <w:lvlText w:val="c"/>
      <w:lvlJc w:val="left"/>
      <w:pPr>
        <w:ind w:left="360" w:hanging="360"/>
      </w:pPr>
      <w:rPr>
        <w:rFonts w:ascii="Wingdings 2" w:hAnsi="Wingdings 2" w:hint="default"/>
        <w:color w:val="5B9BD5" w:themeColor="accent5"/>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0" w15:restartNumberingAfterBreak="0">
    <w:nsid w:val="7168788C"/>
    <w:multiLevelType w:val="hybridMultilevel"/>
    <w:tmpl w:val="EBD86B78"/>
    <w:lvl w:ilvl="0" w:tplc="DC600BE4">
      <w:start w:val="1"/>
      <w:numFmt w:val="decimal"/>
      <w:lvlText w:val="%1."/>
      <w:lvlJc w:val="left"/>
      <w:pPr>
        <w:tabs>
          <w:tab w:val="num" w:pos="720"/>
        </w:tabs>
        <w:ind w:left="720" w:hanging="360"/>
      </w:pPr>
    </w:lvl>
    <w:lvl w:ilvl="1" w:tplc="64A0ADFC" w:tentative="1">
      <w:start w:val="1"/>
      <w:numFmt w:val="decimal"/>
      <w:lvlText w:val="%2."/>
      <w:lvlJc w:val="left"/>
      <w:pPr>
        <w:tabs>
          <w:tab w:val="num" w:pos="1440"/>
        </w:tabs>
        <w:ind w:left="1440" w:hanging="360"/>
      </w:pPr>
    </w:lvl>
    <w:lvl w:ilvl="2" w:tplc="270EAB98" w:tentative="1">
      <w:start w:val="1"/>
      <w:numFmt w:val="decimal"/>
      <w:lvlText w:val="%3."/>
      <w:lvlJc w:val="left"/>
      <w:pPr>
        <w:tabs>
          <w:tab w:val="num" w:pos="2160"/>
        </w:tabs>
        <w:ind w:left="2160" w:hanging="360"/>
      </w:pPr>
    </w:lvl>
    <w:lvl w:ilvl="3" w:tplc="83BA0A0E" w:tentative="1">
      <w:start w:val="1"/>
      <w:numFmt w:val="decimal"/>
      <w:lvlText w:val="%4."/>
      <w:lvlJc w:val="left"/>
      <w:pPr>
        <w:tabs>
          <w:tab w:val="num" w:pos="2880"/>
        </w:tabs>
        <w:ind w:left="2880" w:hanging="360"/>
      </w:pPr>
    </w:lvl>
    <w:lvl w:ilvl="4" w:tplc="16A2BA1E" w:tentative="1">
      <w:start w:val="1"/>
      <w:numFmt w:val="decimal"/>
      <w:lvlText w:val="%5."/>
      <w:lvlJc w:val="left"/>
      <w:pPr>
        <w:tabs>
          <w:tab w:val="num" w:pos="3600"/>
        </w:tabs>
        <w:ind w:left="3600" w:hanging="360"/>
      </w:pPr>
    </w:lvl>
    <w:lvl w:ilvl="5" w:tplc="B9CAFBEC" w:tentative="1">
      <w:start w:val="1"/>
      <w:numFmt w:val="decimal"/>
      <w:lvlText w:val="%6."/>
      <w:lvlJc w:val="left"/>
      <w:pPr>
        <w:tabs>
          <w:tab w:val="num" w:pos="4320"/>
        </w:tabs>
        <w:ind w:left="4320" w:hanging="360"/>
      </w:pPr>
    </w:lvl>
    <w:lvl w:ilvl="6" w:tplc="3EDAB308" w:tentative="1">
      <w:start w:val="1"/>
      <w:numFmt w:val="decimal"/>
      <w:lvlText w:val="%7."/>
      <w:lvlJc w:val="left"/>
      <w:pPr>
        <w:tabs>
          <w:tab w:val="num" w:pos="5040"/>
        </w:tabs>
        <w:ind w:left="5040" w:hanging="360"/>
      </w:pPr>
    </w:lvl>
    <w:lvl w:ilvl="7" w:tplc="B9A20ACA" w:tentative="1">
      <w:start w:val="1"/>
      <w:numFmt w:val="decimal"/>
      <w:lvlText w:val="%8."/>
      <w:lvlJc w:val="left"/>
      <w:pPr>
        <w:tabs>
          <w:tab w:val="num" w:pos="5760"/>
        </w:tabs>
        <w:ind w:left="5760" w:hanging="360"/>
      </w:pPr>
    </w:lvl>
    <w:lvl w:ilvl="8" w:tplc="40BE0460" w:tentative="1">
      <w:start w:val="1"/>
      <w:numFmt w:val="decimal"/>
      <w:lvlText w:val="%9."/>
      <w:lvlJc w:val="left"/>
      <w:pPr>
        <w:tabs>
          <w:tab w:val="num" w:pos="6480"/>
        </w:tabs>
        <w:ind w:left="6480" w:hanging="360"/>
      </w:pPr>
    </w:lvl>
  </w:abstractNum>
  <w:abstractNum w:abstractNumId="11" w15:restartNumberingAfterBreak="0">
    <w:nsid w:val="71A5247E"/>
    <w:multiLevelType w:val="hybridMultilevel"/>
    <w:tmpl w:val="59D00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520903"/>
    <w:multiLevelType w:val="hybridMultilevel"/>
    <w:tmpl w:val="A560EF1A"/>
    <w:lvl w:ilvl="0" w:tplc="FFFFFFFF">
      <w:start w:val="1"/>
      <w:numFmt w:val="decimal"/>
      <w:lvlText w:val="%1)"/>
      <w:lvlJc w:val="left"/>
      <w:pPr>
        <w:ind w:left="360" w:hanging="360"/>
      </w:pPr>
      <w:rPr>
        <w:rFonts w:hint="default"/>
      </w:rPr>
    </w:lvl>
    <w:lvl w:ilvl="1" w:tplc="FFFFFFFF">
      <w:start w:val="1"/>
      <w:numFmt w:val="lowerLetter"/>
      <w:lvlText w:val="%2)"/>
      <w:lvlJc w:val="left"/>
      <w:pPr>
        <w:ind w:left="720" w:hanging="360"/>
      </w:pPr>
      <w:rPr>
        <w:rFonts w:hint="default"/>
      </w:rPr>
    </w:lvl>
    <w:lvl w:ilvl="2" w:tplc="FFFFFFFF">
      <w:start w:val="1"/>
      <w:numFmt w:val="lowerRoman"/>
      <w:lvlText w:val="%3)"/>
      <w:lvlJc w:val="left"/>
      <w:pPr>
        <w:ind w:left="1080" w:hanging="360"/>
      </w:pPr>
      <w:rPr>
        <w:rFonts w:hint="default"/>
      </w:rPr>
    </w:lvl>
    <w:lvl w:ilvl="3" w:tplc="FFFFFFFF">
      <w:start w:val="1"/>
      <w:numFmt w:val="upperLetter"/>
      <w:lvlText w:val="(%4)"/>
      <w:lvlJc w:val="left"/>
      <w:pPr>
        <w:ind w:left="1440" w:hanging="360"/>
      </w:pPr>
      <w:rPr>
        <w:rFonts w:hint="default"/>
      </w:rPr>
    </w:lvl>
    <w:lvl w:ilvl="4" w:tplc="FFFFFFFF">
      <w:start w:val="1"/>
      <w:numFmt w:val="lowerLetter"/>
      <w:lvlText w:val="(%5)"/>
      <w:lvlJc w:val="left"/>
      <w:pPr>
        <w:ind w:left="1800" w:hanging="360"/>
      </w:pPr>
      <w:rPr>
        <w:rFonts w:hint="default"/>
      </w:rPr>
    </w:lvl>
    <w:lvl w:ilvl="5" w:tplc="FFFFFFFF">
      <w:start w:val="1"/>
      <w:numFmt w:val="lowerRoman"/>
      <w:lvlText w:val="(%6)"/>
      <w:lvlJc w:val="left"/>
      <w:pPr>
        <w:ind w:left="2160" w:hanging="360"/>
      </w:pPr>
      <w:rPr>
        <w:rFonts w:hint="default"/>
      </w:rPr>
    </w:lvl>
    <w:lvl w:ilvl="6" w:tplc="FFFFFFFF">
      <w:start w:val="1"/>
      <w:numFmt w:val="decimal"/>
      <w:lvlText w:val="%7."/>
      <w:lvlJc w:val="left"/>
      <w:pPr>
        <w:ind w:left="2520" w:hanging="360"/>
      </w:pPr>
      <w:rPr>
        <w:rFonts w:hint="default"/>
      </w:rPr>
    </w:lvl>
    <w:lvl w:ilvl="7" w:tplc="FFFFFFFF">
      <w:start w:val="1"/>
      <w:numFmt w:val="lowerLetter"/>
      <w:lvlText w:val="%8."/>
      <w:lvlJc w:val="left"/>
      <w:pPr>
        <w:ind w:left="2880" w:hanging="360"/>
      </w:pPr>
      <w:rPr>
        <w:rFonts w:hint="default"/>
      </w:rPr>
    </w:lvl>
    <w:lvl w:ilvl="8" w:tplc="FFFFFFFF">
      <w:start w:val="1"/>
      <w:numFmt w:val="lowerRoman"/>
      <w:lvlText w:val="%9."/>
      <w:lvlJc w:val="left"/>
      <w:pPr>
        <w:ind w:left="3240" w:hanging="360"/>
      </w:pPr>
      <w:rPr>
        <w:rFonts w:hint="default"/>
      </w:rPr>
    </w:lvl>
  </w:abstractNum>
  <w:num w:numId="1" w16cid:durableId="221722031">
    <w:abstractNumId w:val="5"/>
  </w:num>
  <w:num w:numId="2" w16cid:durableId="1587568790">
    <w:abstractNumId w:val="1"/>
  </w:num>
  <w:num w:numId="3" w16cid:durableId="386418702">
    <w:abstractNumId w:val="6"/>
  </w:num>
  <w:num w:numId="4" w16cid:durableId="491798458">
    <w:abstractNumId w:val="9"/>
  </w:num>
  <w:num w:numId="5" w16cid:durableId="2042977005">
    <w:abstractNumId w:val="0"/>
  </w:num>
  <w:num w:numId="6" w16cid:durableId="1606038660">
    <w:abstractNumId w:val="8"/>
  </w:num>
  <w:num w:numId="7" w16cid:durableId="334650552">
    <w:abstractNumId w:val="7"/>
  </w:num>
  <w:num w:numId="8" w16cid:durableId="1518077176">
    <w:abstractNumId w:val="3"/>
  </w:num>
  <w:num w:numId="9" w16cid:durableId="1577394735">
    <w:abstractNumId w:val="4"/>
  </w:num>
  <w:num w:numId="10" w16cid:durableId="464203760">
    <w:abstractNumId w:val="10"/>
  </w:num>
  <w:num w:numId="11" w16cid:durableId="1056393112">
    <w:abstractNumId w:val="2"/>
  </w:num>
  <w:num w:numId="12" w16cid:durableId="1481656924">
    <w:abstractNumId w:val="12"/>
  </w:num>
  <w:num w:numId="13" w16cid:durableId="3006980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CEC"/>
    <w:rsid w:val="000070E9"/>
    <w:rsid w:val="00012B5C"/>
    <w:rsid w:val="000316FF"/>
    <w:rsid w:val="00042482"/>
    <w:rsid w:val="00045CAB"/>
    <w:rsid w:val="000636B4"/>
    <w:rsid w:val="000A3562"/>
    <w:rsid w:val="000A5C70"/>
    <w:rsid w:val="000A663E"/>
    <w:rsid w:val="000B08F5"/>
    <w:rsid w:val="000B6DFB"/>
    <w:rsid w:val="000C20D4"/>
    <w:rsid w:val="000C6CF6"/>
    <w:rsid w:val="000D13A1"/>
    <w:rsid w:val="000D7A4F"/>
    <w:rsid w:val="000E0FA5"/>
    <w:rsid w:val="000F057F"/>
    <w:rsid w:val="000F41EB"/>
    <w:rsid w:val="00103589"/>
    <w:rsid w:val="001341B6"/>
    <w:rsid w:val="001344EE"/>
    <w:rsid w:val="001528F2"/>
    <w:rsid w:val="00163991"/>
    <w:rsid w:val="00165FF4"/>
    <w:rsid w:val="00170EE2"/>
    <w:rsid w:val="00173A34"/>
    <w:rsid w:val="00181610"/>
    <w:rsid w:val="00181812"/>
    <w:rsid w:val="00182CE5"/>
    <w:rsid w:val="0018550F"/>
    <w:rsid w:val="00185DD8"/>
    <w:rsid w:val="001863FC"/>
    <w:rsid w:val="001A778B"/>
    <w:rsid w:val="001B57BF"/>
    <w:rsid w:val="001C1897"/>
    <w:rsid w:val="001C6C6E"/>
    <w:rsid w:val="001E582D"/>
    <w:rsid w:val="001E7BC4"/>
    <w:rsid w:val="00203E37"/>
    <w:rsid w:val="00222786"/>
    <w:rsid w:val="00233547"/>
    <w:rsid w:val="00234E76"/>
    <w:rsid w:val="002365CA"/>
    <w:rsid w:val="00236E21"/>
    <w:rsid w:val="00237FE4"/>
    <w:rsid w:val="002478DF"/>
    <w:rsid w:val="00265510"/>
    <w:rsid w:val="00282912"/>
    <w:rsid w:val="00285045"/>
    <w:rsid w:val="00292BCA"/>
    <w:rsid w:val="00297A59"/>
    <w:rsid w:val="002C045B"/>
    <w:rsid w:val="002C2CD2"/>
    <w:rsid w:val="002E4B2A"/>
    <w:rsid w:val="002E5597"/>
    <w:rsid w:val="00303D7A"/>
    <w:rsid w:val="00315C5C"/>
    <w:rsid w:val="003203B1"/>
    <w:rsid w:val="003266C6"/>
    <w:rsid w:val="003406E0"/>
    <w:rsid w:val="00344454"/>
    <w:rsid w:val="00351ACE"/>
    <w:rsid w:val="00356CFA"/>
    <w:rsid w:val="00370AE4"/>
    <w:rsid w:val="00384232"/>
    <w:rsid w:val="00386C80"/>
    <w:rsid w:val="003921D1"/>
    <w:rsid w:val="003A2675"/>
    <w:rsid w:val="003A66C0"/>
    <w:rsid w:val="003B39C5"/>
    <w:rsid w:val="003B4C0E"/>
    <w:rsid w:val="003B6DDA"/>
    <w:rsid w:val="003C00AF"/>
    <w:rsid w:val="003C53F0"/>
    <w:rsid w:val="003D3C30"/>
    <w:rsid w:val="003D4DA7"/>
    <w:rsid w:val="003F78E8"/>
    <w:rsid w:val="00410CEC"/>
    <w:rsid w:val="00415C58"/>
    <w:rsid w:val="00420C09"/>
    <w:rsid w:val="0043483E"/>
    <w:rsid w:val="00435DC2"/>
    <w:rsid w:val="00443C91"/>
    <w:rsid w:val="00444586"/>
    <w:rsid w:val="00447C9E"/>
    <w:rsid w:val="004604F5"/>
    <w:rsid w:val="0046244D"/>
    <w:rsid w:val="00467AE6"/>
    <w:rsid w:val="004741B3"/>
    <w:rsid w:val="00474345"/>
    <w:rsid w:val="00475B98"/>
    <w:rsid w:val="004807D1"/>
    <w:rsid w:val="00491948"/>
    <w:rsid w:val="00491E0F"/>
    <w:rsid w:val="004941FD"/>
    <w:rsid w:val="004970BA"/>
    <w:rsid w:val="004B153F"/>
    <w:rsid w:val="004B181C"/>
    <w:rsid w:val="004B2405"/>
    <w:rsid w:val="004C0989"/>
    <w:rsid w:val="004D0B41"/>
    <w:rsid w:val="004E5C27"/>
    <w:rsid w:val="004F2E40"/>
    <w:rsid w:val="004F6AE2"/>
    <w:rsid w:val="005049AB"/>
    <w:rsid w:val="005070D2"/>
    <w:rsid w:val="005219BD"/>
    <w:rsid w:val="00524A6B"/>
    <w:rsid w:val="00525F5A"/>
    <w:rsid w:val="00541607"/>
    <w:rsid w:val="00551086"/>
    <w:rsid w:val="00552A0B"/>
    <w:rsid w:val="005618DA"/>
    <w:rsid w:val="005745BE"/>
    <w:rsid w:val="00583199"/>
    <w:rsid w:val="005933CB"/>
    <w:rsid w:val="005947C4"/>
    <w:rsid w:val="005A0987"/>
    <w:rsid w:val="005A25BF"/>
    <w:rsid w:val="005A4AE0"/>
    <w:rsid w:val="005B5B3D"/>
    <w:rsid w:val="005C63BA"/>
    <w:rsid w:val="005E7DAF"/>
    <w:rsid w:val="005F19B3"/>
    <w:rsid w:val="005F454E"/>
    <w:rsid w:val="00617159"/>
    <w:rsid w:val="00622FA7"/>
    <w:rsid w:val="00635C47"/>
    <w:rsid w:val="00647161"/>
    <w:rsid w:val="006471D5"/>
    <w:rsid w:val="006602D2"/>
    <w:rsid w:val="00664E79"/>
    <w:rsid w:val="006830E8"/>
    <w:rsid w:val="00692910"/>
    <w:rsid w:val="00693E2F"/>
    <w:rsid w:val="00696941"/>
    <w:rsid w:val="006B4E72"/>
    <w:rsid w:val="006C625F"/>
    <w:rsid w:val="006E6C90"/>
    <w:rsid w:val="00704FFB"/>
    <w:rsid w:val="00711E5E"/>
    <w:rsid w:val="00717764"/>
    <w:rsid w:val="00723425"/>
    <w:rsid w:val="00736484"/>
    <w:rsid w:val="00740597"/>
    <w:rsid w:val="00747E7E"/>
    <w:rsid w:val="00750B20"/>
    <w:rsid w:val="00750F5C"/>
    <w:rsid w:val="0075163B"/>
    <w:rsid w:val="00756FBE"/>
    <w:rsid w:val="00765587"/>
    <w:rsid w:val="00773BAA"/>
    <w:rsid w:val="00774405"/>
    <w:rsid w:val="007824E2"/>
    <w:rsid w:val="007850CF"/>
    <w:rsid w:val="007939D6"/>
    <w:rsid w:val="007B2F39"/>
    <w:rsid w:val="007B4D76"/>
    <w:rsid w:val="007B4D8B"/>
    <w:rsid w:val="007C13A7"/>
    <w:rsid w:val="007E07ED"/>
    <w:rsid w:val="008004B6"/>
    <w:rsid w:val="00805622"/>
    <w:rsid w:val="00806BDA"/>
    <w:rsid w:val="00807B33"/>
    <w:rsid w:val="00810BDB"/>
    <w:rsid w:val="008224B5"/>
    <w:rsid w:val="00827E7E"/>
    <w:rsid w:val="008307CE"/>
    <w:rsid w:val="00841121"/>
    <w:rsid w:val="008709EF"/>
    <w:rsid w:val="008729F4"/>
    <w:rsid w:val="00880EED"/>
    <w:rsid w:val="008A3E5E"/>
    <w:rsid w:val="008A6F80"/>
    <w:rsid w:val="008B2624"/>
    <w:rsid w:val="008B45D1"/>
    <w:rsid w:val="008E108B"/>
    <w:rsid w:val="008F25EB"/>
    <w:rsid w:val="008F2D2D"/>
    <w:rsid w:val="008F5DB5"/>
    <w:rsid w:val="00902FA5"/>
    <w:rsid w:val="00905D29"/>
    <w:rsid w:val="00905F5C"/>
    <w:rsid w:val="009062E4"/>
    <w:rsid w:val="009313C0"/>
    <w:rsid w:val="009349C2"/>
    <w:rsid w:val="0094348F"/>
    <w:rsid w:val="0095435E"/>
    <w:rsid w:val="009614B7"/>
    <w:rsid w:val="00962547"/>
    <w:rsid w:val="009749B6"/>
    <w:rsid w:val="009759FF"/>
    <w:rsid w:val="00977A29"/>
    <w:rsid w:val="009909F5"/>
    <w:rsid w:val="00994DBB"/>
    <w:rsid w:val="009C32B0"/>
    <w:rsid w:val="009C6E7F"/>
    <w:rsid w:val="009D6CFE"/>
    <w:rsid w:val="009F2C02"/>
    <w:rsid w:val="009F3BC9"/>
    <w:rsid w:val="00A04584"/>
    <w:rsid w:val="00A12D5C"/>
    <w:rsid w:val="00A145E3"/>
    <w:rsid w:val="00A179E4"/>
    <w:rsid w:val="00A30D68"/>
    <w:rsid w:val="00A31A08"/>
    <w:rsid w:val="00A35BAC"/>
    <w:rsid w:val="00A50534"/>
    <w:rsid w:val="00A54085"/>
    <w:rsid w:val="00A54806"/>
    <w:rsid w:val="00A8610C"/>
    <w:rsid w:val="00A9420F"/>
    <w:rsid w:val="00AA54B7"/>
    <w:rsid w:val="00AA6843"/>
    <w:rsid w:val="00AA7665"/>
    <w:rsid w:val="00AC21AF"/>
    <w:rsid w:val="00AC2711"/>
    <w:rsid w:val="00AC76BE"/>
    <w:rsid w:val="00AD1CEA"/>
    <w:rsid w:val="00AD7FD4"/>
    <w:rsid w:val="00AE0152"/>
    <w:rsid w:val="00AE2D64"/>
    <w:rsid w:val="00AE3496"/>
    <w:rsid w:val="00AE6480"/>
    <w:rsid w:val="00B018BC"/>
    <w:rsid w:val="00B16FF6"/>
    <w:rsid w:val="00B22847"/>
    <w:rsid w:val="00B25239"/>
    <w:rsid w:val="00B253C4"/>
    <w:rsid w:val="00B33DA6"/>
    <w:rsid w:val="00B71713"/>
    <w:rsid w:val="00B7411A"/>
    <w:rsid w:val="00B9546F"/>
    <w:rsid w:val="00BA2BE2"/>
    <w:rsid w:val="00BA3F72"/>
    <w:rsid w:val="00BB00DF"/>
    <w:rsid w:val="00BC6AA1"/>
    <w:rsid w:val="00BD39DF"/>
    <w:rsid w:val="00BF22E2"/>
    <w:rsid w:val="00C044BA"/>
    <w:rsid w:val="00C10876"/>
    <w:rsid w:val="00C10C67"/>
    <w:rsid w:val="00C2345F"/>
    <w:rsid w:val="00C24F95"/>
    <w:rsid w:val="00C337C4"/>
    <w:rsid w:val="00C44FFE"/>
    <w:rsid w:val="00C548C5"/>
    <w:rsid w:val="00C554CE"/>
    <w:rsid w:val="00C5779E"/>
    <w:rsid w:val="00C6343D"/>
    <w:rsid w:val="00C63F36"/>
    <w:rsid w:val="00C640A7"/>
    <w:rsid w:val="00C835DE"/>
    <w:rsid w:val="00C94516"/>
    <w:rsid w:val="00C97FE2"/>
    <w:rsid w:val="00CA3F21"/>
    <w:rsid w:val="00CB5597"/>
    <w:rsid w:val="00CC4F79"/>
    <w:rsid w:val="00CC729C"/>
    <w:rsid w:val="00CD1503"/>
    <w:rsid w:val="00CD1936"/>
    <w:rsid w:val="00CF6610"/>
    <w:rsid w:val="00D01CF5"/>
    <w:rsid w:val="00D037C8"/>
    <w:rsid w:val="00D1219E"/>
    <w:rsid w:val="00D14583"/>
    <w:rsid w:val="00D35255"/>
    <w:rsid w:val="00D51BBE"/>
    <w:rsid w:val="00D54E8C"/>
    <w:rsid w:val="00D605FE"/>
    <w:rsid w:val="00D659AD"/>
    <w:rsid w:val="00D72D03"/>
    <w:rsid w:val="00D83896"/>
    <w:rsid w:val="00D970D4"/>
    <w:rsid w:val="00DA37A1"/>
    <w:rsid w:val="00DB39C0"/>
    <w:rsid w:val="00DB6076"/>
    <w:rsid w:val="00DC451E"/>
    <w:rsid w:val="00DD2A79"/>
    <w:rsid w:val="00DE0D49"/>
    <w:rsid w:val="00DE541C"/>
    <w:rsid w:val="00DE695C"/>
    <w:rsid w:val="00E041F7"/>
    <w:rsid w:val="00E05913"/>
    <w:rsid w:val="00E162E8"/>
    <w:rsid w:val="00E16449"/>
    <w:rsid w:val="00E3517A"/>
    <w:rsid w:val="00E35C77"/>
    <w:rsid w:val="00E507DB"/>
    <w:rsid w:val="00E5304A"/>
    <w:rsid w:val="00E632E0"/>
    <w:rsid w:val="00E82C50"/>
    <w:rsid w:val="00E8679A"/>
    <w:rsid w:val="00E86836"/>
    <w:rsid w:val="00E90371"/>
    <w:rsid w:val="00E95E05"/>
    <w:rsid w:val="00E967E2"/>
    <w:rsid w:val="00EA2713"/>
    <w:rsid w:val="00EC10EF"/>
    <w:rsid w:val="00ED1372"/>
    <w:rsid w:val="00ED1A93"/>
    <w:rsid w:val="00ED1CA5"/>
    <w:rsid w:val="00ED37CA"/>
    <w:rsid w:val="00EE57D8"/>
    <w:rsid w:val="00EF2E10"/>
    <w:rsid w:val="00EF3CFB"/>
    <w:rsid w:val="00EF5756"/>
    <w:rsid w:val="00EF7A7E"/>
    <w:rsid w:val="00F05F71"/>
    <w:rsid w:val="00F069D9"/>
    <w:rsid w:val="00F0743D"/>
    <w:rsid w:val="00F21514"/>
    <w:rsid w:val="00F225C8"/>
    <w:rsid w:val="00F3048F"/>
    <w:rsid w:val="00F36B84"/>
    <w:rsid w:val="00F678B3"/>
    <w:rsid w:val="00F831A4"/>
    <w:rsid w:val="00F93B4D"/>
    <w:rsid w:val="00F97340"/>
    <w:rsid w:val="00FC5632"/>
    <w:rsid w:val="00FE05CA"/>
    <w:rsid w:val="00FE7B57"/>
    <w:rsid w:val="6591FC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8DE70"/>
  <w15:chartTrackingRefBased/>
  <w15:docId w15:val="{C1942E0D-C6DC-0740-AF06-D92C22331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SW Handbook Body Text"/>
    <w:qFormat/>
    <w:rsid w:val="00410CEC"/>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3C0"/>
    <w:rPr>
      <w:sz w:val="18"/>
      <w:szCs w:val="18"/>
    </w:rPr>
  </w:style>
  <w:style w:type="character" w:customStyle="1" w:styleId="BalloonTextChar">
    <w:name w:val="Balloon Text Char"/>
    <w:basedOn w:val="DefaultParagraphFont"/>
    <w:link w:val="BalloonText"/>
    <w:uiPriority w:val="99"/>
    <w:semiHidden/>
    <w:rsid w:val="009313C0"/>
    <w:rPr>
      <w:rFonts w:ascii="Times New Roman" w:hAnsi="Times New Roman" w:cs="Times New Roman"/>
      <w:sz w:val="18"/>
      <w:szCs w:val="18"/>
      <w:lang w:val="en-GB"/>
    </w:rPr>
  </w:style>
  <w:style w:type="paragraph" w:customStyle="1" w:styleId="NormalMSWHandbookText">
    <w:name w:val="Normal MSW Handbook Text"/>
    <w:basedOn w:val="Normal"/>
    <w:uiPriority w:val="99"/>
    <w:qFormat/>
    <w:rsid w:val="00410CEC"/>
    <w:pPr>
      <w:widowControl w:val="0"/>
      <w:tabs>
        <w:tab w:val="left" w:pos="-720"/>
      </w:tabs>
      <w:suppressAutoHyphens/>
      <w:jc w:val="both"/>
    </w:pPr>
    <w:rPr>
      <w:rFonts w:ascii="Baskerville" w:hAnsi="Baskerville"/>
      <w:sz w:val="22"/>
      <w:szCs w:val="20"/>
    </w:rPr>
  </w:style>
  <w:style w:type="paragraph" w:customStyle="1" w:styleId="MSWAppendixHeading">
    <w:name w:val="MSW Appendix Heading"/>
    <w:basedOn w:val="Normal"/>
    <w:uiPriority w:val="99"/>
    <w:rsid w:val="00410CEC"/>
    <w:pPr>
      <w:widowControl w:val="0"/>
      <w:tabs>
        <w:tab w:val="left" w:pos="-720"/>
      </w:tabs>
      <w:suppressAutoHyphens/>
      <w:jc w:val="center"/>
    </w:pPr>
    <w:rPr>
      <w:rFonts w:ascii="Helvetica Neue Bold Condensed" w:hAnsi="Helvetica Neue Bold Condensed"/>
      <w:color w:val="ED7D31" w:themeColor="accent2"/>
      <w:sz w:val="44"/>
      <w:szCs w:val="20"/>
    </w:rPr>
  </w:style>
  <w:style w:type="paragraph" w:styleId="ListParagraph">
    <w:name w:val="List Paragraph"/>
    <w:basedOn w:val="Normal"/>
    <w:uiPriority w:val="34"/>
    <w:qFormat/>
    <w:rsid w:val="00410CEC"/>
    <w:pPr>
      <w:widowControl w:val="0"/>
      <w:tabs>
        <w:tab w:val="left" w:pos="-720"/>
      </w:tabs>
      <w:suppressAutoHyphens/>
      <w:ind w:left="720"/>
      <w:contextualSpacing/>
      <w:jc w:val="both"/>
    </w:pPr>
    <w:rPr>
      <w:rFonts w:ascii="Times" w:eastAsia="Times" w:hAnsi="Times"/>
      <w:sz w:val="22"/>
      <w:szCs w:val="22"/>
    </w:rPr>
  </w:style>
  <w:style w:type="paragraph" w:styleId="Header">
    <w:name w:val="header"/>
    <w:basedOn w:val="Normal"/>
    <w:link w:val="HeaderChar"/>
    <w:uiPriority w:val="99"/>
    <w:unhideWhenUsed/>
    <w:rsid w:val="00905F5C"/>
    <w:pPr>
      <w:tabs>
        <w:tab w:val="center" w:pos="4513"/>
        <w:tab w:val="right" w:pos="9026"/>
      </w:tabs>
    </w:pPr>
  </w:style>
  <w:style w:type="character" w:customStyle="1" w:styleId="HeaderChar">
    <w:name w:val="Header Char"/>
    <w:basedOn w:val="DefaultParagraphFont"/>
    <w:link w:val="Header"/>
    <w:uiPriority w:val="99"/>
    <w:rsid w:val="00905F5C"/>
    <w:rPr>
      <w:rFonts w:ascii="Times New Roman" w:eastAsia="Times New Roman" w:hAnsi="Times New Roman" w:cs="Times New Roman"/>
      <w:lang w:val="en-GB"/>
    </w:rPr>
  </w:style>
  <w:style w:type="paragraph" w:styleId="Footer">
    <w:name w:val="footer"/>
    <w:basedOn w:val="Normal"/>
    <w:link w:val="FooterChar"/>
    <w:uiPriority w:val="99"/>
    <w:unhideWhenUsed/>
    <w:rsid w:val="00905F5C"/>
    <w:pPr>
      <w:tabs>
        <w:tab w:val="center" w:pos="4513"/>
        <w:tab w:val="right" w:pos="9026"/>
      </w:tabs>
    </w:pPr>
  </w:style>
  <w:style w:type="character" w:customStyle="1" w:styleId="FooterChar">
    <w:name w:val="Footer Char"/>
    <w:basedOn w:val="DefaultParagraphFont"/>
    <w:link w:val="Footer"/>
    <w:uiPriority w:val="99"/>
    <w:rsid w:val="00905F5C"/>
    <w:rPr>
      <w:rFonts w:ascii="Times New Roman" w:eastAsia="Times New Roman" w:hAnsi="Times New Roman" w:cs="Times New Roman"/>
      <w:lang w:val="en-GB"/>
    </w:rPr>
  </w:style>
  <w:style w:type="character" w:styleId="Hyperlink">
    <w:name w:val="Hyperlink"/>
    <w:uiPriority w:val="99"/>
    <w:rsid w:val="00905F5C"/>
    <w:rPr>
      <w:rFonts w:cs="Times New Roman"/>
      <w:color w:val="0000FF"/>
      <w:u w:val="single"/>
    </w:rPr>
  </w:style>
  <w:style w:type="character" w:styleId="CommentReference">
    <w:name w:val="annotation reference"/>
    <w:basedOn w:val="DefaultParagraphFont"/>
    <w:uiPriority w:val="99"/>
    <w:semiHidden/>
    <w:unhideWhenUsed/>
    <w:rsid w:val="004F2E40"/>
    <w:rPr>
      <w:sz w:val="16"/>
      <w:szCs w:val="16"/>
    </w:rPr>
  </w:style>
  <w:style w:type="paragraph" w:styleId="CommentText">
    <w:name w:val="annotation text"/>
    <w:basedOn w:val="Normal"/>
    <w:link w:val="CommentTextChar"/>
    <w:uiPriority w:val="99"/>
    <w:semiHidden/>
    <w:unhideWhenUsed/>
    <w:rsid w:val="004F2E40"/>
    <w:rPr>
      <w:sz w:val="20"/>
      <w:szCs w:val="20"/>
    </w:rPr>
  </w:style>
  <w:style w:type="character" w:customStyle="1" w:styleId="CommentTextChar">
    <w:name w:val="Comment Text Char"/>
    <w:basedOn w:val="DefaultParagraphFont"/>
    <w:link w:val="CommentText"/>
    <w:uiPriority w:val="99"/>
    <w:semiHidden/>
    <w:rsid w:val="004F2E40"/>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F2E40"/>
    <w:rPr>
      <w:b/>
      <w:bCs/>
    </w:rPr>
  </w:style>
  <w:style w:type="character" w:customStyle="1" w:styleId="CommentSubjectChar">
    <w:name w:val="Comment Subject Char"/>
    <w:basedOn w:val="CommentTextChar"/>
    <w:link w:val="CommentSubject"/>
    <w:uiPriority w:val="99"/>
    <w:semiHidden/>
    <w:rsid w:val="004F2E40"/>
    <w:rPr>
      <w:rFonts w:ascii="Times New Roman" w:eastAsia="Times New Roman" w:hAnsi="Times New Roman" w:cs="Times New Roman"/>
      <w:b/>
      <w:bCs/>
      <w:sz w:val="20"/>
      <w:szCs w:val="20"/>
      <w:lang w:val="en-GB"/>
    </w:rPr>
  </w:style>
  <w:style w:type="character" w:styleId="UnresolvedMention">
    <w:name w:val="Unresolved Mention"/>
    <w:basedOn w:val="DefaultParagraphFont"/>
    <w:uiPriority w:val="99"/>
    <w:semiHidden/>
    <w:unhideWhenUsed/>
    <w:rsid w:val="00806BDA"/>
    <w:rPr>
      <w:color w:val="605E5C"/>
      <w:shd w:val="clear" w:color="auto" w:fill="E1DFDD"/>
    </w:rPr>
  </w:style>
  <w:style w:type="character" w:styleId="FollowedHyperlink">
    <w:name w:val="FollowedHyperlink"/>
    <w:basedOn w:val="DefaultParagraphFont"/>
    <w:uiPriority w:val="99"/>
    <w:semiHidden/>
    <w:unhideWhenUsed/>
    <w:rsid w:val="000C20D4"/>
    <w:rPr>
      <w:color w:val="954F72" w:themeColor="followedHyperlink"/>
      <w:u w:val="single"/>
    </w:rPr>
  </w:style>
  <w:style w:type="character" w:styleId="PageNumber">
    <w:name w:val="page number"/>
    <w:basedOn w:val="DefaultParagraphFont"/>
    <w:uiPriority w:val="99"/>
    <w:semiHidden/>
    <w:unhideWhenUsed/>
    <w:rsid w:val="002C045B"/>
  </w:style>
  <w:style w:type="table" w:styleId="TableGrid">
    <w:name w:val="Table Grid"/>
    <w:basedOn w:val="TableNormal"/>
    <w:uiPriority w:val="39"/>
    <w:rsid w:val="005F1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D1936"/>
    <w:pPr>
      <w:widowControl w:val="0"/>
      <w:tabs>
        <w:tab w:val="left" w:pos="-720"/>
      </w:tabs>
      <w:suppressAutoHyphens/>
      <w:spacing w:before="100" w:after="100" w:line="276" w:lineRule="auto"/>
      <w:jc w:val="both"/>
    </w:pPr>
    <w:rPr>
      <w:rFonts w:ascii="Verdana" w:hAnsi="Verdana"/>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ru.ie/files-education/swrb-standards-of-proficiency-for-social-worker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oru.ie/files-education/swrb-standards-of-proficiency-for-social-workers.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wfieldwork@ucc.i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ffb51970-ebfe-4dfa-b89a-5b01806f987d" xsi:nil="true"/>
    <lcf76f155ced4ddcb4097134ff3c332f xmlns="ffb51970-ebfe-4dfa-b89a-5b01806f987d">
      <Terms xmlns="http://schemas.microsoft.com/office/infopath/2007/PartnerControls"/>
    </lcf76f155ced4ddcb4097134ff3c332f>
    <Math_Settings xmlns="ffb51970-ebfe-4dfa-b89a-5b01806f987d" xsi:nil="true"/>
    <Templates xmlns="ffb51970-ebfe-4dfa-b89a-5b01806f987d" xsi:nil="true"/>
    <TaxCatchAll xmlns="e90b1867-c2a9-42f4-9f6a-6823c3a170cd" xsi:nil="true"/>
    <LMS_Mappings xmlns="ffb51970-ebfe-4dfa-b89a-5b01806f987d" xsi:nil="true"/>
    <Invited_Leaders xmlns="ffb51970-ebfe-4dfa-b89a-5b01806f987d" xsi:nil="true"/>
    <Invited_Members xmlns="ffb51970-ebfe-4dfa-b89a-5b01806f987d" xsi:nil="true"/>
    <Has_Leaders_Only_SectionGroup xmlns="ffb51970-ebfe-4dfa-b89a-5b01806f987d" xsi:nil="true"/>
    <Distribution_Groups xmlns="ffb51970-ebfe-4dfa-b89a-5b01806f987d" xsi:nil="true"/>
    <AppVersion xmlns="ffb51970-ebfe-4dfa-b89a-5b01806f987d" xsi:nil="true"/>
    <TeamsChannelId xmlns="ffb51970-ebfe-4dfa-b89a-5b01806f987d" xsi:nil="true"/>
    <IsNotebookLocked xmlns="ffb51970-ebfe-4dfa-b89a-5b01806f987d" xsi:nil="true"/>
    <Members xmlns="ffb51970-ebfe-4dfa-b89a-5b01806f987d">
      <UserInfo>
        <DisplayName/>
        <AccountId xsi:nil="true"/>
        <AccountType/>
      </UserInfo>
    </Members>
    <CultureName xmlns="ffb51970-ebfe-4dfa-b89a-5b01806f987d" xsi:nil="true"/>
    <Owner xmlns="ffb51970-ebfe-4dfa-b89a-5b01806f987d">
      <UserInfo>
        <DisplayName/>
        <AccountId xsi:nil="true"/>
        <AccountType/>
      </UserInfo>
    </Owner>
    <Is_Collaboration_Space_Locked xmlns="ffb51970-ebfe-4dfa-b89a-5b01806f987d" xsi:nil="true"/>
    <Member_Groups xmlns="ffb51970-ebfe-4dfa-b89a-5b01806f987d">
      <UserInfo>
        <DisplayName/>
        <AccountId xsi:nil="true"/>
        <AccountType/>
      </UserInfo>
    </Member_Groups>
    <NotebookType xmlns="ffb51970-ebfe-4dfa-b89a-5b01806f987d" xsi:nil="true"/>
    <FolderType xmlns="ffb51970-ebfe-4dfa-b89a-5b01806f987d" xsi:nil="true"/>
    <Leaders xmlns="ffb51970-ebfe-4dfa-b89a-5b01806f987d">
      <UserInfo>
        <DisplayName/>
        <AccountId xsi:nil="true"/>
        <AccountType/>
      </UserInfo>
    </Leaders>
    <DefaultSectionNames xmlns="ffb51970-ebfe-4dfa-b89a-5b01806f98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F2B251A02D84399A3366398973D45" ma:contentTypeVersion="36" ma:contentTypeDescription="Create a new document." ma:contentTypeScope="" ma:versionID="f8d7b7761e061b869e0fbefab715f77e">
  <xsd:schema xmlns:xsd="http://www.w3.org/2001/XMLSchema" xmlns:xs="http://www.w3.org/2001/XMLSchema" xmlns:p="http://schemas.microsoft.com/office/2006/metadata/properties" xmlns:ns2="ffb51970-ebfe-4dfa-b89a-5b01806f987d" xmlns:ns3="e90b1867-c2a9-42f4-9f6a-6823c3a170cd" targetNamespace="http://schemas.microsoft.com/office/2006/metadata/properties" ma:root="true" ma:fieldsID="65b2b4b4338c145e3568c5f3ca0edf9b" ns2:_="" ns3:_="">
    <xsd:import namespace="ffb51970-ebfe-4dfa-b89a-5b01806f987d"/>
    <xsd:import namespace="e90b1867-c2a9-42f4-9f6a-6823c3a170cd"/>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51970-ebfe-4dfa-b89a-5b01806f987d"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c859a5f0-c05d-42c8-96da-fe1ec9be4e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0b1867-c2a9-42f4-9f6a-6823c3a170cd"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c9f71bb5-0c3e-4925-a913-5fa30a12a131}" ma:internalName="TaxCatchAll" ma:showField="CatchAllData" ma:web="e90b1867-c2a9-42f4-9f6a-6823c3a170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356C83-3D22-4E80-A6AF-EC10B57BB1E9}">
  <ds:schemaRefs>
    <ds:schemaRef ds:uri="http://schemas.microsoft.com/office/2006/metadata/properties"/>
    <ds:schemaRef ds:uri="http://schemas.microsoft.com/office/infopath/2007/PartnerControls"/>
    <ds:schemaRef ds:uri="ffb51970-ebfe-4dfa-b89a-5b01806f987d"/>
    <ds:schemaRef ds:uri="e90b1867-c2a9-42f4-9f6a-6823c3a170cd"/>
  </ds:schemaRefs>
</ds:datastoreItem>
</file>

<file path=customXml/itemProps2.xml><?xml version="1.0" encoding="utf-8"?>
<ds:datastoreItem xmlns:ds="http://schemas.openxmlformats.org/officeDocument/2006/customXml" ds:itemID="{383EB390-E34A-475E-8889-ED159A644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51970-ebfe-4dfa-b89a-5b01806f987d"/>
    <ds:schemaRef ds:uri="e90b1867-c2a9-42f4-9f6a-6823c3a17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C47261-E336-43F6-9795-6627EEBA01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10</Pages>
  <Words>3289</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Burns</dc:creator>
  <cp:keywords/>
  <dc:description/>
  <cp:lastModifiedBy>Kenneth Burns</cp:lastModifiedBy>
  <cp:revision>140</cp:revision>
  <dcterms:created xsi:type="dcterms:W3CDTF">2021-11-18T12:15:00Z</dcterms:created>
  <dcterms:modified xsi:type="dcterms:W3CDTF">2023-06-16T16:02:00Z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0x0101002CCF2B251A02D84399A3366398973D45</vt:lpwstr>
  </property>
  <property fmtid="{D5CDD505-2E9C-101B-9397-08002B2CF9AE}" pid="3" name="MediaServiceImageTags">
    <vt:lpwstr/>
  </property>
</Properties>
</file>