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81C98" w:rsidR="00081C98" w:rsidP="00081C98" w:rsidRDefault="00081C98" w14:paraId="10BB4A8D" w14:textId="21B9E53D">
      <w:pPr>
        <w:jc w:val="center"/>
        <w:rPr>
          <w:b/>
          <w:bCs/>
        </w:rPr>
      </w:pPr>
      <w:r w:rsidRPr="30623F93" w:rsidR="00081C98">
        <w:rPr>
          <w:b w:val="1"/>
          <w:bCs w:val="1"/>
        </w:rPr>
        <w:t>SUPERVISION CONTRACT</w:t>
      </w:r>
    </w:p>
    <w:p w:rsidR="00394945" w:rsidP="39D44ED7" w:rsidRDefault="00081C98" w14:paraId="6618700E" w14:textId="5E7AF74D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color w:val="000000" w:themeColor="text1" w:themeTint="FF" w:themeShade="FF"/>
        </w:rPr>
      </w:pPr>
      <w:r w:rsidR="28009281">
        <w:rPr/>
        <w:t>These</w:t>
      </w:r>
      <w:r w:rsidR="05E85EA1">
        <w:rPr/>
        <w:t xml:space="preserve"> topics can be </w:t>
      </w:r>
      <w:r w:rsidR="05E85EA1">
        <w:rPr/>
        <w:t>helpful</w:t>
      </w:r>
      <w:r w:rsidR="05E85EA1">
        <w:rPr/>
        <w:t xml:space="preserve"> to discuss in the first few supervision meetings between a new supervisor and supervisee. In addressing and discussing these matters at the outset of the relationship, </w:t>
      </w:r>
      <w:r w:rsidR="1D824952">
        <w:rPr/>
        <w:t xml:space="preserve">mismatches of expectations can be negotiated and resolved, which can prevent problems developing. </w:t>
      </w:r>
      <w:r w:rsidRPr="39D44ED7" w:rsidR="2F4E33B5">
        <w:rPr>
          <w:color w:val="000000" w:themeColor="text1" w:themeTint="FF" w:themeShade="FF"/>
        </w:rPr>
        <w:t xml:space="preserve">Use of this contract is not mandated by the UCC </w:t>
      </w:r>
      <w:r w:rsidRPr="39D44ED7" w:rsidR="2F4E33B5">
        <w:rPr>
          <w:color w:val="000000" w:themeColor="text1" w:themeTint="FF" w:themeShade="FF"/>
        </w:rPr>
        <w:t>DClin</w:t>
      </w:r>
      <w:r w:rsidRPr="39D44ED7" w:rsidR="4126ACA0">
        <w:rPr>
          <w:color w:val="000000" w:themeColor="text1" w:themeTint="FF" w:themeShade="FF"/>
        </w:rPr>
        <w:t>Psych</w:t>
      </w:r>
      <w:r w:rsidRPr="39D44ED7" w:rsidR="2F4E33B5">
        <w:rPr>
          <w:color w:val="000000" w:themeColor="text1" w:themeTint="FF" w:themeShade="FF"/>
        </w:rPr>
        <w:t xml:space="preserve"> course and does not need to be returned as part of the placement documentation. </w:t>
      </w:r>
    </w:p>
    <w:p w:rsidR="00394945" w:rsidP="39D44ED7" w:rsidRDefault="00081C98" w14:paraId="143238EE" w14:textId="1E1E51E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000000" w:themeColor="text1" w:themeTint="FF" w:themeShade="FF"/>
        </w:rPr>
      </w:pPr>
      <w:r w:rsidR="00081C98">
        <w:rPr/>
        <w:t>Practicalities</w:t>
      </w:r>
      <w:r w:rsidR="00C05303">
        <w:rPr/>
        <w:t>:</w:t>
      </w:r>
    </w:p>
    <w:p w:rsidR="00394945" w:rsidP="00394945" w:rsidRDefault="00404829" w14:paraId="5F8A730A" w14:textId="1B8AA113">
      <w:pPr>
        <w:pStyle w:val="ListParagraph"/>
        <w:numPr>
          <w:ilvl w:val="0"/>
          <w:numId w:val="1"/>
        </w:numPr>
      </w:pPr>
      <w:r>
        <w:t>Where</w:t>
      </w:r>
      <w:r w:rsidR="00BC65D7">
        <w:t>?</w:t>
      </w:r>
    </w:p>
    <w:p w:rsidR="00394945" w:rsidP="00394945" w:rsidRDefault="00394945" w14:paraId="555661A6" w14:textId="1E23BF8F">
      <w:pPr>
        <w:pStyle w:val="ListParagraph"/>
        <w:numPr>
          <w:ilvl w:val="0"/>
          <w:numId w:val="1"/>
        </w:numPr>
      </w:pPr>
      <w:r>
        <w:t>When</w:t>
      </w:r>
      <w:r w:rsidR="000314F1">
        <w:t xml:space="preserve"> – day, time, length</w:t>
      </w:r>
      <w:r w:rsidR="00931178">
        <w:t>, frequency</w:t>
      </w:r>
      <w:r w:rsidR="00BC65D7">
        <w:t>?</w:t>
      </w:r>
    </w:p>
    <w:p w:rsidR="000314F1" w:rsidP="00394945" w:rsidRDefault="000314F1" w14:paraId="2704CE8D" w14:textId="6E07F7D4">
      <w:pPr>
        <w:pStyle w:val="ListParagraph"/>
        <w:numPr>
          <w:ilvl w:val="0"/>
          <w:numId w:val="1"/>
        </w:numPr>
      </w:pPr>
      <w:r>
        <w:t>What will justify postponing</w:t>
      </w:r>
      <w:r w:rsidR="00873B19">
        <w:t xml:space="preserve"> a session?</w:t>
      </w:r>
    </w:p>
    <w:p w:rsidR="00404829" w:rsidP="00394945" w:rsidRDefault="00404829" w14:paraId="18D357FF" w14:textId="3CA4ECF8">
      <w:pPr>
        <w:pStyle w:val="ListParagraph"/>
        <w:numPr>
          <w:ilvl w:val="0"/>
          <w:numId w:val="1"/>
        </w:numPr>
        <w:rPr/>
      </w:pPr>
      <w:r w:rsidR="00404829">
        <w:rPr/>
        <w:t>When and how to review the contract</w:t>
      </w:r>
      <w:r w:rsidR="00BC65D7">
        <w:rPr/>
        <w:t>?</w:t>
      </w:r>
      <w:r w:rsidR="00404829">
        <w:rPr/>
        <w:t xml:space="preserve"> </w:t>
      </w:r>
    </w:p>
    <w:p w:rsidR="49DE5942" w:rsidP="4B5EF1B1" w:rsidRDefault="49DE5942" w14:paraId="598E1167" w14:textId="3DC00E24">
      <w:pPr>
        <w:pStyle w:val="ListParagraph"/>
        <w:numPr>
          <w:ilvl w:val="0"/>
          <w:numId w:val="1"/>
        </w:numPr>
        <w:rPr/>
      </w:pPr>
      <w:r w:rsidRPr="338A8D1F" w:rsidR="49DE5942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Availability of other supervisors or team members in absence of named supervisor?</w:t>
      </w:r>
    </w:p>
    <w:p w:rsidR="00332B1B" w:rsidP="00081C98" w:rsidRDefault="00796218" w14:paraId="7EFDCF99" w14:textId="55678C09">
      <w:r>
        <w:t>Boundaries</w:t>
      </w:r>
      <w:r w:rsidR="00C05303">
        <w:t>:</w:t>
      </w:r>
      <w:r>
        <w:t xml:space="preserve"> </w:t>
      </w:r>
    </w:p>
    <w:p w:rsidR="00332B1B" w:rsidP="00332B1B" w:rsidRDefault="00332B1B" w14:paraId="56BF76E6" w14:textId="59F8F4F9">
      <w:pPr>
        <w:pStyle w:val="ListParagraph"/>
        <w:numPr>
          <w:ilvl w:val="0"/>
          <w:numId w:val="2"/>
        </w:numPr>
      </w:pPr>
      <w:r>
        <w:t>Confidentiality –</w:t>
      </w:r>
      <w:r w:rsidR="00BC65D7">
        <w:t xml:space="preserve"> </w:t>
      </w:r>
      <w:r>
        <w:t xml:space="preserve">when and how would confidentiality be </w:t>
      </w:r>
      <w:r w:rsidR="00FC17F1">
        <w:t>broken, by whom</w:t>
      </w:r>
      <w:r w:rsidR="00BC65D7">
        <w:t>?</w:t>
      </w:r>
    </w:p>
    <w:p w:rsidR="00332B1B" w:rsidP="00332B1B" w:rsidRDefault="009233ED" w14:paraId="14CD5EF4" w14:textId="4C4ADDA2">
      <w:pPr>
        <w:pStyle w:val="ListParagraph"/>
        <w:numPr>
          <w:ilvl w:val="0"/>
          <w:numId w:val="2"/>
        </w:numPr>
      </w:pPr>
      <w:r>
        <w:t>A</w:t>
      </w:r>
      <w:r w:rsidR="003D6450">
        <w:t xml:space="preserve">pproach to </w:t>
      </w:r>
      <w:r w:rsidR="00611D73">
        <w:t>personal material</w:t>
      </w:r>
      <w:r w:rsidR="003D6450">
        <w:t xml:space="preserve"> being brought in?</w:t>
      </w:r>
    </w:p>
    <w:p w:rsidR="00611D73" w:rsidP="00332B1B" w:rsidRDefault="003D6450" w14:paraId="6B529E85" w14:textId="487C8AA5">
      <w:pPr>
        <w:pStyle w:val="ListParagraph"/>
        <w:numPr>
          <w:ilvl w:val="0"/>
          <w:numId w:val="2"/>
        </w:numPr>
      </w:pPr>
      <w:r>
        <w:t>How will you address t</w:t>
      </w:r>
      <w:r w:rsidR="00611D73">
        <w:t xml:space="preserve">ransference and counter-transference within the </w:t>
      </w:r>
      <w:r w:rsidR="009233ED">
        <w:t>relationship</w:t>
      </w:r>
      <w:r>
        <w:t>?</w:t>
      </w:r>
    </w:p>
    <w:p w:rsidR="00611D73" w:rsidP="00611D73" w:rsidRDefault="00611D73" w14:paraId="6721CE30" w14:textId="0074176E">
      <w:r>
        <w:t>Working Alliance</w:t>
      </w:r>
      <w:r w:rsidR="00C05303">
        <w:t>:</w:t>
      </w:r>
    </w:p>
    <w:p w:rsidR="00B228E3" w:rsidP="00B228E3" w:rsidRDefault="00B228E3" w14:paraId="07ED74F0" w14:textId="1E39F79E">
      <w:pPr>
        <w:pStyle w:val="ListParagraph"/>
        <w:numPr>
          <w:ilvl w:val="0"/>
          <w:numId w:val="3"/>
        </w:numPr>
      </w:pPr>
      <w:r>
        <w:t xml:space="preserve">Objectives of the supervision </w:t>
      </w:r>
      <w:r w:rsidR="009233ED">
        <w:t>sessions</w:t>
      </w:r>
      <w:r w:rsidR="009A21E5">
        <w:t xml:space="preserve"> – support</w:t>
      </w:r>
      <w:r w:rsidR="006560CF">
        <w:t>ing</w:t>
      </w:r>
      <w:r w:rsidR="009A21E5">
        <w:t xml:space="preserve"> and evaluati</w:t>
      </w:r>
      <w:r w:rsidR="006560CF">
        <w:t>ng</w:t>
      </w:r>
      <w:r w:rsidR="009A21E5">
        <w:t xml:space="preserve"> and </w:t>
      </w:r>
      <w:r w:rsidR="008E39AF">
        <w:t xml:space="preserve">training – </w:t>
      </w:r>
      <w:r w:rsidR="006560CF">
        <w:t>tensions</w:t>
      </w:r>
      <w:r w:rsidR="008E39AF">
        <w:t xml:space="preserve"> between these roles</w:t>
      </w:r>
      <w:r w:rsidR="006560CF">
        <w:t xml:space="preserve">. </w:t>
      </w:r>
      <w:r>
        <w:t xml:space="preserve"> </w:t>
      </w:r>
    </w:p>
    <w:p w:rsidR="00B228E3" w:rsidP="00B228E3" w:rsidRDefault="00B228E3" w14:paraId="6D2C09CA" w14:textId="2B18A7D9">
      <w:pPr>
        <w:pStyle w:val="ListParagraph"/>
        <w:numPr>
          <w:ilvl w:val="0"/>
          <w:numId w:val="3"/>
        </w:numPr>
      </w:pPr>
      <w:r>
        <w:t>Expectations</w:t>
      </w:r>
      <w:r w:rsidR="00D53C32">
        <w:t xml:space="preserve">, hopes, and fears, </w:t>
      </w:r>
      <w:r w:rsidR="00256626">
        <w:t xml:space="preserve">about the </w:t>
      </w:r>
      <w:r w:rsidR="009233ED">
        <w:t>relationship.</w:t>
      </w:r>
    </w:p>
    <w:p w:rsidR="00256626" w:rsidP="00B228E3" w:rsidRDefault="00256626" w14:paraId="0E8BBA16" w14:textId="2A72D291">
      <w:pPr>
        <w:pStyle w:val="ListParagraph"/>
        <w:numPr>
          <w:ilvl w:val="0"/>
          <w:numId w:val="3"/>
        </w:numPr>
      </w:pPr>
      <w:r>
        <w:t>Preferred styles of supervision</w:t>
      </w:r>
      <w:r w:rsidR="008834ED">
        <w:t>.</w:t>
      </w:r>
    </w:p>
    <w:p w:rsidR="00256626" w:rsidP="00B228E3" w:rsidRDefault="00256626" w14:paraId="374C2404" w14:textId="41C7C0BB">
      <w:pPr>
        <w:pStyle w:val="ListParagraph"/>
        <w:numPr>
          <w:ilvl w:val="0"/>
          <w:numId w:val="3"/>
        </w:numPr>
        <w:rPr/>
      </w:pPr>
      <w:r w:rsidR="00256626">
        <w:rPr/>
        <w:t>Ways to give feedback and challenge</w:t>
      </w:r>
      <w:r w:rsidR="008834ED">
        <w:rPr/>
        <w:t>.</w:t>
      </w:r>
      <w:r w:rsidR="0C6413B9">
        <w:rPr/>
        <w:t xml:space="preserve"> </w:t>
      </w:r>
    </w:p>
    <w:p w:rsidR="00256626" w:rsidP="00B228E3" w:rsidRDefault="00256626" w14:paraId="47F27B7C" w14:textId="2B234750">
      <w:pPr>
        <w:pStyle w:val="ListParagraph"/>
        <w:numPr>
          <w:ilvl w:val="0"/>
          <w:numId w:val="3"/>
        </w:numPr>
        <w:rPr/>
      </w:pPr>
      <w:r w:rsidR="0C6413B9">
        <w:rPr/>
        <w:t>How would either party raise concerns about the other?</w:t>
      </w:r>
    </w:p>
    <w:p w:rsidR="009A4F4E" w:rsidP="00B228E3" w:rsidRDefault="009A4F4E" w14:paraId="0EA7F81F" w14:textId="64E830ED">
      <w:pPr>
        <w:pStyle w:val="ListParagraph"/>
        <w:numPr>
          <w:ilvl w:val="0"/>
          <w:numId w:val="3"/>
        </w:numPr>
      </w:pPr>
      <w:r>
        <w:t xml:space="preserve">Working with difference and diversity </w:t>
      </w:r>
      <w:r w:rsidR="009233ED">
        <w:t>within the dyad</w:t>
      </w:r>
      <w:r w:rsidR="00304605">
        <w:t xml:space="preserve"> (e.g. gender, culture, social background, race, religion)</w:t>
      </w:r>
      <w:r w:rsidR="008834ED">
        <w:t xml:space="preserve"> – how can th</w:t>
      </w:r>
      <w:r w:rsidR="00832194">
        <w:t xml:space="preserve">ese </w:t>
      </w:r>
      <w:r w:rsidR="00304605">
        <w:t>reflections</w:t>
      </w:r>
      <w:r w:rsidR="008834ED">
        <w:t xml:space="preserve"> be brought in safely?</w:t>
      </w:r>
    </w:p>
    <w:p w:rsidR="00DD56AE" w:rsidP="00B228E3" w:rsidRDefault="00DD56AE" w14:paraId="745F7B12" w14:textId="6D0F4242">
      <w:pPr>
        <w:pStyle w:val="ListParagraph"/>
        <w:numPr>
          <w:ilvl w:val="0"/>
          <w:numId w:val="3"/>
        </w:numPr>
        <w:rPr/>
      </w:pPr>
      <w:r w:rsidR="00DD56AE">
        <w:rPr/>
        <w:t xml:space="preserve">How and when to review how </w:t>
      </w:r>
      <w:r w:rsidR="009233ED">
        <w:rPr/>
        <w:t>supervision</w:t>
      </w:r>
      <w:r w:rsidR="00DD56AE">
        <w:rPr/>
        <w:t xml:space="preserve"> is working</w:t>
      </w:r>
      <w:r w:rsidR="009233ED">
        <w:rPr/>
        <w:t>. Use of formal rating tools?</w:t>
      </w:r>
      <w:r w:rsidR="00DD56AE">
        <w:rPr/>
        <w:t xml:space="preserve"> </w:t>
      </w:r>
    </w:p>
    <w:p w:rsidR="2830DFFA" w:rsidP="338A8D1F" w:rsidRDefault="2830DFFA" w14:paraId="30F28D02" w14:textId="78587EE2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338A8D1F" w:rsidR="2830DFFA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What are the impacts of the developmental stage and learning style of the Supervisee and of the interpersonal styles of both Supervisor and Supervisee?</w:t>
      </w:r>
    </w:p>
    <w:p w:rsidR="00256626" w:rsidP="00256626" w:rsidRDefault="00BB6C4C" w14:paraId="67D189AD" w14:textId="00B3887E">
      <w:r>
        <w:t>Session Format</w:t>
      </w:r>
      <w:r w:rsidR="00C05303">
        <w:t>:</w:t>
      </w:r>
    </w:p>
    <w:p w:rsidR="00EB1CC5" w:rsidP="00BB6C4C" w:rsidRDefault="00BB6C4C" w14:paraId="06865BB9" w14:textId="0BAD9C74">
      <w:pPr>
        <w:pStyle w:val="ListParagraph"/>
        <w:numPr>
          <w:ilvl w:val="0"/>
          <w:numId w:val="4"/>
        </w:numPr>
      </w:pPr>
      <w:r>
        <w:t>How to structure time in sessions</w:t>
      </w:r>
      <w:r w:rsidR="00B55ACF">
        <w:t>.</w:t>
      </w:r>
      <w:r w:rsidR="003D6F07">
        <w:t xml:space="preserve"> </w:t>
      </w:r>
    </w:p>
    <w:p w:rsidR="00B55ACF" w:rsidP="00BB6C4C" w:rsidRDefault="00065AC4" w14:paraId="0B5403F3" w14:textId="5D750367">
      <w:pPr>
        <w:pStyle w:val="ListParagraph"/>
        <w:numPr>
          <w:ilvl w:val="0"/>
          <w:numId w:val="4"/>
        </w:numPr>
      </w:pPr>
      <w:r>
        <w:t>How to set agenda? Expectations about preparation in advance?</w:t>
      </w:r>
    </w:p>
    <w:p w:rsidR="00DD0A3B" w:rsidP="00BB6C4C" w:rsidRDefault="00EB1CC5" w14:paraId="69009A71" w14:textId="42BA2DDC">
      <w:pPr>
        <w:pStyle w:val="ListParagraph"/>
        <w:numPr>
          <w:ilvl w:val="0"/>
          <w:numId w:val="4"/>
        </w:numPr>
      </w:pPr>
      <w:r>
        <w:t>Methods to use – presentations? Recordings?</w:t>
      </w:r>
      <w:r w:rsidR="003D6F07">
        <w:t xml:space="preserve"> Role plays?</w:t>
      </w:r>
    </w:p>
    <w:p w:rsidR="00EB1CC5" w:rsidP="00EB1CC5" w:rsidRDefault="00EB1CC5" w14:paraId="51D099FA" w14:textId="0287FFBA">
      <w:r>
        <w:t>Organisational and professional context</w:t>
      </w:r>
      <w:r w:rsidR="00C05303">
        <w:t>:</w:t>
      </w:r>
      <w:r>
        <w:t xml:space="preserve"> </w:t>
      </w:r>
    </w:p>
    <w:p w:rsidR="00C05303" w:rsidP="00895DFD" w:rsidRDefault="00C05303" w14:paraId="6E407AAC" w14:textId="77777777">
      <w:pPr>
        <w:pStyle w:val="ListParagraph"/>
        <w:numPr>
          <w:ilvl w:val="0"/>
          <w:numId w:val="5"/>
        </w:numPr>
      </w:pPr>
      <w:r>
        <w:t>Keeping notes?</w:t>
      </w:r>
    </w:p>
    <w:p w:rsidR="00EB1CC5" w:rsidP="00895DFD" w:rsidRDefault="00895DFD" w14:paraId="25221368" w14:textId="4006DC70">
      <w:pPr>
        <w:pStyle w:val="ListParagraph"/>
        <w:numPr>
          <w:ilvl w:val="0"/>
          <w:numId w:val="5"/>
        </w:numPr>
      </w:pPr>
      <w:r>
        <w:t>Relevant codes of ethics and conduct</w:t>
      </w:r>
      <w:r w:rsidR="00065AC4">
        <w:t xml:space="preserve"> you will abide by.</w:t>
      </w:r>
    </w:p>
    <w:p w:rsidR="00895DFD" w:rsidP="00895DFD" w:rsidRDefault="00895DFD" w14:paraId="696029C2" w14:textId="5B6CB0F8">
      <w:pPr>
        <w:pStyle w:val="ListParagraph"/>
        <w:numPr>
          <w:ilvl w:val="0"/>
          <w:numId w:val="5"/>
        </w:numPr>
      </w:pPr>
      <w:r>
        <w:t xml:space="preserve">Relevant supervision guidelines </w:t>
      </w:r>
      <w:r w:rsidR="00065AC4">
        <w:t>you will reference and abide by.</w:t>
      </w:r>
    </w:p>
    <w:p w:rsidR="00C05303" w:rsidP="00895DFD" w:rsidRDefault="00C05303" w14:paraId="66C69E17" w14:textId="235A724E">
      <w:pPr>
        <w:pStyle w:val="ListParagraph"/>
        <w:numPr>
          <w:ilvl w:val="0"/>
          <w:numId w:val="5"/>
        </w:numPr>
        <w:rPr/>
      </w:pPr>
      <w:r w:rsidR="00C05303">
        <w:rPr/>
        <w:t xml:space="preserve">Codes of conduct </w:t>
      </w:r>
      <w:r w:rsidR="00065AC4">
        <w:rPr/>
        <w:t>you will adhere to</w:t>
      </w:r>
      <w:r w:rsidR="48093AC6">
        <w:rPr/>
        <w:t>, including dress codes and workplace culture</w:t>
      </w:r>
      <w:r w:rsidR="57963421">
        <w:rPr/>
        <w:t xml:space="preserve"> / expectations</w:t>
      </w:r>
      <w:r w:rsidR="48093AC6">
        <w:rPr/>
        <w:t xml:space="preserve">. </w:t>
      </w:r>
    </w:p>
    <w:p w:rsidR="00081C98" w:rsidP="338A8D1F" w:rsidRDefault="00081C98" w14:paraId="6DC809D1" w14:textId="083C74E3">
      <w:pPr>
        <w:pStyle w:val="ListParagraph"/>
        <w:numPr>
          <w:ilvl w:val="0"/>
          <w:numId w:val="5"/>
        </w:numPr>
        <w:rPr/>
      </w:pPr>
      <w:r w:rsidR="00042028">
        <w:rPr/>
        <w:t xml:space="preserve">Responsibilities to, and communication with, </w:t>
      </w:r>
      <w:r w:rsidR="009233ED">
        <w:rPr/>
        <w:t>University / employer</w:t>
      </w:r>
      <w:r w:rsidR="009233ED">
        <w:rPr/>
        <w:t xml:space="preserve">. </w:t>
      </w:r>
      <w:r w:rsidR="00042028">
        <w:rPr/>
        <w:t xml:space="preserve"> </w:t>
      </w:r>
    </w:p>
    <w:sectPr w:rsidR="00081C98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dff083cad25145f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4351" w:rsidP="00494351" w:rsidRDefault="00494351" w14:paraId="76D4F092" w14:textId="77777777">
      <w:pPr>
        <w:spacing w:after="0" w:line="240" w:lineRule="auto"/>
      </w:pPr>
      <w:r>
        <w:separator/>
      </w:r>
    </w:p>
  </w:endnote>
  <w:endnote w:type="continuationSeparator" w:id="0">
    <w:p w:rsidR="00494351" w:rsidP="00494351" w:rsidRDefault="00494351" w14:paraId="1DAC0D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8A8D1F" w:rsidTr="338A8D1F" w14:paraId="49810BED">
      <w:trPr>
        <w:trHeight w:val="300"/>
      </w:trPr>
      <w:tc>
        <w:tcPr>
          <w:tcW w:w="3005" w:type="dxa"/>
          <w:tcMar/>
        </w:tcPr>
        <w:p w:rsidR="338A8D1F" w:rsidP="338A8D1F" w:rsidRDefault="338A8D1F" w14:paraId="53DECDDC" w14:textId="42DFDBB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8A8D1F" w:rsidP="338A8D1F" w:rsidRDefault="338A8D1F" w14:paraId="3302DFBD" w14:textId="48642DA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8A8D1F" w:rsidP="338A8D1F" w:rsidRDefault="338A8D1F" w14:paraId="4BF97504" w14:textId="5C9E6D2A">
          <w:pPr>
            <w:pStyle w:val="Header"/>
            <w:bidi w:val="0"/>
            <w:ind w:right="-115"/>
            <w:jc w:val="right"/>
          </w:pPr>
        </w:p>
      </w:tc>
    </w:tr>
  </w:tbl>
  <w:p w:rsidR="338A8D1F" w:rsidP="338A8D1F" w:rsidRDefault="338A8D1F" w14:paraId="193DCF84" w14:textId="5D96818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4351" w:rsidP="00494351" w:rsidRDefault="00494351" w14:paraId="46183578" w14:textId="77777777">
      <w:pPr>
        <w:spacing w:after="0" w:line="240" w:lineRule="auto"/>
      </w:pPr>
      <w:r>
        <w:separator/>
      </w:r>
    </w:p>
  </w:footnote>
  <w:footnote w:type="continuationSeparator" w:id="0">
    <w:p w:rsidR="00494351" w:rsidP="00494351" w:rsidRDefault="00494351" w14:paraId="62CAEF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4351" w:rsidP="00EB759B" w:rsidRDefault="00494351" w14:paraId="6A389A5D" w14:textId="0B8BCD92">
    <w:pPr>
      <w:pStyle w:val="Header"/>
      <w:jc w:val="right"/>
    </w:pPr>
    <w:r w:rsidR="338A8D1F">
      <w:rPr/>
      <w:t xml:space="preserve">UCC </w:t>
    </w:r>
    <w:r w:rsidR="338A8D1F">
      <w:rPr/>
      <w:t>DClinPsych</w:t>
    </w:r>
    <w:r w:rsidR="338A8D1F">
      <w:rPr/>
      <w:t xml:space="preserve"> – Suggest</w:t>
    </w:r>
    <w:r w:rsidR="338A8D1F">
      <w:rPr/>
      <w:t>ed Discussion Points</w:t>
    </w:r>
    <w:r w:rsidR="338A8D1F">
      <w:rPr/>
      <w:t xml:space="preserve"> for </w:t>
    </w:r>
    <w:r w:rsidR="338A8D1F">
      <w:rPr/>
      <w:t xml:space="preserve">Developing a </w:t>
    </w:r>
    <w:r w:rsidR="338A8D1F">
      <w:rPr/>
      <w:t>Supervision Contract</w:t>
    </w:r>
  </w:p>
  <w:p w:rsidR="00494351" w:rsidRDefault="00494351" w14:paraId="2BDC342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C32D0"/>
    <w:multiLevelType w:val="hybridMultilevel"/>
    <w:tmpl w:val="2E8C00E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F31613"/>
    <w:multiLevelType w:val="hybridMultilevel"/>
    <w:tmpl w:val="2708DB7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9E2149"/>
    <w:multiLevelType w:val="hybridMultilevel"/>
    <w:tmpl w:val="646846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2B0659"/>
    <w:multiLevelType w:val="hybridMultilevel"/>
    <w:tmpl w:val="4B9AAB4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9E18E7"/>
    <w:multiLevelType w:val="hybridMultilevel"/>
    <w:tmpl w:val="FB02411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7300527">
    <w:abstractNumId w:val="2"/>
  </w:num>
  <w:num w:numId="2" w16cid:durableId="1732532830">
    <w:abstractNumId w:val="4"/>
  </w:num>
  <w:num w:numId="3" w16cid:durableId="121462660">
    <w:abstractNumId w:val="0"/>
  </w:num>
  <w:num w:numId="4" w16cid:durableId="1184982140">
    <w:abstractNumId w:val="1"/>
  </w:num>
  <w:num w:numId="5" w16cid:durableId="35966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29"/>
    <w:rsid w:val="000314F1"/>
    <w:rsid w:val="00042028"/>
    <w:rsid w:val="00065AC4"/>
    <w:rsid w:val="00081C98"/>
    <w:rsid w:val="00256626"/>
    <w:rsid w:val="00304029"/>
    <w:rsid w:val="00304605"/>
    <w:rsid w:val="00332B1B"/>
    <w:rsid w:val="00394945"/>
    <w:rsid w:val="003B72F2"/>
    <w:rsid w:val="003D6450"/>
    <w:rsid w:val="003D6F07"/>
    <w:rsid w:val="003DEAD7"/>
    <w:rsid w:val="00404829"/>
    <w:rsid w:val="00494351"/>
    <w:rsid w:val="004E7AA3"/>
    <w:rsid w:val="00611D73"/>
    <w:rsid w:val="006560CF"/>
    <w:rsid w:val="00701EAA"/>
    <w:rsid w:val="00703A96"/>
    <w:rsid w:val="00796218"/>
    <w:rsid w:val="007F41E8"/>
    <w:rsid w:val="00832194"/>
    <w:rsid w:val="00873B19"/>
    <w:rsid w:val="008834ED"/>
    <w:rsid w:val="00895DFD"/>
    <w:rsid w:val="008E39AF"/>
    <w:rsid w:val="009233ED"/>
    <w:rsid w:val="00931178"/>
    <w:rsid w:val="009367A8"/>
    <w:rsid w:val="009A21E5"/>
    <w:rsid w:val="009A4F4E"/>
    <w:rsid w:val="00B228E3"/>
    <w:rsid w:val="00B55ACF"/>
    <w:rsid w:val="00BB6C4C"/>
    <w:rsid w:val="00BC65D7"/>
    <w:rsid w:val="00C05303"/>
    <w:rsid w:val="00D331F2"/>
    <w:rsid w:val="00D53C32"/>
    <w:rsid w:val="00DD0A3B"/>
    <w:rsid w:val="00DD56AE"/>
    <w:rsid w:val="00EB1CC5"/>
    <w:rsid w:val="00EB759B"/>
    <w:rsid w:val="00EF3E75"/>
    <w:rsid w:val="00F6357D"/>
    <w:rsid w:val="00FC17F1"/>
    <w:rsid w:val="018F16EE"/>
    <w:rsid w:val="01FA3D90"/>
    <w:rsid w:val="05E85EA1"/>
    <w:rsid w:val="07C93E74"/>
    <w:rsid w:val="0887985F"/>
    <w:rsid w:val="0C6413B9"/>
    <w:rsid w:val="0FF229D4"/>
    <w:rsid w:val="118E4CA9"/>
    <w:rsid w:val="14EBE442"/>
    <w:rsid w:val="15008C91"/>
    <w:rsid w:val="16E21761"/>
    <w:rsid w:val="1B1584CF"/>
    <w:rsid w:val="1C7A989C"/>
    <w:rsid w:val="1D824952"/>
    <w:rsid w:val="2281C591"/>
    <w:rsid w:val="25D5C133"/>
    <w:rsid w:val="28009281"/>
    <w:rsid w:val="2830DFFA"/>
    <w:rsid w:val="2C7F31E2"/>
    <w:rsid w:val="2F1E5165"/>
    <w:rsid w:val="2F4E33B5"/>
    <w:rsid w:val="30623F93"/>
    <w:rsid w:val="338A8D1F"/>
    <w:rsid w:val="35AAF564"/>
    <w:rsid w:val="379780DD"/>
    <w:rsid w:val="39D44ED7"/>
    <w:rsid w:val="407F6699"/>
    <w:rsid w:val="4126ACA0"/>
    <w:rsid w:val="43874629"/>
    <w:rsid w:val="4570B37C"/>
    <w:rsid w:val="47244903"/>
    <w:rsid w:val="48093AC6"/>
    <w:rsid w:val="49DE5942"/>
    <w:rsid w:val="4B5EF1B1"/>
    <w:rsid w:val="4F646948"/>
    <w:rsid w:val="501157D6"/>
    <w:rsid w:val="57963421"/>
    <w:rsid w:val="58356BA9"/>
    <w:rsid w:val="5D351EF1"/>
    <w:rsid w:val="62875372"/>
    <w:rsid w:val="67C0EA8D"/>
    <w:rsid w:val="682F6B1E"/>
    <w:rsid w:val="726A6592"/>
    <w:rsid w:val="7C61B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E9E2"/>
  <w15:chartTrackingRefBased/>
  <w15:docId w15:val="{0F3EE230-20CE-4469-AD7F-70F973AA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35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4351"/>
  </w:style>
  <w:style w:type="paragraph" w:styleId="Footer">
    <w:name w:val="footer"/>
    <w:basedOn w:val="Normal"/>
    <w:link w:val="FooterChar"/>
    <w:uiPriority w:val="99"/>
    <w:unhideWhenUsed/>
    <w:rsid w:val="0049435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4351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dff083cad25145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F49D9B67D104BB7BC6D676273B3CF" ma:contentTypeVersion="19" ma:contentTypeDescription="Create a new document." ma:contentTypeScope="" ma:versionID="62036ab2d0f435c7127eb408756d120e">
  <xsd:schema xmlns:xsd="http://www.w3.org/2001/XMLSchema" xmlns:xs="http://www.w3.org/2001/XMLSchema" xmlns:p="http://schemas.microsoft.com/office/2006/metadata/properties" xmlns:ns2="4a180754-0a85-4d8d-ae60-dc07db9947e5" xmlns:ns3="b4c7d668-866c-471a-9b52-0e9fa901b011" targetNamespace="http://schemas.microsoft.com/office/2006/metadata/properties" ma:root="true" ma:fieldsID="9dff112ae4275abe7b20107ffd0a7217" ns2:_="" ns3:_="">
    <xsd:import namespace="4a180754-0a85-4d8d-ae60-dc07db9947e5"/>
    <xsd:import namespace="b4c7d668-866c-471a-9b52-0e9fa901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0754-0a85-4d8d-ae60-dc07db99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d668-866c-471a-9b52-0e9fa901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a57133-e273-4169-9d6d-317ed195da60}" ma:internalName="TaxCatchAll" ma:showField="CatchAllData" ma:web="b4c7d668-866c-471a-9b52-0e9fa901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a180754-0a85-4d8d-ae60-dc07db9947e5" xsi:nil="true"/>
    <TaxCatchAll xmlns="b4c7d668-866c-471a-9b52-0e9fa901b011" xsi:nil="true"/>
    <_Flow_SignoffStatus xmlns="4a180754-0a85-4d8d-ae60-dc07db9947e5" xsi:nil="true"/>
    <lcf76f155ced4ddcb4097134ff3c332f xmlns="4a180754-0a85-4d8d-ae60-dc07db9947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6ECA7-5D04-4771-BF39-CEA245C297D8}"/>
</file>

<file path=customXml/itemProps2.xml><?xml version="1.0" encoding="utf-8"?>
<ds:datastoreItem xmlns:ds="http://schemas.openxmlformats.org/officeDocument/2006/customXml" ds:itemID="{FC703337-B326-4D89-B64B-40EBC726D7C6}"/>
</file>

<file path=customXml/itemProps3.xml><?xml version="1.0" encoding="utf-8"?>
<ds:datastoreItem xmlns:ds="http://schemas.openxmlformats.org/officeDocument/2006/customXml" ds:itemID="{198539BB-6779-4EC2-95FF-1A82B314E0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College Cork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Fionnuala Larkin</dc:creator>
  <keywords/>
  <dc:description/>
  <lastModifiedBy>Fionnuala Larkin</lastModifiedBy>
  <revision>21</revision>
  <dcterms:created xsi:type="dcterms:W3CDTF">2024-12-10T15:06:00.0000000Z</dcterms:created>
  <dcterms:modified xsi:type="dcterms:W3CDTF">2025-01-08T13:21:38.6849505Z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0x010100432F49D9B67D104BB7BC6D676273B3CF</vt:lpwstr>
  </property>
  <property fmtid="{D5CDD505-2E9C-101B-9397-08002B2CF9AE}" pid="3" name="MediaServiceImageTags">
    <vt:lpwstr/>
  </property>
</Properties>
</file>