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CA793" w14:textId="7D41BC2B" w:rsidR="004F1A5D" w:rsidRDefault="004F1A5D" w:rsidP="004F1A5D">
      <w:pPr>
        <w:jc w:val="center"/>
        <w:rPr>
          <w:rFonts w:asciiTheme="majorHAnsi" w:hAnsiTheme="majorHAnsi" w:cstheme="majorHAnsi"/>
          <w:b/>
          <w:sz w:val="22"/>
          <w:szCs w:val="22"/>
        </w:rPr>
      </w:pPr>
      <w:r w:rsidRPr="00562583">
        <w:rPr>
          <w:rFonts w:eastAsia="Times New Roman" w:cstheme="minorHAnsi"/>
          <w:noProof/>
          <w:color w:val="000000"/>
          <w:lang w:eastAsia="en-GB"/>
        </w:rPr>
        <mc:AlternateContent>
          <mc:Choice Requires="wps">
            <w:drawing>
              <wp:anchor distT="45720" distB="45720" distL="114300" distR="114300" simplePos="0" relativeHeight="251659264" behindDoc="0" locked="0" layoutInCell="1" allowOverlap="1" wp14:anchorId="3049A910" wp14:editId="5A06C776">
                <wp:simplePos x="0" y="0"/>
                <wp:positionH relativeFrom="page">
                  <wp:posOffset>5486400</wp:posOffset>
                </wp:positionH>
                <wp:positionV relativeFrom="paragraph">
                  <wp:posOffset>7620</wp:posOffset>
                </wp:positionV>
                <wp:extent cx="1466850" cy="5334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533400"/>
                        </a:xfrm>
                        <a:prstGeom prst="rect">
                          <a:avLst/>
                        </a:prstGeom>
                        <a:solidFill>
                          <a:srgbClr val="FFFFFF"/>
                        </a:solidFill>
                        <a:ln w="9525">
                          <a:noFill/>
                          <a:miter lim="800000"/>
                          <a:headEnd/>
                          <a:tailEnd/>
                        </a:ln>
                      </wps:spPr>
                      <wps:txbx>
                        <w:txbxContent>
                          <w:p w14:paraId="2F0134CF" w14:textId="2BB447BD" w:rsidR="004F1A5D" w:rsidRPr="004F1A5D" w:rsidRDefault="004F1A5D" w:rsidP="004F1A5D">
                            <w:pPr>
                              <w:rPr>
                                <w:rFonts w:asciiTheme="majorHAnsi" w:hAnsiTheme="majorHAnsi" w:cstheme="maj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49A910" id="_x0000_t202" coordsize="21600,21600" o:spt="202" path="m,l,21600r21600,l21600,xe">
                <v:stroke joinstyle="miter"/>
                <v:path gradientshapeok="t" o:connecttype="rect"/>
              </v:shapetype>
              <v:shape id="Text Box 2" o:spid="_x0000_s1026" type="#_x0000_t202" style="position:absolute;left:0;text-align:left;margin-left:6in;margin-top:.6pt;width:115.5pt;height:42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" stroked="f">
                <v:textbox>
                  <w:txbxContent>
                    <w:p w14:paraId="2F0134CF" w14:textId="2BB447BD" w:rsidR="004F1A5D" w:rsidRPr="004F1A5D" w:rsidRDefault="004F1A5D" w:rsidP="004F1A5D">
                      <w:pPr>
                        <w:rPr>
                          <w:rFonts w:asciiTheme="majorHAnsi" w:hAnsiTheme="majorHAnsi" w:cstheme="majorHAnsi"/>
                          <w:sz w:val="20"/>
                          <w:szCs w:val="20"/>
                        </w:rPr>
                      </w:pPr>
                    </w:p>
                  </w:txbxContent>
                </v:textbox>
                <w10:wrap type="square" anchorx="page"/>
              </v:shape>
            </w:pict>
          </mc:Fallback>
        </mc:AlternateContent>
      </w:r>
      <w:r>
        <w:rPr>
          <w:rFonts w:asciiTheme="majorHAnsi" w:hAnsiTheme="majorHAnsi" w:cstheme="majorHAnsi"/>
          <w:b/>
          <w:noProof/>
          <w:sz w:val="22"/>
          <w:szCs w:val="22"/>
          <w:lang w:eastAsia="en-GB"/>
        </w:rPr>
        <w:drawing>
          <wp:inline distT="0" distB="0" distL="0" distR="0" wp14:anchorId="43BA93DB" wp14:editId="1A148473">
            <wp:extent cx="3285717" cy="78105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E lock-up Aug 2019.jpg"/>
                    <pic:cNvPicPr/>
                  </pic:nvPicPr>
                  <pic:blipFill>
                    <a:blip r:embed="rId5"/>
                    <a:stretch>
                      <a:fillRect/>
                    </a:stretch>
                  </pic:blipFill>
                  <pic:spPr>
                    <a:xfrm>
                      <a:off x="0" y="0"/>
                      <a:ext cx="3335759" cy="792946"/>
                    </a:xfrm>
                    <a:prstGeom prst="rect">
                      <a:avLst/>
                    </a:prstGeom>
                  </pic:spPr>
                </pic:pic>
              </a:graphicData>
            </a:graphic>
          </wp:inline>
        </w:drawing>
      </w:r>
    </w:p>
    <w:p w14:paraId="5DD9ADC7" w14:textId="103FDE59" w:rsidR="004F1A5D" w:rsidRDefault="004F1A5D">
      <w:pPr>
        <w:rPr>
          <w:rFonts w:asciiTheme="majorHAnsi" w:hAnsiTheme="majorHAnsi" w:cstheme="majorHAnsi"/>
          <w:b/>
          <w:sz w:val="22"/>
          <w:szCs w:val="22"/>
        </w:rPr>
      </w:pPr>
      <w:bookmarkStart w:id="0" w:name="_GoBack"/>
      <w:bookmarkEnd w:id="0"/>
    </w:p>
    <w:p w14:paraId="4BBC2CE1" w14:textId="0D85B767" w:rsidR="006926FA" w:rsidRPr="00DF3294" w:rsidRDefault="006926FA">
      <w:pPr>
        <w:rPr>
          <w:rFonts w:asciiTheme="majorHAnsi" w:hAnsiTheme="majorHAnsi" w:cstheme="majorHAnsi"/>
          <w:b/>
          <w:sz w:val="22"/>
          <w:szCs w:val="22"/>
        </w:rPr>
      </w:pPr>
      <w:r w:rsidRPr="00DF3294">
        <w:rPr>
          <w:rFonts w:asciiTheme="majorHAnsi" w:hAnsiTheme="majorHAnsi" w:cstheme="majorHAnsi"/>
          <w:b/>
          <w:sz w:val="22"/>
          <w:szCs w:val="22"/>
        </w:rPr>
        <w:t xml:space="preserve">Thematic </w:t>
      </w:r>
      <w:r w:rsidR="00850A4A" w:rsidRPr="00DF3294">
        <w:rPr>
          <w:rFonts w:asciiTheme="majorHAnsi" w:hAnsiTheme="majorHAnsi" w:cstheme="majorHAnsi"/>
          <w:b/>
          <w:sz w:val="22"/>
          <w:szCs w:val="22"/>
        </w:rPr>
        <w:t xml:space="preserve">Review of </w:t>
      </w:r>
      <w:r w:rsidRPr="00DF3294">
        <w:rPr>
          <w:rFonts w:asciiTheme="majorHAnsi" w:hAnsiTheme="majorHAnsi" w:cstheme="majorHAnsi"/>
          <w:b/>
          <w:sz w:val="22"/>
          <w:szCs w:val="22"/>
        </w:rPr>
        <w:t xml:space="preserve">Placements at UCC </w:t>
      </w:r>
    </w:p>
    <w:p w14:paraId="3AF3EE60" w14:textId="77777777" w:rsidR="002A3B2F" w:rsidRPr="00DF3294" w:rsidRDefault="002A3B2F">
      <w:pPr>
        <w:rPr>
          <w:rFonts w:asciiTheme="majorHAnsi" w:hAnsiTheme="majorHAnsi" w:cstheme="majorHAnsi"/>
          <w:b/>
          <w:sz w:val="22"/>
          <w:szCs w:val="22"/>
        </w:rPr>
      </w:pPr>
      <w:r w:rsidRPr="00DF3294">
        <w:rPr>
          <w:rFonts w:asciiTheme="majorHAnsi" w:hAnsiTheme="majorHAnsi" w:cstheme="majorHAnsi"/>
          <w:b/>
          <w:sz w:val="22"/>
          <w:szCs w:val="22"/>
        </w:rPr>
        <w:t>Scoping Document</w:t>
      </w:r>
    </w:p>
    <w:p w14:paraId="3B0CA9E0" w14:textId="77777777" w:rsidR="002A3B2F" w:rsidRPr="00DF3294" w:rsidRDefault="002A3B2F">
      <w:pPr>
        <w:rPr>
          <w:rFonts w:asciiTheme="majorHAnsi" w:hAnsiTheme="majorHAnsi" w:cstheme="majorHAnsi"/>
          <w:sz w:val="22"/>
          <w:szCs w:val="22"/>
        </w:rPr>
      </w:pPr>
    </w:p>
    <w:p w14:paraId="6FDDB769" w14:textId="77777777" w:rsidR="00177BFD" w:rsidRPr="00DF3294" w:rsidRDefault="00177BFD">
      <w:pPr>
        <w:rPr>
          <w:rFonts w:asciiTheme="majorHAnsi" w:hAnsiTheme="majorHAnsi" w:cstheme="majorHAnsi"/>
          <w:sz w:val="22"/>
          <w:szCs w:val="22"/>
        </w:rPr>
      </w:pPr>
    </w:p>
    <w:p w14:paraId="27D22A76" w14:textId="77777777" w:rsidR="00177BFD" w:rsidRPr="00DF3294" w:rsidRDefault="00CF0739">
      <w:pPr>
        <w:rPr>
          <w:rFonts w:asciiTheme="majorHAnsi" w:hAnsiTheme="majorHAnsi" w:cstheme="majorHAnsi"/>
          <w:b/>
          <w:sz w:val="22"/>
          <w:szCs w:val="22"/>
        </w:rPr>
      </w:pPr>
      <w:r w:rsidRPr="00DF3294">
        <w:rPr>
          <w:rFonts w:asciiTheme="majorHAnsi" w:hAnsiTheme="majorHAnsi" w:cstheme="majorHAnsi"/>
          <w:b/>
          <w:sz w:val="22"/>
          <w:szCs w:val="22"/>
        </w:rPr>
        <w:t>1.</w:t>
      </w:r>
      <w:r w:rsidRPr="00DF3294">
        <w:rPr>
          <w:rFonts w:asciiTheme="majorHAnsi" w:hAnsiTheme="majorHAnsi" w:cstheme="majorHAnsi"/>
          <w:b/>
          <w:sz w:val="22"/>
          <w:szCs w:val="22"/>
        </w:rPr>
        <w:tab/>
      </w:r>
      <w:r w:rsidR="00177BFD" w:rsidRPr="00DF3294">
        <w:rPr>
          <w:rFonts w:asciiTheme="majorHAnsi" w:hAnsiTheme="majorHAnsi" w:cstheme="majorHAnsi"/>
          <w:b/>
          <w:sz w:val="22"/>
          <w:szCs w:val="22"/>
        </w:rPr>
        <w:t xml:space="preserve">Background &amp; Introduction </w:t>
      </w:r>
    </w:p>
    <w:p w14:paraId="44B3B953" w14:textId="77777777" w:rsidR="00177BFD" w:rsidRPr="00DF3294" w:rsidRDefault="00177BFD">
      <w:pPr>
        <w:rPr>
          <w:rFonts w:asciiTheme="majorHAnsi" w:hAnsiTheme="majorHAnsi" w:cstheme="majorHAnsi"/>
          <w:sz w:val="22"/>
          <w:szCs w:val="22"/>
        </w:rPr>
      </w:pPr>
    </w:p>
    <w:p w14:paraId="31367EEF" w14:textId="77777777" w:rsidR="00FF5506" w:rsidRPr="00DF3294" w:rsidRDefault="006926FA">
      <w:pPr>
        <w:rPr>
          <w:rFonts w:asciiTheme="majorHAnsi" w:hAnsiTheme="majorHAnsi" w:cstheme="majorHAnsi"/>
          <w:sz w:val="22"/>
          <w:szCs w:val="22"/>
        </w:rPr>
      </w:pPr>
      <w:r w:rsidRPr="00DF3294">
        <w:rPr>
          <w:rFonts w:asciiTheme="majorHAnsi" w:hAnsiTheme="majorHAnsi" w:cstheme="majorHAnsi"/>
          <w:sz w:val="22"/>
          <w:szCs w:val="22"/>
        </w:rPr>
        <w:t>UCC has a strong commitment to the development of students</w:t>
      </w:r>
      <w:r w:rsidR="00FF5506" w:rsidRPr="00DF3294">
        <w:rPr>
          <w:rFonts w:asciiTheme="majorHAnsi" w:hAnsiTheme="majorHAnsi" w:cstheme="majorHAnsi"/>
          <w:sz w:val="22"/>
          <w:szCs w:val="22"/>
        </w:rPr>
        <w:t>’</w:t>
      </w:r>
      <w:r w:rsidRPr="00DF3294">
        <w:rPr>
          <w:rFonts w:asciiTheme="majorHAnsi" w:hAnsiTheme="majorHAnsi" w:cstheme="majorHAnsi"/>
          <w:sz w:val="22"/>
          <w:szCs w:val="22"/>
        </w:rPr>
        <w:t xml:space="preserve"> employability skills and to the formation of graduates who are work-ready and world- ready.</w:t>
      </w:r>
      <w:r w:rsidR="00FF5506" w:rsidRPr="00DF3294">
        <w:rPr>
          <w:rFonts w:asciiTheme="majorHAnsi" w:hAnsiTheme="majorHAnsi" w:cstheme="majorHAnsi"/>
          <w:sz w:val="22"/>
          <w:szCs w:val="22"/>
        </w:rPr>
        <w:t xml:space="preserve">  The Academic Strategy for the Connected Curriculum includes a strong commitment to the development of distinctive Graduate Attributes to further develop the unique qualities of UCC graduates.  </w:t>
      </w:r>
    </w:p>
    <w:p w14:paraId="11A34C30" w14:textId="77777777" w:rsidR="00FF5506" w:rsidRPr="00DF3294" w:rsidRDefault="00FF5506">
      <w:pPr>
        <w:rPr>
          <w:rFonts w:asciiTheme="majorHAnsi" w:hAnsiTheme="majorHAnsi" w:cstheme="majorHAnsi"/>
          <w:sz w:val="22"/>
          <w:szCs w:val="22"/>
        </w:rPr>
      </w:pPr>
    </w:p>
    <w:p w14:paraId="3DD9716E" w14:textId="11A477C9" w:rsidR="002A3B2F" w:rsidRPr="00DF3294" w:rsidRDefault="00FF5506">
      <w:pPr>
        <w:rPr>
          <w:rFonts w:asciiTheme="majorHAnsi" w:hAnsiTheme="majorHAnsi" w:cstheme="majorHAnsi"/>
          <w:sz w:val="22"/>
          <w:szCs w:val="22"/>
        </w:rPr>
      </w:pPr>
      <w:r w:rsidRPr="00DF3294">
        <w:rPr>
          <w:rFonts w:asciiTheme="majorHAnsi" w:hAnsiTheme="majorHAnsi" w:cstheme="majorHAnsi"/>
          <w:sz w:val="22"/>
          <w:szCs w:val="22"/>
        </w:rPr>
        <w:t xml:space="preserve">Currently a range of placement opportunities are available to students enrolled on programmes at the University, with approximately 4,000 students on placement.   A </w:t>
      </w:r>
      <w:r w:rsidR="00212F92" w:rsidRPr="00DF3294">
        <w:rPr>
          <w:rFonts w:asciiTheme="majorHAnsi" w:hAnsiTheme="majorHAnsi" w:cstheme="majorHAnsi"/>
          <w:sz w:val="22"/>
          <w:szCs w:val="22"/>
        </w:rPr>
        <w:t>number of</w:t>
      </w:r>
      <w:r w:rsidRPr="00DF3294">
        <w:rPr>
          <w:rFonts w:asciiTheme="majorHAnsi" w:hAnsiTheme="majorHAnsi" w:cstheme="majorHAnsi"/>
          <w:sz w:val="22"/>
          <w:szCs w:val="22"/>
        </w:rPr>
        <w:t xml:space="preserve"> key actors</w:t>
      </w:r>
      <w:r w:rsidR="00F625DC" w:rsidRPr="00DF3294">
        <w:rPr>
          <w:rFonts w:asciiTheme="majorHAnsi" w:hAnsiTheme="majorHAnsi" w:cstheme="majorHAnsi"/>
          <w:sz w:val="22"/>
          <w:szCs w:val="22"/>
        </w:rPr>
        <w:t xml:space="preserve"> across the University including: Careers Office Staff; Work Placement Officers; Academic staff and other liaison staff</w:t>
      </w:r>
      <w:r w:rsidRPr="00DF3294">
        <w:rPr>
          <w:rFonts w:asciiTheme="majorHAnsi" w:hAnsiTheme="majorHAnsi" w:cstheme="majorHAnsi"/>
          <w:sz w:val="22"/>
          <w:szCs w:val="22"/>
        </w:rPr>
        <w:t xml:space="preserve"> are </w:t>
      </w:r>
      <w:r w:rsidR="00F625DC" w:rsidRPr="00DF3294">
        <w:rPr>
          <w:rFonts w:asciiTheme="majorHAnsi" w:hAnsiTheme="majorHAnsi" w:cstheme="majorHAnsi"/>
          <w:sz w:val="22"/>
          <w:szCs w:val="22"/>
        </w:rPr>
        <w:t xml:space="preserve">involved in the identification, establishment, monitoring and assessment of placements.  Placement settings range from small and medium enterprises, to global companies, community contexts, government agencies along with clinical settings in hospitals and other care and health institutions.  </w:t>
      </w:r>
    </w:p>
    <w:p w14:paraId="590EE143" w14:textId="6E5D01A0" w:rsidR="00F625DC" w:rsidRPr="00DF3294" w:rsidRDefault="00F625DC">
      <w:pPr>
        <w:rPr>
          <w:rFonts w:asciiTheme="majorHAnsi" w:hAnsiTheme="majorHAnsi" w:cstheme="majorHAnsi"/>
          <w:sz w:val="22"/>
          <w:szCs w:val="22"/>
        </w:rPr>
      </w:pPr>
    </w:p>
    <w:p w14:paraId="01144041" w14:textId="675A4A54" w:rsidR="00F625DC" w:rsidRPr="00DF3294" w:rsidRDefault="00F625DC">
      <w:pPr>
        <w:rPr>
          <w:rFonts w:asciiTheme="majorHAnsi" w:hAnsiTheme="majorHAnsi" w:cstheme="majorHAnsi"/>
          <w:sz w:val="22"/>
          <w:szCs w:val="22"/>
        </w:rPr>
      </w:pPr>
      <w:r w:rsidRPr="00DF3294">
        <w:rPr>
          <w:rFonts w:asciiTheme="majorHAnsi" w:hAnsiTheme="majorHAnsi" w:cstheme="majorHAnsi"/>
          <w:sz w:val="22"/>
          <w:szCs w:val="22"/>
        </w:rPr>
        <w:t xml:space="preserve">Maintaining a </w:t>
      </w:r>
      <w:r w:rsidR="00212F92" w:rsidRPr="00DF3294">
        <w:rPr>
          <w:rFonts w:asciiTheme="majorHAnsi" w:hAnsiTheme="majorHAnsi" w:cstheme="majorHAnsi"/>
          <w:sz w:val="22"/>
          <w:szCs w:val="22"/>
        </w:rPr>
        <w:t>high-quality</w:t>
      </w:r>
      <w:r w:rsidRPr="00DF3294">
        <w:rPr>
          <w:rFonts w:asciiTheme="majorHAnsi" w:hAnsiTheme="majorHAnsi" w:cstheme="majorHAnsi"/>
          <w:sz w:val="22"/>
          <w:szCs w:val="22"/>
        </w:rPr>
        <w:t xml:space="preserve"> experience for students and placement providers, and all University staff engaged in supporting and managing placements is an important priority for the University.   This thematic review is being </w:t>
      </w:r>
      <w:r w:rsidR="001D6898">
        <w:rPr>
          <w:rFonts w:asciiTheme="majorHAnsi" w:hAnsiTheme="majorHAnsi" w:cstheme="majorHAnsi"/>
          <w:sz w:val="22"/>
          <w:szCs w:val="22"/>
        </w:rPr>
        <w:t>commissioned</w:t>
      </w:r>
      <w:r w:rsidRPr="00DF3294">
        <w:rPr>
          <w:rFonts w:asciiTheme="majorHAnsi" w:hAnsiTheme="majorHAnsi" w:cstheme="majorHAnsi"/>
          <w:sz w:val="22"/>
          <w:szCs w:val="22"/>
        </w:rPr>
        <w:t xml:space="preserve"> by </w:t>
      </w:r>
      <w:r w:rsidR="00D43D79" w:rsidRPr="00DF3294">
        <w:rPr>
          <w:rFonts w:asciiTheme="majorHAnsi" w:hAnsiTheme="majorHAnsi" w:cstheme="majorHAnsi"/>
          <w:sz w:val="22"/>
          <w:szCs w:val="22"/>
        </w:rPr>
        <w:t xml:space="preserve">the Deputy President &amp; Registrar and the </w:t>
      </w:r>
      <w:r w:rsidRPr="00DF3294">
        <w:rPr>
          <w:rFonts w:asciiTheme="majorHAnsi" w:hAnsiTheme="majorHAnsi" w:cstheme="majorHAnsi"/>
          <w:sz w:val="22"/>
          <w:szCs w:val="22"/>
        </w:rPr>
        <w:t xml:space="preserve">Director of the Student Experience to provide a University-level view of current good practice in the </w:t>
      </w:r>
      <w:r w:rsidR="00D43D79" w:rsidRPr="00DF3294">
        <w:rPr>
          <w:rFonts w:asciiTheme="majorHAnsi" w:hAnsiTheme="majorHAnsi" w:cstheme="majorHAnsi"/>
          <w:sz w:val="22"/>
          <w:szCs w:val="22"/>
        </w:rPr>
        <w:t xml:space="preserve">overall structure </w:t>
      </w:r>
      <w:r w:rsidRPr="00DF3294">
        <w:rPr>
          <w:rFonts w:asciiTheme="majorHAnsi" w:hAnsiTheme="majorHAnsi" w:cstheme="majorHAnsi"/>
          <w:sz w:val="22"/>
          <w:szCs w:val="22"/>
        </w:rPr>
        <w:t xml:space="preserve">and co-ordination of placements, and to identify opportunities to enhance these practices into the future. </w:t>
      </w:r>
    </w:p>
    <w:p w14:paraId="25E2B729" w14:textId="77777777" w:rsidR="002A3B2F" w:rsidRPr="00DF3294" w:rsidRDefault="002A3B2F">
      <w:pPr>
        <w:rPr>
          <w:rFonts w:asciiTheme="majorHAnsi" w:hAnsiTheme="majorHAnsi" w:cstheme="majorHAnsi"/>
          <w:sz w:val="22"/>
          <w:szCs w:val="22"/>
        </w:rPr>
      </w:pPr>
    </w:p>
    <w:p w14:paraId="059978C3" w14:textId="2A570FF4" w:rsidR="002A3B2F" w:rsidRPr="00DF3294" w:rsidRDefault="00CF0739">
      <w:pPr>
        <w:rPr>
          <w:rFonts w:asciiTheme="majorHAnsi" w:hAnsiTheme="majorHAnsi" w:cstheme="majorHAnsi"/>
          <w:b/>
          <w:sz w:val="22"/>
          <w:szCs w:val="22"/>
        </w:rPr>
      </w:pPr>
      <w:r w:rsidRPr="00DF3294">
        <w:rPr>
          <w:rFonts w:asciiTheme="majorHAnsi" w:hAnsiTheme="majorHAnsi" w:cstheme="majorHAnsi"/>
          <w:b/>
          <w:sz w:val="22"/>
          <w:szCs w:val="22"/>
        </w:rPr>
        <w:t>2.</w:t>
      </w:r>
      <w:r w:rsidRPr="00DF3294">
        <w:rPr>
          <w:rFonts w:asciiTheme="majorHAnsi" w:hAnsiTheme="majorHAnsi" w:cstheme="majorHAnsi"/>
          <w:b/>
          <w:sz w:val="22"/>
          <w:szCs w:val="22"/>
        </w:rPr>
        <w:tab/>
      </w:r>
      <w:r w:rsidR="006926FA" w:rsidRPr="00DF3294">
        <w:rPr>
          <w:rFonts w:asciiTheme="majorHAnsi" w:hAnsiTheme="majorHAnsi" w:cstheme="majorHAnsi"/>
          <w:b/>
          <w:sz w:val="22"/>
          <w:szCs w:val="22"/>
        </w:rPr>
        <w:t xml:space="preserve">Scope of Review </w:t>
      </w:r>
    </w:p>
    <w:p w14:paraId="6BBA94A6" w14:textId="77777777" w:rsidR="002A3B2F" w:rsidRPr="00DF3294" w:rsidRDefault="002A3B2F">
      <w:pPr>
        <w:rPr>
          <w:rFonts w:asciiTheme="majorHAnsi" w:hAnsiTheme="majorHAnsi" w:cstheme="majorHAnsi"/>
          <w:sz w:val="22"/>
          <w:szCs w:val="22"/>
        </w:rPr>
      </w:pPr>
    </w:p>
    <w:p w14:paraId="18A240C4" w14:textId="5F4EC7CC" w:rsidR="006926FA" w:rsidRPr="00DF3294" w:rsidRDefault="00AA677D">
      <w:pPr>
        <w:rPr>
          <w:rFonts w:asciiTheme="majorHAnsi" w:hAnsiTheme="majorHAnsi" w:cstheme="majorHAnsi"/>
          <w:sz w:val="22"/>
          <w:szCs w:val="22"/>
        </w:rPr>
      </w:pPr>
      <w:r w:rsidRPr="00DF3294">
        <w:rPr>
          <w:rFonts w:asciiTheme="majorHAnsi" w:hAnsiTheme="majorHAnsi" w:cstheme="majorHAnsi"/>
          <w:sz w:val="22"/>
          <w:szCs w:val="22"/>
        </w:rPr>
        <w:t>A t</w:t>
      </w:r>
      <w:r w:rsidR="002A3B2F" w:rsidRPr="00DF3294">
        <w:rPr>
          <w:rFonts w:asciiTheme="majorHAnsi" w:hAnsiTheme="majorHAnsi" w:cstheme="majorHAnsi"/>
          <w:sz w:val="22"/>
          <w:szCs w:val="22"/>
        </w:rPr>
        <w:t>hema</w:t>
      </w:r>
      <w:r w:rsidR="006F4034" w:rsidRPr="00DF3294">
        <w:rPr>
          <w:rFonts w:asciiTheme="majorHAnsi" w:hAnsiTheme="majorHAnsi" w:cstheme="majorHAnsi"/>
          <w:sz w:val="22"/>
          <w:szCs w:val="22"/>
        </w:rPr>
        <w:t xml:space="preserve">tic review </w:t>
      </w:r>
      <w:r w:rsidR="001D6898" w:rsidRPr="00DF3294">
        <w:rPr>
          <w:rFonts w:asciiTheme="majorHAnsi" w:hAnsiTheme="majorHAnsi" w:cstheme="majorHAnsi"/>
          <w:sz w:val="22"/>
          <w:szCs w:val="22"/>
        </w:rPr>
        <w:t>of Placements</w:t>
      </w:r>
      <w:r w:rsidR="006926FA" w:rsidRPr="00DF3294">
        <w:rPr>
          <w:rFonts w:asciiTheme="majorHAnsi" w:hAnsiTheme="majorHAnsi" w:cstheme="majorHAnsi"/>
          <w:sz w:val="22"/>
          <w:szCs w:val="22"/>
        </w:rPr>
        <w:t xml:space="preserve"> </w:t>
      </w:r>
      <w:r w:rsidRPr="00DF3294">
        <w:rPr>
          <w:rFonts w:asciiTheme="majorHAnsi" w:hAnsiTheme="majorHAnsi" w:cstheme="majorHAnsi"/>
          <w:sz w:val="22"/>
          <w:szCs w:val="22"/>
        </w:rPr>
        <w:t xml:space="preserve">at </w:t>
      </w:r>
      <w:r w:rsidR="006926FA" w:rsidRPr="00DF3294">
        <w:rPr>
          <w:rFonts w:asciiTheme="majorHAnsi" w:hAnsiTheme="majorHAnsi" w:cstheme="majorHAnsi"/>
          <w:sz w:val="22"/>
          <w:szCs w:val="22"/>
        </w:rPr>
        <w:t xml:space="preserve">UCC will be undertaken </w:t>
      </w:r>
      <w:r w:rsidRPr="00DF3294">
        <w:rPr>
          <w:rFonts w:asciiTheme="majorHAnsi" w:hAnsiTheme="majorHAnsi" w:cstheme="majorHAnsi"/>
          <w:sz w:val="22"/>
          <w:szCs w:val="22"/>
        </w:rPr>
        <w:t>to</w:t>
      </w:r>
      <w:r w:rsidR="006926FA" w:rsidRPr="00DF3294">
        <w:rPr>
          <w:rFonts w:asciiTheme="majorHAnsi" w:hAnsiTheme="majorHAnsi" w:cstheme="majorHAnsi"/>
          <w:sz w:val="22"/>
          <w:szCs w:val="22"/>
        </w:rPr>
        <w:t>:</w:t>
      </w:r>
    </w:p>
    <w:p w14:paraId="4CC5A589" w14:textId="575913BC" w:rsidR="006926FA" w:rsidRPr="00DF3294" w:rsidRDefault="006926FA" w:rsidP="006926FA">
      <w:pPr>
        <w:pStyle w:val="ListParagraph"/>
        <w:numPr>
          <w:ilvl w:val="0"/>
          <w:numId w:val="5"/>
        </w:numPr>
        <w:rPr>
          <w:rFonts w:asciiTheme="majorHAnsi" w:hAnsiTheme="majorHAnsi" w:cstheme="majorHAnsi"/>
          <w:sz w:val="22"/>
          <w:szCs w:val="22"/>
        </w:rPr>
      </w:pPr>
      <w:r w:rsidRPr="00DF3294">
        <w:rPr>
          <w:rFonts w:asciiTheme="majorHAnsi" w:hAnsiTheme="majorHAnsi" w:cstheme="majorHAnsi"/>
          <w:sz w:val="22"/>
          <w:szCs w:val="22"/>
        </w:rPr>
        <w:t>E</w:t>
      </w:r>
      <w:r w:rsidR="00FF5506" w:rsidRPr="00DF3294">
        <w:rPr>
          <w:rFonts w:asciiTheme="majorHAnsi" w:hAnsiTheme="majorHAnsi" w:cstheme="majorHAnsi"/>
          <w:sz w:val="22"/>
          <w:szCs w:val="22"/>
        </w:rPr>
        <w:t>valuate</w:t>
      </w:r>
      <w:r w:rsidRPr="00DF3294">
        <w:rPr>
          <w:rFonts w:asciiTheme="majorHAnsi" w:hAnsiTheme="majorHAnsi" w:cstheme="majorHAnsi"/>
          <w:sz w:val="22"/>
          <w:szCs w:val="22"/>
        </w:rPr>
        <w:t xml:space="preserve"> the</w:t>
      </w:r>
      <w:r w:rsidR="00FF5506" w:rsidRPr="00DF3294">
        <w:rPr>
          <w:rFonts w:asciiTheme="majorHAnsi" w:hAnsiTheme="majorHAnsi" w:cstheme="majorHAnsi"/>
          <w:sz w:val="22"/>
          <w:szCs w:val="22"/>
        </w:rPr>
        <w:t xml:space="preserve"> </w:t>
      </w:r>
      <w:r w:rsidRPr="00DF3294">
        <w:rPr>
          <w:rFonts w:asciiTheme="majorHAnsi" w:hAnsiTheme="majorHAnsi" w:cstheme="majorHAnsi"/>
          <w:sz w:val="22"/>
          <w:szCs w:val="22"/>
        </w:rPr>
        <w:t xml:space="preserve">current organisational infrastructure </w:t>
      </w:r>
      <w:r w:rsidR="00FF5506" w:rsidRPr="00DF3294">
        <w:rPr>
          <w:rFonts w:asciiTheme="majorHAnsi" w:hAnsiTheme="majorHAnsi" w:cstheme="majorHAnsi"/>
          <w:sz w:val="22"/>
          <w:szCs w:val="22"/>
        </w:rPr>
        <w:t xml:space="preserve">underpinning placements </w:t>
      </w:r>
      <w:r w:rsidRPr="00DF3294">
        <w:rPr>
          <w:rFonts w:asciiTheme="majorHAnsi" w:hAnsiTheme="majorHAnsi" w:cstheme="majorHAnsi"/>
          <w:sz w:val="22"/>
          <w:szCs w:val="22"/>
        </w:rPr>
        <w:t>in terms of policy, governance, academic and professional staff responsibilities;</w:t>
      </w:r>
    </w:p>
    <w:p w14:paraId="3DBEF4D4" w14:textId="1953AB72" w:rsidR="00FF5506" w:rsidRPr="00DF3294" w:rsidRDefault="006926FA" w:rsidP="006926FA">
      <w:pPr>
        <w:pStyle w:val="ListParagraph"/>
        <w:numPr>
          <w:ilvl w:val="0"/>
          <w:numId w:val="5"/>
        </w:numPr>
        <w:rPr>
          <w:rFonts w:asciiTheme="majorHAnsi" w:hAnsiTheme="majorHAnsi" w:cstheme="majorHAnsi"/>
          <w:sz w:val="22"/>
          <w:szCs w:val="22"/>
        </w:rPr>
      </w:pPr>
      <w:r w:rsidRPr="00DF3294">
        <w:rPr>
          <w:rFonts w:asciiTheme="majorHAnsi" w:hAnsiTheme="majorHAnsi" w:cstheme="majorHAnsi"/>
          <w:sz w:val="22"/>
          <w:szCs w:val="22"/>
        </w:rPr>
        <w:t xml:space="preserve">Assess </w:t>
      </w:r>
      <w:r w:rsidR="00FF5506" w:rsidRPr="00DF3294">
        <w:rPr>
          <w:rFonts w:asciiTheme="majorHAnsi" w:hAnsiTheme="majorHAnsi" w:cstheme="majorHAnsi"/>
          <w:sz w:val="22"/>
          <w:szCs w:val="22"/>
        </w:rPr>
        <w:t xml:space="preserve">the suitability of the </w:t>
      </w:r>
      <w:r w:rsidRPr="00DF3294">
        <w:rPr>
          <w:rFonts w:asciiTheme="majorHAnsi" w:hAnsiTheme="majorHAnsi" w:cstheme="majorHAnsi"/>
          <w:sz w:val="22"/>
          <w:szCs w:val="22"/>
        </w:rPr>
        <w:t xml:space="preserve">current organisational infrastructure </w:t>
      </w:r>
      <w:r w:rsidR="001D6898" w:rsidRPr="00DF3294">
        <w:rPr>
          <w:rFonts w:asciiTheme="majorHAnsi" w:hAnsiTheme="majorHAnsi" w:cstheme="majorHAnsi"/>
          <w:sz w:val="22"/>
          <w:szCs w:val="22"/>
        </w:rPr>
        <w:t>in relation</w:t>
      </w:r>
      <w:r w:rsidRPr="00DF3294">
        <w:rPr>
          <w:rFonts w:asciiTheme="majorHAnsi" w:hAnsiTheme="majorHAnsi" w:cstheme="majorHAnsi"/>
          <w:sz w:val="22"/>
          <w:szCs w:val="22"/>
        </w:rPr>
        <w:t xml:space="preserve"> to the range</w:t>
      </w:r>
      <w:r w:rsidR="00FF5506" w:rsidRPr="00DF3294">
        <w:rPr>
          <w:rFonts w:asciiTheme="majorHAnsi" w:hAnsiTheme="majorHAnsi" w:cstheme="majorHAnsi"/>
          <w:sz w:val="22"/>
          <w:szCs w:val="22"/>
        </w:rPr>
        <w:t xml:space="preserve"> and scale </w:t>
      </w:r>
      <w:r w:rsidRPr="00DF3294">
        <w:rPr>
          <w:rFonts w:asciiTheme="majorHAnsi" w:hAnsiTheme="majorHAnsi" w:cstheme="majorHAnsi"/>
          <w:sz w:val="22"/>
          <w:szCs w:val="22"/>
        </w:rPr>
        <w:t>of placement provision</w:t>
      </w:r>
      <w:r w:rsidR="00FF5506" w:rsidRPr="00DF3294">
        <w:rPr>
          <w:rFonts w:asciiTheme="majorHAnsi" w:hAnsiTheme="majorHAnsi" w:cstheme="majorHAnsi"/>
          <w:sz w:val="22"/>
          <w:szCs w:val="22"/>
        </w:rPr>
        <w:t xml:space="preserve"> on offer and future scale-up in response to the University’s Academic Strategy for a Connected Curriculum;</w:t>
      </w:r>
    </w:p>
    <w:p w14:paraId="1B2ABA42" w14:textId="51B7F8B1" w:rsidR="00FF5506" w:rsidRPr="00DF3294" w:rsidRDefault="00FF5506" w:rsidP="006926FA">
      <w:pPr>
        <w:pStyle w:val="ListParagraph"/>
        <w:numPr>
          <w:ilvl w:val="0"/>
          <w:numId w:val="5"/>
        </w:numPr>
        <w:rPr>
          <w:rFonts w:asciiTheme="majorHAnsi" w:hAnsiTheme="majorHAnsi" w:cstheme="majorHAnsi"/>
          <w:sz w:val="22"/>
          <w:szCs w:val="22"/>
        </w:rPr>
      </w:pPr>
      <w:r w:rsidRPr="00DF3294">
        <w:rPr>
          <w:rFonts w:asciiTheme="majorHAnsi" w:hAnsiTheme="majorHAnsi" w:cstheme="majorHAnsi"/>
          <w:sz w:val="22"/>
          <w:szCs w:val="22"/>
        </w:rPr>
        <w:t>Identify international good practices which can maximise the quality of the student learning experience on placement taking account of the diverse learning needs and contexts of the University’s student population</w:t>
      </w:r>
    </w:p>
    <w:p w14:paraId="0E713224" w14:textId="77777777" w:rsidR="00F011D4" w:rsidRPr="00DF3294" w:rsidRDefault="00F011D4">
      <w:pPr>
        <w:rPr>
          <w:rFonts w:asciiTheme="majorHAnsi" w:hAnsiTheme="majorHAnsi" w:cstheme="majorHAnsi"/>
          <w:sz w:val="22"/>
          <w:szCs w:val="22"/>
        </w:rPr>
      </w:pPr>
    </w:p>
    <w:p w14:paraId="279D537D" w14:textId="77777777" w:rsidR="002A3B2F" w:rsidRPr="00DF3294" w:rsidRDefault="00CF0739">
      <w:pPr>
        <w:rPr>
          <w:rFonts w:asciiTheme="majorHAnsi" w:hAnsiTheme="majorHAnsi" w:cstheme="majorHAnsi"/>
          <w:b/>
          <w:sz w:val="22"/>
          <w:szCs w:val="22"/>
        </w:rPr>
      </w:pPr>
      <w:r w:rsidRPr="00DF3294">
        <w:rPr>
          <w:rFonts w:asciiTheme="majorHAnsi" w:hAnsiTheme="majorHAnsi" w:cstheme="majorHAnsi"/>
          <w:b/>
          <w:sz w:val="22"/>
          <w:szCs w:val="22"/>
        </w:rPr>
        <w:t xml:space="preserve">3. </w:t>
      </w:r>
      <w:r w:rsidRPr="00DF3294">
        <w:rPr>
          <w:rFonts w:asciiTheme="majorHAnsi" w:hAnsiTheme="majorHAnsi" w:cstheme="majorHAnsi"/>
          <w:b/>
          <w:sz w:val="22"/>
          <w:szCs w:val="22"/>
        </w:rPr>
        <w:tab/>
      </w:r>
      <w:r w:rsidR="00177BFD" w:rsidRPr="00DF3294">
        <w:rPr>
          <w:rFonts w:asciiTheme="majorHAnsi" w:hAnsiTheme="majorHAnsi" w:cstheme="majorHAnsi"/>
          <w:b/>
          <w:sz w:val="22"/>
          <w:szCs w:val="22"/>
        </w:rPr>
        <w:t xml:space="preserve">Documentary </w:t>
      </w:r>
      <w:r w:rsidR="002A3B2F" w:rsidRPr="00DF3294">
        <w:rPr>
          <w:rFonts w:asciiTheme="majorHAnsi" w:hAnsiTheme="majorHAnsi" w:cstheme="majorHAnsi"/>
          <w:b/>
          <w:sz w:val="22"/>
          <w:szCs w:val="22"/>
        </w:rPr>
        <w:t>Inputs:</w:t>
      </w:r>
    </w:p>
    <w:p w14:paraId="5998B607" w14:textId="77777777" w:rsidR="002A3B2F" w:rsidRPr="00DF3294" w:rsidRDefault="002A3B2F">
      <w:pPr>
        <w:rPr>
          <w:rFonts w:asciiTheme="majorHAnsi" w:hAnsiTheme="majorHAnsi" w:cstheme="majorHAnsi"/>
          <w:sz w:val="22"/>
          <w:szCs w:val="22"/>
        </w:rPr>
      </w:pPr>
    </w:p>
    <w:p w14:paraId="13E53E99" w14:textId="254C8129" w:rsidR="000C1729" w:rsidRPr="00DF3294" w:rsidRDefault="00F625DC" w:rsidP="00E46A23">
      <w:pPr>
        <w:rPr>
          <w:rFonts w:asciiTheme="majorHAnsi" w:hAnsiTheme="majorHAnsi" w:cstheme="majorHAnsi"/>
          <w:sz w:val="22"/>
          <w:szCs w:val="22"/>
        </w:rPr>
      </w:pPr>
      <w:r w:rsidRPr="00DF3294">
        <w:rPr>
          <w:rFonts w:asciiTheme="majorHAnsi" w:hAnsiTheme="majorHAnsi" w:cstheme="majorHAnsi"/>
          <w:sz w:val="22"/>
          <w:szCs w:val="22"/>
        </w:rPr>
        <w:t>Key internal stakeholders</w:t>
      </w:r>
      <w:r w:rsidR="008A0F1A" w:rsidRPr="00DF3294">
        <w:rPr>
          <w:rFonts w:asciiTheme="majorHAnsi" w:hAnsiTheme="majorHAnsi" w:cstheme="majorHAnsi"/>
          <w:sz w:val="22"/>
          <w:szCs w:val="22"/>
        </w:rPr>
        <w:t xml:space="preserve"> will be asked to submit a short analytical summary of 300 words providing their perspective on current issues for Placements</w:t>
      </w:r>
      <w:r w:rsidR="00E46A23" w:rsidRPr="00DF3294">
        <w:rPr>
          <w:rFonts w:asciiTheme="majorHAnsi" w:hAnsiTheme="majorHAnsi" w:cstheme="majorHAnsi"/>
          <w:sz w:val="22"/>
          <w:szCs w:val="22"/>
        </w:rPr>
        <w:t xml:space="preserve"> in the form of existing </w:t>
      </w:r>
      <w:r w:rsidR="008A0F1A" w:rsidRPr="00DF3294">
        <w:rPr>
          <w:rFonts w:asciiTheme="majorHAnsi" w:hAnsiTheme="majorHAnsi" w:cstheme="majorHAnsi"/>
          <w:sz w:val="22"/>
          <w:szCs w:val="22"/>
        </w:rPr>
        <w:t xml:space="preserve">good practices and </w:t>
      </w:r>
      <w:r w:rsidR="00E46A23" w:rsidRPr="00DF3294">
        <w:rPr>
          <w:rFonts w:asciiTheme="majorHAnsi" w:hAnsiTheme="majorHAnsi" w:cstheme="majorHAnsi"/>
          <w:sz w:val="22"/>
          <w:szCs w:val="22"/>
        </w:rPr>
        <w:t xml:space="preserve">key </w:t>
      </w:r>
      <w:r w:rsidR="008A0F1A" w:rsidRPr="00DF3294">
        <w:rPr>
          <w:rFonts w:asciiTheme="majorHAnsi" w:hAnsiTheme="majorHAnsi" w:cstheme="majorHAnsi"/>
          <w:sz w:val="22"/>
          <w:szCs w:val="22"/>
        </w:rPr>
        <w:t>areas for development</w:t>
      </w:r>
      <w:r w:rsidR="00E46A23" w:rsidRPr="00DF3294">
        <w:rPr>
          <w:rFonts w:asciiTheme="majorHAnsi" w:hAnsiTheme="majorHAnsi" w:cstheme="majorHAnsi"/>
          <w:sz w:val="22"/>
          <w:szCs w:val="22"/>
        </w:rPr>
        <w:t xml:space="preserve">.  These will be compiled and provided to the appointed Review Team in advance of a site visit. </w:t>
      </w:r>
      <w:r w:rsidR="008A0F1A" w:rsidRPr="00DF3294">
        <w:rPr>
          <w:rFonts w:asciiTheme="majorHAnsi" w:hAnsiTheme="majorHAnsi" w:cstheme="majorHAnsi"/>
          <w:sz w:val="22"/>
          <w:szCs w:val="22"/>
        </w:rPr>
        <w:t xml:space="preserve"> </w:t>
      </w:r>
      <w:r w:rsidRPr="00DF3294">
        <w:rPr>
          <w:rFonts w:asciiTheme="majorHAnsi" w:hAnsiTheme="majorHAnsi" w:cstheme="majorHAnsi"/>
          <w:sz w:val="22"/>
          <w:szCs w:val="22"/>
        </w:rPr>
        <w:t xml:space="preserve"> </w:t>
      </w:r>
      <w:r w:rsidR="00E46A23" w:rsidRPr="00DF3294">
        <w:rPr>
          <w:rFonts w:asciiTheme="majorHAnsi" w:hAnsiTheme="majorHAnsi" w:cstheme="majorHAnsi"/>
          <w:sz w:val="22"/>
          <w:szCs w:val="22"/>
        </w:rPr>
        <w:t>These accounts will be supplemented by p</w:t>
      </w:r>
      <w:r w:rsidR="000C1729" w:rsidRPr="00DF3294">
        <w:rPr>
          <w:rFonts w:asciiTheme="majorHAnsi" w:hAnsiTheme="majorHAnsi" w:cstheme="majorHAnsi"/>
          <w:sz w:val="22"/>
          <w:szCs w:val="22"/>
        </w:rPr>
        <w:t xml:space="preserve">ublished </w:t>
      </w:r>
      <w:r w:rsidR="00E46A23" w:rsidRPr="00DF3294">
        <w:rPr>
          <w:rFonts w:asciiTheme="majorHAnsi" w:hAnsiTheme="majorHAnsi" w:cstheme="majorHAnsi"/>
          <w:sz w:val="22"/>
          <w:szCs w:val="22"/>
        </w:rPr>
        <w:t xml:space="preserve">policy, procedural and information documents related to the University’s organisation of placements. </w:t>
      </w:r>
    </w:p>
    <w:p w14:paraId="5CAA7F5F" w14:textId="77777777" w:rsidR="000C1729" w:rsidRPr="00DF3294" w:rsidRDefault="000C1729" w:rsidP="000C1729">
      <w:pPr>
        <w:pStyle w:val="ListParagraph"/>
        <w:rPr>
          <w:rFonts w:asciiTheme="majorHAnsi" w:hAnsiTheme="majorHAnsi" w:cstheme="majorHAnsi"/>
          <w:sz w:val="22"/>
          <w:szCs w:val="22"/>
        </w:rPr>
      </w:pPr>
    </w:p>
    <w:p w14:paraId="19B5ADBE" w14:textId="58CBAB57" w:rsidR="00DB7CB1" w:rsidRPr="00DF3294" w:rsidRDefault="00CF0739" w:rsidP="00884FDD">
      <w:pPr>
        <w:rPr>
          <w:rFonts w:asciiTheme="majorHAnsi" w:hAnsiTheme="majorHAnsi" w:cstheme="majorHAnsi"/>
          <w:b/>
          <w:sz w:val="22"/>
          <w:szCs w:val="22"/>
        </w:rPr>
      </w:pPr>
      <w:r w:rsidRPr="00DF3294">
        <w:rPr>
          <w:rFonts w:asciiTheme="majorHAnsi" w:hAnsiTheme="majorHAnsi" w:cstheme="majorHAnsi"/>
          <w:b/>
          <w:sz w:val="22"/>
          <w:szCs w:val="22"/>
        </w:rPr>
        <w:t>4.</w:t>
      </w:r>
      <w:r w:rsidRPr="00DF3294">
        <w:rPr>
          <w:rFonts w:asciiTheme="majorHAnsi" w:hAnsiTheme="majorHAnsi" w:cstheme="majorHAnsi"/>
          <w:b/>
          <w:sz w:val="22"/>
          <w:szCs w:val="22"/>
        </w:rPr>
        <w:tab/>
      </w:r>
      <w:r w:rsidR="00884FDD" w:rsidRPr="00DF3294">
        <w:rPr>
          <w:rFonts w:asciiTheme="majorHAnsi" w:hAnsiTheme="majorHAnsi" w:cstheme="majorHAnsi"/>
          <w:b/>
          <w:sz w:val="22"/>
          <w:szCs w:val="22"/>
        </w:rPr>
        <w:t>Structure of the Review</w:t>
      </w:r>
    </w:p>
    <w:p w14:paraId="570124B2" w14:textId="4F1C6E84" w:rsidR="00884FDD" w:rsidRPr="00DF3294" w:rsidRDefault="00884FDD" w:rsidP="00884FDD">
      <w:pPr>
        <w:rPr>
          <w:rFonts w:asciiTheme="majorHAnsi" w:hAnsiTheme="majorHAnsi" w:cstheme="majorHAnsi"/>
          <w:b/>
          <w:sz w:val="22"/>
          <w:szCs w:val="22"/>
        </w:rPr>
      </w:pPr>
      <w:r w:rsidRPr="00DF3294">
        <w:rPr>
          <w:rFonts w:asciiTheme="majorHAnsi" w:hAnsiTheme="majorHAnsi" w:cstheme="majorHAnsi"/>
          <w:b/>
          <w:sz w:val="22"/>
          <w:szCs w:val="22"/>
        </w:rPr>
        <w:t xml:space="preserve"> </w:t>
      </w:r>
    </w:p>
    <w:p w14:paraId="6C4E584A" w14:textId="77777777" w:rsidR="00504E66" w:rsidRPr="00DF3294" w:rsidRDefault="00504E66" w:rsidP="00504E66">
      <w:pPr>
        <w:ind w:left="360" w:firstLine="360"/>
        <w:rPr>
          <w:rFonts w:asciiTheme="majorHAnsi" w:hAnsiTheme="majorHAnsi" w:cstheme="majorHAnsi"/>
          <w:b/>
          <w:sz w:val="22"/>
          <w:szCs w:val="22"/>
        </w:rPr>
      </w:pPr>
      <w:r w:rsidRPr="00DF3294">
        <w:rPr>
          <w:rFonts w:asciiTheme="majorHAnsi" w:hAnsiTheme="majorHAnsi" w:cstheme="majorHAnsi"/>
          <w:b/>
          <w:sz w:val="22"/>
          <w:szCs w:val="22"/>
        </w:rPr>
        <w:t>Review methodology</w:t>
      </w:r>
    </w:p>
    <w:p w14:paraId="149E04BF" w14:textId="77777777" w:rsidR="00504E66" w:rsidRPr="00DF3294" w:rsidRDefault="00504E66" w:rsidP="00504E66">
      <w:pPr>
        <w:pStyle w:val="ListParagraph"/>
        <w:rPr>
          <w:rFonts w:asciiTheme="majorHAnsi" w:hAnsiTheme="majorHAnsi" w:cstheme="majorHAnsi"/>
          <w:sz w:val="22"/>
          <w:szCs w:val="22"/>
        </w:rPr>
      </w:pPr>
    </w:p>
    <w:p w14:paraId="0D28E297" w14:textId="00102049" w:rsidR="00504E66" w:rsidRPr="00DF3294" w:rsidRDefault="00504E66" w:rsidP="00504E66">
      <w:pPr>
        <w:rPr>
          <w:rFonts w:asciiTheme="majorHAnsi" w:hAnsiTheme="majorHAnsi" w:cstheme="majorHAnsi"/>
          <w:sz w:val="22"/>
          <w:szCs w:val="22"/>
        </w:rPr>
      </w:pPr>
      <w:r w:rsidRPr="00DF3294">
        <w:rPr>
          <w:rFonts w:asciiTheme="majorHAnsi" w:hAnsiTheme="majorHAnsi" w:cstheme="majorHAnsi"/>
          <w:sz w:val="22"/>
          <w:szCs w:val="22"/>
        </w:rPr>
        <w:t>The review methodology will follow the key stages for review, namely:</w:t>
      </w:r>
    </w:p>
    <w:p w14:paraId="74896E1B" w14:textId="77777777" w:rsidR="00504E66" w:rsidRPr="00DF3294" w:rsidRDefault="00504E66" w:rsidP="00504E66">
      <w:pPr>
        <w:pStyle w:val="ListParagraph"/>
        <w:rPr>
          <w:rFonts w:asciiTheme="majorHAnsi" w:hAnsiTheme="majorHAnsi" w:cstheme="majorHAnsi"/>
          <w:sz w:val="22"/>
          <w:szCs w:val="22"/>
        </w:rPr>
      </w:pPr>
    </w:p>
    <w:p w14:paraId="5751E4F0" w14:textId="77777777" w:rsidR="00504E66" w:rsidRPr="00DF3294" w:rsidRDefault="00504E66" w:rsidP="00504E66">
      <w:pPr>
        <w:pStyle w:val="ListParagraph"/>
        <w:numPr>
          <w:ilvl w:val="0"/>
          <w:numId w:val="4"/>
        </w:numPr>
        <w:rPr>
          <w:rFonts w:asciiTheme="majorHAnsi" w:hAnsiTheme="majorHAnsi" w:cstheme="majorHAnsi"/>
          <w:sz w:val="22"/>
          <w:szCs w:val="22"/>
        </w:rPr>
      </w:pPr>
      <w:r w:rsidRPr="00DF3294">
        <w:rPr>
          <w:rFonts w:asciiTheme="majorHAnsi" w:hAnsiTheme="majorHAnsi" w:cstheme="majorHAnsi"/>
          <w:sz w:val="22"/>
          <w:szCs w:val="22"/>
        </w:rPr>
        <w:t xml:space="preserve">Documentary submission </w:t>
      </w:r>
    </w:p>
    <w:p w14:paraId="7BC8B103" w14:textId="77777777" w:rsidR="00504E66" w:rsidRPr="00DF3294" w:rsidRDefault="00504E66" w:rsidP="00504E66">
      <w:pPr>
        <w:pStyle w:val="ListParagraph"/>
        <w:numPr>
          <w:ilvl w:val="0"/>
          <w:numId w:val="4"/>
        </w:numPr>
        <w:rPr>
          <w:rFonts w:asciiTheme="majorHAnsi" w:hAnsiTheme="majorHAnsi" w:cstheme="majorHAnsi"/>
          <w:sz w:val="22"/>
          <w:szCs w:val="22"/>
        </w:rPr>
      </w:pPr>
      <w:r w:rsidRPr="00DF3294">
        <w:rPr>
          <w:rFonts w:asciiTheme="majorHAnsi" w:hAnsiTheme="majorHAnsi" w:cstheme="majorHAnsi"/>
          <w:sz w:val="22"/>
          <w:szCs w:val="22"/>
        </w:rPr>
        <w:t>External review by nominated peers</w:t>
      </w:r>
    </w:p>
    <w:p w14:paraId="5D3BBA85" w14:textId="77777777" w:rsidR="00504E66" w:rsidRPr="00DF3294" w:rsidRDefault="00504E66" w:rsidP="00504E66">
      <w:pPr>
        <w:pStyle w:val="ListParagraph"/>
        <w:numPr>
          <w:ilvl w:val="0"/>
          <w:numId w:val="4"/>
        </w:numPr>
        <w:rPr>
          <w:rFonts w:asciiTheme="majorHAnsi" w:hAnsiTheme="majorHAnsi" w:cstheme="majorHAnsi"/>
          <w:sz w:val="22"/>
          <w:szCs w:val="22"/>
        </w:rPr>
      </w:pPr>
      <w:r w:rsidRPr="00DF3294">
        <w:rPr>
          <w:rFonts w:asciiTheme="majorHAnsi" w:hAnsiTheme="majorHAnsi" w:cstheme="majorHAnsi"/>
          <w:sz w:val="22"/>
          <w:szCs w:val="22"/>
        </w:rPr>
        <w:t xml:space="preserve">Site visit </w:t>
      </w:r>
    </w:p>
    <w:p w14:paraId="576F7906" w14:textId="05B34AD1" w:rsidR="00504E66" w:rsidRPr="00DF3294" w:rsidRDefault="00504E66" w:rsidP="00504E66">
      <w:pPr>
        <w:pStyle w:val="ListParagraph"/>
        <w:numPr>
          <w:ilvl w:val="0"/>
          <w:numId w:val="4"/>
        </w:numPr>
        <w:rPr>
          <w:rFonts w:asciiTheme="majorHAnsi" w:hAnsiTheme="majorHAnsi" w:cstheme="majorHAnsi"/>
          <w:sz w:val="22"/>
          <w:szCs w:val="22"/>
        </w:rPr>
      </w:pPr>
      <w:r w:rsidRPr="00DF3294">
        <w:rPr>
          <w:rFonts w:asciiTheme="majorHAnsi" w:hAnsiTheme="majorHAnsi" w:cstheme="majorHAnsi"/>
          <w:sz w:val="22"/>
          <w:szCs w:val="22"/>
        </w:rPr>
        <w:t>Report publication and action planning</w:t>
      </w:r>
    </w:p>
    <w:p w14:paraId="4A49F38A" w14:textId="77777777" w:rsidR="00504E66" w:rsidRPr="00DF3294" w:rsidRDefault="00504E66" w:rsidP="00504E66">
      <w:pPr>
        <w:pStyle w:val="ListParagraph"/>
        <w:ind w:left="1440"/>
        <w:rPr>
          <w:rFonts w:asciiTheme="majorHAnsi" w:hAnsiTheme="majorHAnsi" w:cstheme="majorHAnsi"/>
          <w:sz w:val="22"/>
          <w:szCs w:val="22"/>
        </w:rPr>
      </w:pPr>
    </w:p>
    <w:p w14:paraId="36FC493C" w14:textId="31D7D62F" w:rsidR="00504E66" w:rsidRPr="00DF3294" w:rsidRDefault="00504E66" w:rsidP="00504E66">
      <w:pPr>
        <w:rPr>
          <w:rFonts w:asciiTheme="majorHAnsi" w:hAnsiTheme="majorHAnsi" w:cstheme="majorHAnsi"/>
          <w:sz w:val="22"/>
          <w:szCs w:val="22"/>
          <w:lang w:val="en-US"/>
        </w:rPr>
      </w:pPr>
    </w:p>
    <w:p w14:paraId="40409AD3" w14:textId="473ABDAB" w:rsidR="00504E66" w:rsidRPr="00DF3294" w:rsidRDefault="00504E66" w:rsidP="00504E66">
      <w:pPr>
        <w:rPr>
          <w:rFonts w:asciiTheme="majorHAnsi" w:hAnsiTheme="majorHAnsi" w:cstheme="majorHAnsi"/>
          <w:b/>
          <w:sz w:val="22"/>
          <w:szCs w:val="22"/>
          <w:lang w:val="en-US"/>
        </w:rPr>
      </w:pPr>
      <w:r w:rsidRPr="00DF3294">
        <w:rPr>
          <w:rFonts w:asciiTheme="majorHAnsi" w:hAnsiTheme="majorHAnsi" w:cstheme="majorHAnsi"/>
          <w:b/>
          <w:sz w:val="22"/>
          <w:szCs w:val="22"/>
          <w:lang w:val="en-US"/>
        </w:rPr>
        <w:t xml:space="preserve">External Peer Panel </w:t>
      </w:r>
    </w:p>
    <w:p w14:paraId="05A33177" w14:textId="466724C3" w:rsidR="00504E66" w:rsidRPr="00DF3294" w:rsidRDefault="00504E66" w:rsidP="00504E66">
      <w:pPr>
        <w:rPr>
          <w:rFonts w:asciiTheme="majorHAnsi" w:hAnsiTheme="majorHAnsi" w:cstheme="majorHAnsi"/>
          <w:sz w:val="22"/>
          <w:szCs w:val="22"/>
        </w:rPr>
      </w:pPr>
      <w:r w:rsidRPr="00DF3294">
        <w:rPr>
          <w:rFonts w:asciiTheme="majorHAnsi" w:hAnsiTheme="majorHAnsi" w:cstheme="majorHAnsi"/>
          <w:sz w:val="22"/>
          <w:szCs w:val="22"/>
        </w:rPr>
        <w:t>An external Peer Review Panel will be established, with the appropriate expertise and experience of Placements in higher education.  The proposed nominations are</w:t>
      </w:r>
      <w:r w:rsidR="0097149A" w:rsidRPr="00DF3294">
        <w:rPr>
          <w:rFonts w:asciiTheme="majorHAnsi" w:hAnsiTheme="majorHAnsi" w:cstheme="majorHAnsi"/>
          <w:sz w:val="22"/>
          <w:szCs w:val="22"/>
        </w:rPr>
        <w:t xml:space="preserve"> appended. </w:t>
      </w:r>
    </w:p>
    <w:p w14:paraId="7370616D" w14:textId="39567DAC" w:rsidR="00504E66" w:rsidRPr="00DF3294" w:rsidRDefault="00504E66" w:rsidP="00504E66">
      <w:pPr>
        <w:rPr>
          <w:rFonts w:asciiTheme="majorHAnsi" w:hAnsiTheme="majorHAnsi" w:cstheme="majorHAnsi"/>
          <w:sz w:val="22"/>
          <w:szCs w:val="22"/>
        </w:rPr>
      </w:pPr>
    </w:p>
    <w:p w14:paraId="461FF8B0" w14:textId="62F6E036" w:rsidR="00504E66" w:rsidRPr="00DF3294" w:rsidRDefault="00504E66" w:rsidP="00504E66">
      <w:pPr>
        <w:rPr>
          <w:rFonts w:asciiTheme="majorHAnsi" w:hAnsiTheme="majorHAnsi" w:cstheme="majorHAnsi"/>
          <w:b/>
          <w:sz w:val="22"/>
          <w:szCs w:val="22"/>
        </w:rPr>
      </w:pPr>
      <w:r w:rsidRPr="00DF3294">
        <w:rPr>
          <w:rFonts w:asciiTheme="majorHAnsi" w:hAnsiTheme="majorHAnsi" w:cstheme="majorHAnsi"/>
          <w:b/>
          <w:sz w:val="22"/>
          <w:szCs w:val="22"/>
        </w:rPr>
        <w:t xml:space="preserve">Timing </w:t>
      </w:r>
      <w:r w:rsidR="008A428A" w:rsidRPr="00DF3294">
        <w:rPr>
          <w:rFonts w:asciiTheme="majorHAnsi" w:hAnsiTheme="majorHAnsi" w:cstheme="majorHAnsi"/>
          <w:b/>
          <w:sz w:val="22"/>
          <w:szCs w:val="22"/>
        </w:rPr>
        <w:t>and Coordination</w:t>
      </w:r>
    </w:p>
    <w:p w14:paraId="079251ED" w14:textId="77777777" w:rsidR="00504E66" w:rsidRPr="00DF3294" w:rsidRDefault="00504E66" w:rsidP="00504E66">
      <w:pPr>
        <w:rPr>
          <w:rFonts w:asciiTheme="majorHAnsi" w:hAnsiTheme="majorHAnsi" w:cstheme="majorHAnsi"/>
          <w:sz w:val="22"/>
          <w:szCs w:val="22"/>
        </w:rPr>
      </w:pPr>
      <w:r w:rsidRPr="00DF3294">
        <w:rPr>
          <w:rFonts w:asciiTheme="majorHAnsi" w:hAnsiTheme="majorHAnsi" w:cstheme="majorHAnsi"/>
          <w:sz w:val="22"/>
          <w:szCs w:val="22"/>
          <w:lang w:val="en-US"/>
        </w:rPr>
        <w:t>Following appointment of external reviewers, the review will commence during Semester 2 and conclude before the summer period.</w:t>
      </w:r>
    </w:p>
    <w:p w14:paraId="21B89039" w14:textId="4081A6E9" w:rsidR="00884FDD" w:rsidRPr="00DF3294" w:rsidRDefault="00884FDD" w:rsidP="00884FDD">
      <w:pPr>
        <w:rPr>
          <w:rFonts w:asciiTheme="majorHAnsi" w:hAnsiTheme="majorHAnsi" w:cstheme="majorHAnsi"/>
          <w:sz w:val="22"/>
          <w:szCs w:val="22"/>
        </w:rPr>
      </w:pPr>
    </w:p>
    <w:p w14:paraId="521ED974" w14:textId="2B42C3E9" w:rsidR="00177BFD" w:rsidRPr="00212F92" w:rsidRDefault="00884FDD">
      <w:pPr>
        <w:rPr>
          <w:rFonts w:asciiTheme="majorHAnsi" w:hAnsiTheme="majorHAnsi" w:cstheme="majorHAnsi"/>
          <w:sz w:val="22"/>
          <w:szCs w:val="22"/>
          <w:lang w:val="en-US"/>
        </w:rPr>
      </w:pPr>
      <w:r w:rsidRPr="00DF3294">
        <w:rPr>
          <w:rFonts w:asciiTheme="majorHAnsi" w:hAnsiTheme="majorHAnsi" w:cstheme="majorHAnsi"/>
          <w:sz w:val="22"/>
          <w:szCs w:val="22"/>
        </w:rPr>
        <w:t xml:space="preserve">The coordination of the Review will be undertaken by Quality Enhancement Unit and will include appointment of Reviewers, organisation of timetable and coordination of the final Review Report. </w:t>
      </w:r>
      <w:r w:rsidR="008A428A" w:rsidRPr="00DF3294">
        <w:rPr>
          <w:rFonts w:asciiTheme="majorHAnsi" w:hAnsiTheme="majorHAnsi" w:cstheme="majorHAnsi"/>
          <w:sz w:val="22"/>
          <w:szCs w:val="22"/>
        </w:rPr>
        <w:t>A Review Coordinator</w:t>
      </w:r>
      <w:r w:rsidR="00B4228A" w:rsidRPr="00DF3294">
        <w:rPr>
          <w:rFonts w:asciiTheme="majorHAnsi" w:hAnsiTheme="majorHAnsi" w:cstheme="majorHAnsi"/>
          <w:sz w:val="22"/>
          <w:szCs w:val="22"/>
        </w:rPr>
        <w:t xml:space="preserve"> from within the Student Experience </w:t>
      </w:r>
      <w:r w:rsidR="001D6898" w:rsidRPr="00DF3294">
        <w:rPr>
          <w:rFonts w:asciiTheme="majorHAnsi" w:hAnsiTheme="majorHAnsi" w:cstheme="majorHAnsi"/>
          <w:sz w:val="22"/>
          <w:szCs w:val="22"/>
        </w:rPr>
        <w:t>Directorate, with</w:t>
      </w:r>
      <w:r w:rsidR="0097149A" w:rsidRPr="00DF3294">
        <w:rPr>
          <w:rFonts w:asciiTheme="majorHAnsi" w:hAnsiTheme="majorHAnsi" w:cstheme="majorHAnsi"/>
          <w:sz w:val="22"/>
          <w:szCs w:val="22"/>
          <w:lang w:val="en-US"/>
        </w:rPr>
        <w:t xml:space="preserve"> expertise in the existing structures to facilitate the teams’ navigation of our current arrangements</w:t>
      </w:r>
      <w:r w:rsidR="0097149A" w:rsidRPr="00DF3294">
        <w:rPr>
          <w:rFonts w:asciiTheme="majorHAnsi" w:hAnsiTheme="majorHAnsi" w:cstheme="majorHAnsi"/>
          <w:sz w:val="22"/>
          <w:szCs w:val="22"/>
        </w:rPr>
        <w:t xml:space="preserve"> </w:t>
      </w:r>
      <w:r w:rsidR="00B4228A" w:rsidRPr="00DF3294">
        <w:rPr>
          <w:rFonts w:asciiTheme="majorHAnsi" w:hAnsiTheme="majorHAnsi" w:cstheme="majorHAnsi"/>
          <w:sz w:val="22"/>
          <w:szCs w:val="22"/>
        </w:rPr>
        <w:t xml:space="preserve">will be identified to work with the Quality Enhancement Unit </w:t>
      </w:r>
      <w:r w:rsidR="0097149A" w:rsidRPr="00DF3294">
        <w:rPr>
          <w:rFonts w:asciiTheme="majorHAnsi" w:hAnsiTheme="majorHAnsi" w:cstheme="majorHAnsi"/>
          <w:sz w:val="22"/>
          <w:szCs w:val="22"/>
        </w:rPr>
        <w:t>to</w:t>
      </w:r>
      <w:r w:rsidR="0097149A" w:rsidRPr="00DF3294">
        <w:rPr>
          <w:rFonts w:asciiTheme="majorHAnsi" w:hAnsiTheme="majorHAnsi" w:cstheme="majorHAnsi"/>
          <w:sz w:val="22"/>
          <w:szCs w:val="22"/>
          <w:lang w:val="en-US"/>
        </w:rPr>
        <w:t xml:space="preserve"> enable successful </w:t>
      </w:r>
      <w:r w:rsidR="00B4228A" w:rsidRPr="00DF3294">
        <w:rPr>
          <w:rFonts w:asciiTheme="majorHAnsi" w:hAnsiTheme="majorHAnsi" w:cstheme="majorHAnsi"/>
          <w:sz w:val="22"/>
          <w:szCs w:val="22"/>
        </w:rPr>
        <w:t xml:space="preserve">delivery of the Review. </w:t>
      </w:r>
    </w:p>
    <w:p w14:paraId="04891867" w14:textId="77777777" w:rsidR="00177BFD" w:rsidRPr="00DF3294" w:rsidRDefault="00177BFD">
      <w:pPr>
        <w:rPr>
          <w:rFonts w:asciiTheme="majorHAnsi" w:hAnsiTheme="majorHAnsi" w:cstheme="majorHAnsi"/>
          <w:sz w:val="22"/>
          <w:szCs w:val="22"/>
        </w:rPr>
      </w:pPr>
    </w:p>
    <w:p w14:paraId="1A79D20E" w14:textId="77777777" w:rsidR="00485A47" w:rsidRPr="00DF3294" w:rsidRDefault="00CF0739">
      <w:pPr>
        <w:rPr>
          <w:rFonts w:asciiTheme="majorHAnsi" w:hAnsiTheme="majorHAnsi" w:cstheme="majorHAnsi"/>
          <w:b/>
          <w:sz w:val="22"/>
          <w:szCs w:val="22"/>
        </w:rPr>
      </w:pPr>
      <w:r w:rsidRPr="00DF3294">
        <w:rPr>
          <w:rFonts w:asciiTheme="majorHAnsi" w:hAnsiTheme="majorHAnsi" w:cstheme="majorHAnsi"/>
          <w:b/>
          <w:sz w:val="22"/>
          <w:szCs w:val="22"/>
        </w:rPr>
        <w:t>5.</w:t>
      </w:r>
      <w:r w:rsidRPr="00DF3294">
        <w:rPr>
          <w:rFonts w:asciiTheme="majorHAnsi" w:hAnsiTheme="majorHAnsi" w:cstheme="majorHAnsi"/>
          <w:b/>
          <w:sz w:val="22"/>
          <w:szCs w:val="22"/>
        </w:rPr>
        <w:tab/>
        <w:t>Outputs</w:t>
      </w:r>
    </w:p>
    <w:p w14:paraId="4E7C2420" w14:textId="77777777" w:rsidR="00485A47" w:rsidRPr="00DF3294" w:rsidRDefault="00485A47">
      <w:pPr>
        <w:rPr>
          <w:rFonts w:asciiTheme="majorHAnsi" w:hAnsiTheme="majorHAnsi" w:cstheme="majorHAnsi"/>
          <w:sz w:val="22"/>
          <w:szCs w:val="22"/>
        </w:rPr>
      </w:pPr>
    </w:p>
    <w:p w14:paraId="2775F1D3" w14:textId="77777777" w:rsidR="00AA677D" w:rsidRPr="00DF3294" w:rsidRDefault="00AA677D">
      <w:pPr>
        <w:rPr>
          <w:rFonts w:asciiTheme="majorHAnsi" w:hAnsiTheme="majorHAnsi" w:cstheme="majorHAnsi"/>
          <w:sz w:val="22"/>
          <w:szCs w:val="22"/>
        </w:rPr>
      </w:pPr>
      <w:r w:rsidRPr="00DF3294">
        <w:rPr>
          <w:rFonts w:asciiTheme="majorHAnsi" w:hAnsiTheme="majorHAnsi" w:cstheme="majorHAnsi"/>
          <w:sz w:val="22"/>
          <w:szCs w:val="22"/>
        </w:rPr>
        <w:t>The proposed outputs are as follows:</w:t>
      </w:r>
    </w:p>
    <w:p w14:paraId="70179608" w14:textId="77777777" w:rsidR="00AA677D" w:rsidRPr="00DF3294" w:rsidRDefault="00AA677D">
      <w:pPr>
        <w:rPr>
          <w:rFonts w:asciiTheme="majorHAnsi" w:hAnsiTheme="majorHAnsi" w:cstheme="majorHAnsi"/>
          <w:sz w:val="22"/>
          <w:szCs w:val="22"/>
        </w:rPr>
      </w:pPr>
    </w:p>
    <w:p w14:paraId="6FDA35C9" w14:textId="36662CD6" w:rsidR="00614E48" w:rsidRPr="00DF3294" w:rsidRDefault="00954E25" w:rsidP="00850A4A">
      <w:pPr>
        <w:pStyle w:val="ListParagraph"/>
        <w:numPr>
          <w:ilvl w:val="0"/>
          <w:numId w:val="3"/>
        </w:numPr>
        <w:rPr>
          <w:rFonts w:asciiTheme="majorHAnsi" w:hAnsiTheme="majorHAnsi" w:cstheme="majorHAnsi"/>
          <w:sz w:val="22"/>
          <w:szCs w:val="22"/>
        </w:rPr>
      </w:pPr>
      <w:r w:rsidRPr="00DF3294">
        <w:rPr>
          <w:rFonts w:asciiTheme="majorHAnsi" w:hAnsiTheme="majorHAnsi" w:cstheme="majorHAnsi"/>
          <w:sz w:val="22"/>
          <w:szCs w:val="22"/>
        </w:rPr>
        <w:t xml:space="preserve">Recommendations on </w:t>
      </w:r>
      <w:r w:rsidR="00614E48" w:rsidRPr="00DF3294">
        <w:rPr>
          <w:rFonts w:asciiTheme="majorHAnsi" w:hAnsiTheme="majorHAnsi" w:cstheme="majorHAnsi"/>
          <w:sz w:val="22"/>
          <w:szCs w:val="22"/>
        </w:rPr>
        <w:t xml:space="preserve">the </w:t>
      </w:r>
      <w:r w:rsidR="00E97D10" w:rsidRPr="00DF3294">
        <w:rPr>
          <w:rFonts w:asciiTheme="majorHAnsi" w:hAnsiTheme="majorHAnsi" w:cstheme="majorHAnsi"/>
          <w:sz w:val="22"/>
          <w:szCs w:val="22"/>
        </w:rPr>
        <w:t>optimal organisational structure and configuration to support Placements</w:t>
      </w:r>
    </w:p>
    <w:p w14:paraId="017930A6" w14:textId="0A2A73E9" w:rsidR="00E97D10" w:rsidRPr="00DF3294" w:rsidRDefault="00614E48" w:rsidP="00850A4A">
      <w:pPr>
        <w:pStyle w:val="ListParagraph"/>
        <w:numPr>
          <w:ilvl w:val="0"/>
          <w:numId w:val="3"/>
        </w:numPr>
        <w:rPr>
          <w:rFonts w:asciiTheme="majorHAnsi" w:hAnsiTheme="majorHAnsi" w:cstheme="majorHAnsi"/>
          <w:sz w:val="22"/>
          <w:szCs w:val="22"/>
        </w:rPr>
      </w:pPr>
      <w:r w:rsidRPr="00DF3294">
        <w:rPr>
          <w:rFonts w:asciiTheme="majorHAnsi" w:hAnsiTheme="majorHAnsi" w:cstheme="majorHAnsi"/>
          <w:sz w:val="22"/>
          <w:szCs w:val="22"/>
        </w:rPr>
        <w:t xml:space="preserve">Recommendations on </w:t>
      </w:r>
      <w:r w:rsidR="001D6898" w:rsidRPr="00DF3294">
        <w:rPr>
          <w:rFonts w:asciiTheme="majorHAnsi" w:hAnsiTheme="majorHAnsi" w:cstheme="majorHAnsi"/>
          <w:sz w:val="22"/>
          <w:szCs w:val="22"/>
        </w:rPr>
        <w:t>streamlining and</w:t>
      </w:r>
      <w:r w:rsidR="00E97D10" w:rsidRPr="00DF3294">
        <w:rPr>
          <w:rFonts w:asciiTheme="majorHAnsi" w:hAnsiTheme="majorHAnsi" w:cstheme="majorHAnsi"/>
          <w:sz w:val="22"/>
          <w:szCs w:val="22"/>
        </w:rPr>
        <w:t xml:space="preserve"> enhancing current policy and procedures for Placements </w:t>
      </w:r>
    </w:p>
    <w:p w14:paraId="50E721D6" w14:textId="6EE321F2" w:rsidR="00850A4A" w:rsidRPr="00DF3294" w:rsidRDefault="00E97D10" w:rsidP="00850A4A">
      <w:pPr>
        <w:pStyle w:val="ListParagraph"/>
        <w:numPr>
          <w:ilvl w:val="0"/>
          <w:numId w:val="3"/>
        </w:numPr>
        <w:rPr>
          <w:rFonts w:asciiTheme="majorHAnsi" w:hAnsiTheme="majorHAnsi" w:cstheme="majorHAnsi"/>
          <w:sz w:val="22"/>
          <w:szCs w:val="22"/>
        </w:rPr>
      </w:pPr>
      <w:r w:rsidRPr="00DF3294">
        <w:rPr>
          <w:rFonts w:asciiTheme="majorHAnsi" w:hAnsiTheme="majorHAnsi" w:cstheme="majorHAnsi"/>
          <w:sz w:val="22"/>
          <w:szCs w:val="22"/>
        </w:rPr>
        <w:t xml:space="preserve">Recommendations on good practice for Placements that can enable distinctive </w:t>
      </w:r>
      <w:r w:rsidR="001D6898" w:rsidRPr="00DF3294">
        <w:rPr>
          <w:rFonts w:asciiTheme="majorHAnsi" w:hAnsiTheme="majorHAnsi" w:cstheme="majorHAnsi"/>
          <w:sz w:val="22"/>
          <w:szCs w:val="22"/>
        </w:rPr>
        <w:t>high-quality</w:t>
      </w:r>
      <w:r w:rsidRPr="00DF3294">
        <w:rPr>
          <w:rFonts w:asciiTheme="majorHAnsi" w:hAnsiTheme="majorHAnsi" w:cstheme="majorHAnsi"/>
          <w:sz w:val="22"/>
          <w:szCs w:val="22"/>
        </w:rPr>
        <w:t xml:space="preserve"> student learning. </w:t>
      </w:r>
      <w:r w:rsidR="00850A4A" w:rsidRPr="00DF3294">
        <w:rPr>
          <w:rFonts w:asciiTheme="majorHAnsi" w:hAnsiTheme="majorHAnsi" w:cstheme="majorHAnsi"/>
          <w:sz w:val="22"/>
          <w:szCs w:val="22"/>
        </w:rPr>
        <w:t xml:space="preserve"> </w:t>
      </w:r>
    </w:p>
    <w:p w14:paraId="628671CF" w14:textId="77777777" w:rsidR="00850A4A" w:rsidRPr="00DF3294" w:rsidRDefault="00850A4A" w:rsidP="00850A4A">
      <w:pPr>
        <w:pStyle w:val="ListParagraph"/>
        <w:rPr>
          <w:rFonts w:asciiTheme="majorHAnsi" w:hAnsiTheme="majorHAnsi" w:cstheme="majorHAnsi"/>
          <w:sz w:val="22"/>
          <w:szCs w:val="22"/>
        </w:rPr>
      </w:pPr>
    </w:p>
    <w:p w14:paraId="39CCAF9B" w14:textId="18F4000D" w:rsidR="000C1729" w:rsidRPr="00212F92" w:rsidRDefault="0097149A" w:rsidP="0097149A">
      <w:pPr>
        <w:rPr>
          <w:rFonts w:asciiTheme="majorHAnsi" w:hAnsiTheme="majorHAnsi" w:cstheme="majorHAnsi"/>
          <w:b/>
          <w:bCs/>
          <w:sz w:val="22"/>
          <w:szCs w:val="22"/>
        </w:rPr>
      </w:pPr>
      <w:r w:rsidRPr="00212F92">
        <w:rPr>
          <w:rFonts w:asciiTheme="majorHAnsi" w:hAnsiTheme="majorHAnsi" w:cstheme="majorHAnsi"/>
          <w:b/>
          <w:bCs/>
          <w:sz w:val="22"/>
          <w:szCs w:val="22"/>
        </w:rPr>
        <w:t>6.</w:t>
      </w:r>
      <w:r w:rsidRPr="00212F92">
        <w:rPr>
          <w:rFonts w:asciiTheme="majorHAnsi" w:hAnsiTheme="majorHAnsi" w:cstheme="majorHAnsi"/>
          <w:b/>
          <w:bCs/>
          <w:sz w:val="22"/>
          <w:szCs w:val="22"/>
        </w:rPr>
        <w:tab/>
        <w:t xml:space="preserve">Review Report </w:t>
      </w:r>
    </w:p>
    <w:p w14:paraId="63B2AC6A" w14:textId="588D5977" w:rsidR="0097149A" w:rsidRPr="00DF3294" w:rsidRDefault="0097149A" w:rsidP="0097149A">
      <w:pPr>
        <w:rPr>
          <w:rFonts w:asciiTheme="majorHAnsi" w:hAnsiTheme="majorHAnsi" w:cstheme="majorHAnsi"/>
          <w:sz w:val="22"/>
          <w:szCs w:val="22"/>
        </w:rPr>
      </w:pPr>
    </w:p>
    <w:p w14:paraId="41AE06D8" w14:textId="314059C9" w:rsidR="0097149A" w:rsidRPr="00DF3294" w:rsidRDefault="0097149A" w:rsidP="0097149A">
      <w:pPr>
        <w:rPr>
          <w:rFonts w:asciiTheme="majorHAnsi" w:hAnsiTheme="majorHAnsi" w:cstheme="majorHAnsi"/>
          <w:sz w:val="22"/>
          <w:szCs w:val="22"/>
        </w:rPr>
      </w:pPr>
      <w:r w:rsidRPr="00DF3294">
        <w:rPr>
          <w:rFonts w:asciiTheme="majorHAnsi" w:hAnsiTheme="majorHAnsi" w:cstheme="majorHAnsi"/>
          <w:sz w:val="22"/>
          <w:szCs w:val="22"/>
        </w:rPr>
        <w:t xml:space="preserve">The Thematic Review Report will be received by the Quality Enhancement </w:t>
      </w:r>
      <w:r w:rsidR="001D6898" w:rsidRPr="00DF3294">
        <w:rPr>
          <w:rFonts w:asciiTheme="majorHAnsi" w:hAnsiTheme="majorHAnsi" w:cstheme="majorHAnsi"/>
          <w:sz w:val="22"/>
          <w:szCs w:val="22"/>
        </w:rPr>
        <w:t>Committee and</w:t>
      </w:r>
      <w:r w:rsidRPr="00DF3294">
        <w:rPr>
          <w:rFonts w:asciiTheme="majorHAnsi" w:hAnsiTheme="majorHAnsi" w:cstheme="majorHAnsi"/>
          <w:sz w:val="22"/>
          <w:szCs w:val="22"/>
        </w:rPr>
        <w:t xml:space="preserve"> approved in line with normal review procedures.  The follow-up and implementation of the recommendations will be directed by the Deputy President &amp; Registrar and Director of the Student Experience. </w:t>
      </w:r>
    </w:p>
    <w:p w14:paraId="4E45DCCE" w14:textId="77777777" w:rsidR="00F45DCB" w:rsidRPr="00DF3294" w:rsidRDefault="00F45DCB" w:rsidP="00850A4A">
      <w:pPr>
        <w:pStyle w:val="ListParagraph"/>
        <w:rPr>
          <w:rFonts w:asciiTheme="majorHAnsi" w:hAnsiTheme="majorHAnsi" w:cstheme="majorHAnsi"/>
          <w:sz w:val="22"/>
          <w:szCs w:val="22"/>
        </w:rPr>
      </w:pPr>
    </w:p>
    <w:p w14:paraId="6A605173" w14:textId="77777777" w:rsidR="00F45DCB" w:rsidRPr="00DF3294" w:rsidRDefault="00F45DCB" w:rsidP="006926FA">
      <w:pPr>
        <w:rPr>
          <w:rFonts w:asciiTheme="majorHAnsi" w:hAnsiTheme="majorHAnsi" w:cstheme="majorHAnsi"/>
          <w:sz w:val="22"/>
          <w:szCs w:val="22"/>
        </w:rPr>
      </w:pPr>
    </w:p>
    <w:p w14:paraId="3508AF26" w14:textId="00ADA871" w:rsidR="00850A4A" w:rsidRPr="00DF3294" w:rsidRDefault="00E97D10" w:rsidP="00850A4A">
      <w:pPr>
        <w:pStyle w:val="ListParagraph"/>
        <w:jc w:val="right"/>
        <w:rPr>
          <w:rFonts w:asciiTheme="majorHAnsi" w:hAnsiTheme="majorHAnsi" w:cstheme="majorHAnsi"/>
          <w:sz w:val="22"/>
          <w:szCs w:val="22"/>
        </w:rPr>
      </w:pPr>
      <w:r w:rsidRPr="00DF3294">
        <w:rPr>
          <w:rFonts w:asciiTheme="majorHAnsi" w:hAnsiTheme="majorHAnsi" w:cstheme="majorHAnsi"/>
          <w:sz w:val="22"/>
          <w:szCs w:val="22"/>
        </w:rPr>
        <w:t>23 January 2020</w:t>
      </w:r>
    </w:p>
    <w:p w14:paraId="68776E68" w14:textId="160431C9" w:rsidR="00B5490F" w:rsidRPr="00DF3294" w:rsidRDefault="00B5490F">
      <w:pPr>
        <w:rPr>
          <w:rFonts w:asciiTheme="majorHAnsi" w:hAnsiTheme="majorHAnsi" w:cstheme="majorHAnsi"/>
          <w:sz w:val="22"/>
          <w:szCs w:val="22"/>
        </w:rPr>
      </w:pPr>
    </w:p>
    <w:sectPr w:rsidR="00B5490F" w:rsidRPr="00DF3294" w:rsidSect="00212FA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2645E"/>
    <w:multiLevelType w:val="hybridMultilevel"/>
    <w:tmpl w:val="67B64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E3C58"/>
    <w:multiLevelType w:val="hybridMultilevel"/>
    <w:tmpl w:val="99F490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39B1B71"/>
    <w:multiLevelType w:val="hybridMultilevel"/>
    <w:tmpl w:val="DD4E8B8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 w15:restartNumberingAfterBreak="0">
    <w:nsid w:val="284E76D7"/>
    <w:multiLevelType w:val="multilevel"/>
    <w:tmpl w:val="F28A4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66B2E4D"/>
    <w:multiLevelType w:val="hybridMultilevel"/>
    <w:tmpl w:val="FD2E8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EB150F"/>
    <w:multiLevelType w:val="multilevel"/>
    <w:tmpl w:val="415A8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B797CAC"/>
    <w:multiLevelType w:val="multilevel"/>
    <w:tmpl w:val="368CE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F39602A"/>
    <w:multiLevelType w:val="multilevel"/>
    <w:tmpl w:val="CFA0D3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5E961B5"/>
    <w:multiLevelType w:val="hybridMultilevel"/>
    <w:tmpl w:val="3044F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911CF6"/>
    <w:multiLevelType w:val="hybridMultilevel"/>
    <w:tmpl w:val="3E0A54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581CBF"/>
    <w:multiLevelType w:val="multilevel"/>
    <w:tmpl w:val="FA36B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8"/>
  </w:num>
  <w:num w:numId="3">
    <w:abstractNumId w:val="4"/>
  </w:num>
  <w:num w:numId="4">
    <w:abstractNumId w:val="1"/>
  </w:num>
  <w:num w:numId="5">
    <w:abstractNumId w:val="2"/>
  </w:num>
  <w:num w:numId="6">
    <w:abstractNumId w:val="9"/>
  </w:num>
  <w:num w:numId="7">
    <w:abstractNumId w:val="10"/>
  </w:num>
  <w:num w:numId="8">
    <w:abstractNumId w:val="5"/>
  </w:num>
  <w:num w:numId="9">
    <w:abstractNumId w:val="7"/>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B2F"/>
    <w:rsid w:val="000C1729"/>
    <w:rsid w:val="00110BBC"/>
    <w:rsid w:val="00177BFD"/>
    <w:rsid w:val="00196D74"/>
    <w:rsid w:val="001D6898"/>
    <w:rsid w:val="00212F92"/>
    <w:rsid w:val="00212FAC"/>
    <w:rsid w:val="002647A7"/>
    <w:rsid w:val="002A3B2F"/>
    <w:rsid w:val="002E575F"/>
    <w:rsid w:val="0032673A"/>
    <w:rsid w:val="003D4177"/>
    <w:rsid w:val="00485A47"/>
    <w:rsid w:val="004F1A5D"/>
    <w:rsid w:val="00504E66"/>
    <w:rsid w:val="00566DB8"/>
    <w:rsid w:val="005B03C0"/>
    <w:rsid w:val="005F271A"/>
    <w:rsid w:val="00614E48"/>
    <w:rsid w:val="006926FA"/>
    <w:rsid w:val="006F4034"/>
    <w:rsid w:val="00733CFC"/>
    <w:rsid w:val="00786612"/>
    <w:rsid w:val="00850A4A"/>
    <w:rsid w:val="00884FDD"/>
    <w:rsid w:val="008A0F1A"/>
    <w:rsid w:val="008A428A"/>
    <w:rsid w:val="008A4FED"/>
    <w:rsid w:val="00954E25"/>
    <w:rsid w:val="009655E7"/>
    <w:rsid w:val="0097149A"/>
    <w:rsid w:val="009B7957"/>
    <w:rsid w:val="00A033E2"/>
    <w:rsid w:val="00A4490B"/>
    <w:rsid w:val="00AA677D"/>
    <w:rsid w:val="00B4228A"/>
    <w:rsid w:val="00B5490F"/>
    <w:rsid w:val="00BE1A3D"/>
    <w:rsid w:val="00C3572F"/>
    <w:rsid w:val="00CF0739"/>
    <w:rsid w:val="00D43D79"/>
    <w:rsid w:val="00DB7CB1"/>
    <w:rsid w:val="00DE0C67"/>
    <w:rsid w:val="00DF3294"/>
    <w:rsid w:val="00E46A23"/>
    <w:rsid w:val="00E97D10"/>
    <w:rsid w:val="00EC7227"/>
    <w:rsid w:val="00F011D4"/>
    <w:rsid w:val="00F2249A"/>
    <w:rsid w:val="00F45DCB"/>
    <w:rsid w:val="00F625DC"/>
    <w:rsid w:val="00FF5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EE11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77D"/>
    <w:pPr>
      <w:ind w:left="720"/>
      <w:contextualSpacing/>
    </w:pPr>
  </w:style>
  <w:style w:type="paragraph" w:styleId="BalloonText">
    <w:name w:val="Balloon Text"/>
    <w:basedOn w:val="Normal"/>
    <w:link w:val="BalloonTextChar"/>
    <w:uiPriority w:val="99"/>
    <w:semiHidden/>
    <w:unhideWhenUsed/>
    <w:rsid w:val="000C172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C1729"/>
    <w:rPr>
      <w:rFonts w:ascii="Times New Roman" w:hAnsi="Times New Roman" w:cs="Times New Roman"/>
      <w:sz w:val="18"/>
      <w:szCs w:val="18"/>
      <w:lang w:val="en-GB"/>
    </w:rPr>
  </w:style>
  <w:style w:type="character" w:customStyle="1" w:styleId="apple-converted-space">
    <w:name w:val="apple-converted-space"/>
    <w:basedOn w:val="DefaultParagraphFont"/>
    <w:rsid w:val="003D4177"/>
  </w:style>
  <w:style w:type="character" w:styleId="Hyperlink">
    <w:name w:val="Hyperlink"/>
    <w:basedOn w:val="DefaultParagraphFont"/>
    <w:uiPriority w:val="99"/>
    <w:semiHidden/>
    <w:unhideWhenUsed/>
    <w:rsid w:val="003D41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33461">
      <w:bodyDiv w:val="1"/>
      <w:marLeft w:val="0"/>
      <w:marRight w:val="0"/>
      <w:marTop w:val="0"/>
      <w:marBottom w:val="0"/>
      <w:divBdr>
        <w:top w:val="none" w:sz="0" w:space="0" w:color="auto"/>
        <w:left w:val="none" w:sz="0" w:space="0" w:color="auto"/>
        <w:bottom w:val="none" w:sz="0" w:space="0" w:color="auto"/>
        <w:right w:val="none" w:sz="0" w:space="0" w:color="auto"/>
      </w:divBdr>
    </w:div>
    <w:div w:id="247613504">
      <w:bodyDiv w:val="1"/>
      <w:marLeft w:val="0"/>
      <w:marRight w:val="0"/>
      <w:marTop w:val="0"/>
      <w:marBottom w:val="0"/>
      <w:divBdr>
        <w:top w:val="none" w:sz="0" w:space="0" w:color="auto"/>
        <w:left w:val="none" w:sz="0" w:space="0" w:color="auto"/>
        <w:bottom w:val="none" w:sz="0" w:space="0" w:color="auto"/>
        <w:right w:val="none" w:sz="0" w:space="0" w:color="auto"/>
      </w:divBdr>
    </w:div>
    <w:div w:id="266891624">
      <w:bodyDiv w:val="1"/>
      <w:marLeft w:val="0"/>
      <w:marRight w:val="0"/>
      <w:marTop w:val="0"/>
      <w:marBottom w:val="0"/>
      <w:divBdr>
        <w:top w:val="none" w:sz="0" w:space="0" w:color="auto"/>
        <w:left w:val="none" w:sz="0" w:space="0" w:color="auto"/>
        <w:bottom w:val="none" w:sz="0" w:space="0" w:color="auto"/>
        <w:right w:val="none" w:sz="0" w:space="0" w:color="auto"/>
      </w:divBdr>
    </w:div>
    <w:div w:id="403602886">
      <w:bodyDiv w:val="1"/>
      <w:marLeft w:val="0"/>
      <w:marRight w:val="0"/>
      <w:marTop w:val="0"/>
      <w:marBottom w:val="0"/>
      <w:divBdr>
        <w:top w:val="none" w:sz="0" w:space="0" w:color="auto"/>
        <w:left w:val="none" w:sz="0" w:space="0" w:color="auto"/>
        <w:bottom w:val="none" w:sz="0" w:space="0" w:color="auto"/>
        <w:right w:val="none" w:sz="0" w:space="0" w:color="auto"/>
      </w:divBdr>
    </w:div>
    <w:div w:id="705907262">
      <w:bodyDiv w:val="1"/>
      <w:marLeft w:val="0"/>
      <w:marRight w:val="0"/>
      <w:marTop w:val="0"/>
      <w:marBottom w:val="0"/>
      <w:divBdr>
        <w:top w:val="none" w:sz="0" w:space="0" w:color="auto"/>
        <w:left w:val="none" w:sz="0" w:space="0" w:color="auto"/>
        <w:bottom w:val="none" w:sz="0" w:space="0" w:color="auto"/>
        <w:right w:val="none" w:sz="0" w:space="0" w:color="auto"/>
      </w:divBdr>
    </w:div>
    <w:div w:id="931738528">
      <w:bodyDiv w:val="1"/>
      <w:marLeft w:val="0"/>
      <w:marRight w:val="0"/>
      <w:marTop w:val="0"/>
      <w:marBottom w:val="0"/>
      <w:divBdr>
        <w:top w:val="none" w:sz="0" w:space="0" w:color="auto"/>
        <w:left w:val="none" w:sz="0" w:space="0" w:color="auto"/>
        <w:bottom w:val="none" w:sz="0" w:space="0" w:color="auto"/>
        <w:right w:val="none" w:sz="0" w:space="0" w:color="auto"/>
      </w:divBdr>
    </w:div>
    <w:div w:id="1157959620">
      <w:bodyDiv w:val="1"/>
      <w:marLeft w:val="0"/>
      <w:marRight w:val="0"/>
      <w:marTop w:val="0"/>
      <w:marBottom w:val="0"/>
      <w:divBdr>
        <w:top w:val="none" w:sz="0" w:space="0" w:color="auto"/>
        <w:left w:val="none" w:sz="0" w:space="0" w:color="auto"/>
        <w:bottom w:val="none" w:sz="0" w:space="0" w:color="auto"/>
        <w:right w:val="none" w:sz="0" w:space="0" w:color="auto"/>
      </w:divBdr>
    </w:div>
    <w:div w:id="1456100831">
      <w:bodyDiv w:val="1"/>
      <w:marLeft w:val="0"/>
      <w:marRight w:val="0"/>
      <w:marTop w:val="0"/>
      <w:marBottom w:val="0"/>
      <w:divBdr>
        <w:top w:val="none" w:sz="0" w:space="0" w:color="auto"/>
        <w:left w:val="none" w:sz="0" w:space="0" w:color="auto"/>
        <w:bottom w:val="none" w:sz="0" w:space="0" w:color="auto"/>
        <w:right w:val="none" w:sz="0" w:space="0" w:color="auto"/>
      </w:divBdr>
    </w:div>
    <w:div w:id="1476292934">
      <w:bodyDiv w:val="1"/>
      <w:marLeft w:val="0"/>
      <w:marRight w:val="0"/>
      <w:marTop w:val="0"/>
      <w:marBottom w:val="0"/>
      <w:divBdr>
        <w:top w:val="none" w:sz="0" w:space="0" w:color="auto"/>
        <w:left w:val="none" w:sz="0" w:space="0" w:color="auto"/>
        <w:bottom w:val="none" w:sz="0" w:space="0" w:color="auto"/>
        <w:right w:val="none" w:sz="0" w:space="0" w:color="auto"/>
      </w:divBdr>
    </w:div>
    <w:div w:id="1677731758">
      <w:bodyDiv w:val="1"/>
      <w:marLeft w:val="0"/>
      <w:marRight w:val="0"/>
      <w:marTop w:val="0"/>
      <w:marBottom w:val="0"/>
      <w:divBdr>
        <w:top w:val="none" w:sz="0" w:space="0" w:color="auto"/>
        <w:left w:val="none" w:sz="0" w:space="0" w:color="auto"/>
        <w:bottom w:val="none" w:sz="0" w:space="0" w:color="auto"/>
        <w:right w:val="none" w:sz="0" w:space="0" w:color="auto"/>
      </w:divBdr>
    </w:div>
    <w:div w:id="1679886641">
      <w:bodyDiv w:val="1"/>
      <w:marLeft w:val="0"/>
      <w:marRight w:val="0"/>
      <w:marTop w:val="0"/>
      <w:marBottom w:val="0"/>
      <w:divBdr>
        <w:top w:val="none" w:sz="0" w:space="0" w:color="auto"/>
        <w:left w:val="none" w:sz="0" w:space="0" w:color="auto"/>
        <w:bottom w:val="none" w:sz="0" w:space="0" w:color="auto"/>
        <w:right w:val="none" w:sz="0" w:space="0" w:color="auto"/>
      </w:divBdr>
    </w:div>
    <w:div w:id="1732147621">
      <w:bodyDiv w:val="1"/>
      <w:marLeft w:val="0"/>
      <w:marRight w:val="0"/>
      <w:marTop w:val="0"/>
      <w:marBottom w:val="0"/>
      <w:divBdr>
        <w:top w:val="none" w:sz="0" w:space="0" w:color="auto"/>
        <w:left w:val="none" w:sz="0" w:space="0" w:color="auto"/>
        <w:bottom w:val="none" w:sz="0" w:space="0" w:color="auto"/>
        <w:right w:val="none" w:sz="0" w:space="0" w:color="auto"/>
      </w:divBdr>
      <w:divsChild>
        <w:div w:id="965816019">
          <w:marLeft w:val="1166"/>
          <w:marRight w:val="0"/>
          <w:marTop w:val="115"/>
          <w:marBottom w:val="0"/>
          <w:divBdr>
            <w:top w:val="none" w:sz="0" w:space="0" w:color="auto"/>
            <w:left w:val="none" w:sz="0" w:space="0" w:color="auto"/>
            <w:bottom w:val="none" w:sz="0" w:space="0" w:color="auto"/>
            <w:right w:val="none" w:sz="0" w:space="0" w:color="auto"/>
          </w:divBdr>
        </w:div>
      </w:divsChild>
    </w:div>
    <w:div w:id="1870797385">
      <w:bodyDiv w:val="1"/>
      <w:marLeft w:val="0"/>
      <w:marRight w:val="0"/>
      <w:marTop w:val="0"/>
      <w:marBottom w:val="0"/>
      <w:divBdr>
        <w:top w:val="none" w:sz="0" w:space="0" w:color="auto"/>
        <w:left w:val="none" w:sz="0" w:space="0" w:color="auto"/>
        <w:bottom w:val="none" w:sz="0" w:space="0" w:color="auto"/>
        <w:right w:val="none" w:sz="0" w:space="0" w:color="auto"/>
      </w:divBdr>
    </w:div>
    <w:div w:id="20816351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O'Donovan</dc:creator>
  <cp:keywords/>
  <dc:description/>
  <cp:lastModifiedBy>Ronan, Sheila</cp:lastModifiedBy>
  <cp:revision>4</cp:revision>
  <dcterms:created xsi:type="dcterms:W3CDTF">2020-02-19T13:02:00Z</dcterms:created>
  <dcterms:modified xsi:type="dcterms:W3CDTF">2020-02-19T15:35:00Z</dcterms:modified>
</cp:coreProperties>
</file>